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97A" w:rsidRDefault="0036797A" w:rsidP="005247C7">
      <w:pPr>
        <w:pStyle w:val="NICCYBodyText"/>
      </w:pPr>
    </w:p>
    <w:p w:rsidR="0036797A" w:rsidRDefault="0036797A" w:rsidP="005247C7">
      <w:pPr>
        <w:pStyle w:val="NICCYHeading"/>
      </w:pPr>
      <w:r w:rsidRPr="0053253A">
        <w:t>NICCY Summary:</w:t>
      </w:r>
      <w:r>
        <w:t xml:space="preserve"> </w:t>
      </w:r>
      <w:r w:rsidRPr="005871A1">
        <w:t xml:space="preserve">Written Assembly Questions </w:t>
      </w:r>
      <w:r w:rsidR="00117D52">
        <w:t>week ending 11 September</w:t>
      </w:r>
      <w:r>
        <w:t>, 201</w:t>
      </w:r>
      <w:bookmarkStart w:id="0" w:name="_Support_for_Religious"/>
      <w:bookmarkEnd w:id="0"/>
      <w:r>
        <w:t>5</w:t>
      </w:r>
    </w:p>
    <w:p w:rsidR="0043163B" w:rsidRDefault="0043163B" w:rsidP="005247C7">
      <w:pPr>
        <w:pStyle w:val="NICCYBodyText"/>
      </w:pPr>
    </w:p>
    <w:p w:rsidR="005247C7" w:rsidRDefault="005247C7" w:rsidP="005247C7">
      <w:pPr>
        <w:pStyle w:val="NICCYBodyText"/>
      </w:pPr>
    </w:p>
    <w:p w:rsidR="005247C7" w:rsidRDefault="005247C7" w:rsidP="005247C7">
      <w:pPr>
        <w:pStyle w:val="NICCYSubTitle"/>
      </w:pPr>
      <w:r>
        <w:t>Minister’s assessment of impact of changes to working tax credits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45"/>
        <w:gridCol w:w="1374"/>
        <w:gridCol w:w="7333"/>
      </w:tblGrid>
      <w:tr w:rsidR="0043163B" w:rsidRPr="00BB49E6" w:rsidTr="00B405F1">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43163B" w:rsidRPr="00BB49E6" w:rsidRDefault="0043163B" w:rsidP="005247C7">
            <w:pPr>
              <w:pStyle w:val="NICCYBodyText"/>
              <w:rPr>
                <w:rFonts w:eastAsia="Times New Roman"/>
                <w:color w:val="444444"/>
                <w:sz w:val="20"/>
                <w:szCs w:val="20"/>
                <w:lang w:val="en-US"/>
              </w:rPr>
            </w:pPr>
            <w:hyperlink r:id="rId8" w:history="1">
              <w:r w:rsidRPr="00BB49E6">
                <w:rPr>
                  <w:rFonts w:eastAsia="Times New Roman"/>
                  <w:color w:val="46679D"/>
                  <w:sz w:val="20"/>
                  <w:lang w:val="en-US"/>
                </w:rPr>
                <w:t>AQO 8601/11-16</w:t>
              </w:r>
            </w:hyperlink>
            <w:r w:rsidRPr="00BB49E6">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43163B" w:rsidRPr="00BB49E6" w:rsidRDefault="0043163B" w:rsidP="005247C7">
            <w:pPr>
              <w:pStyle w:val="NICCYBodyText"/>
              <w:rPr>
                <w:rFonts w:eastAsia="Times New Roman"/>
                <w:color w:val="444444"/>
                <w:sz w:val="20"/>
                <w:szCs w:val="20"/>
                <w:lang w:val="en-US"/>
              </w:rPr>
            </w:pPr>
            <w:proofErr w:type="spellStart"/>
            <w:r w:rsidRPr="00BB49E6">
              <w:rPr>
                <w:rFonts w:eastAsia="Times New Roman"/>
                <w:color w:val="444444"/>
                <w:sz w:val="20"/>
                <w:szCs w:val="20"/>
                <w:lang w:val="en-US"/>
              </w:rPr>
              <w:t>Mr</w:t>
            </w:r>
            <w:proofErr w:type="spellEnd"/>
            <w:r w:rsidRPr="00BB49E6">
              <w:rPr>
                <w:rFonts w:eastAsia="Times New Roman"/>
                <w:color w:val="444444"/>
                <w:sz w:val="20"/>
                <w:szCs w:val="20"/>
                <w:lang w:val="en-US"/>
              </w:rPr>
              <w:t xml:space="preserve"> Alex Attwood </w:t>
            </w:r>
            <w:r w:rsidRPr="00BB49E6">
              <w:rPr>
                <w:rFonts w:eastAsia="Times New Roman"/>
                <w:color w:val="444444"/>
                <w:sz w:val="20"/>
                <w:szCs w:val="20"/>
                <w:lang w:val="en-US"/>
              </w:rPr>
              <w:br/>
            </w:r>
            <w:r w:rsidRPr="00BB49E6">
              <w:rPr>
                <w:rFonts w:eastAsia="Times New Roman"/>
                <w:i/>
                <w:iCs/>
                <w:color w:val="444444"/>
                <w:sz w:val="20"/>
                <w:szCs w:val="20"/>
                <w:lang w:val="en-US"/>
              </w:rPr>
              <w:t>(SDLP - West Belfast)</w:t>
            </w:r>
            <w:r w:rsidRPr="00BB49E6">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43163B" w:rsidRPr="00BB49E6" w:rsidRDefault="0043163B" w:rsidP="005247C7">
            <w:pPr>
              <w:pStyle w:val="NICCYBodyText"/>
              <w:rPr>
                <w:rFonts w:eastAsia="Times New Roman"/>
                <w:color w:val="444444"/>
                <w:sz w:val="20"/>
                <w:szCs w:val="20"/>
                <w:lang w:val="en-US"/>
              </w:rPr>
            </w:pPr>
            <w:r w:rsidRPr="005247C7">
              <w:rPr>
                <w:rFonts w:eastAsia="Times New Roman"/>
                <w:b/>
                <w:color w:val="444444"/>
                <w:sz w:val="20"/>
                <w:szCs w:val="20"/>
                <w:lang w:val="en-US"/>
              </w:rPr>
              <w:t>To ask the Minister for Social Development for his assessment of the impact locally of the working tax credit changes announced by the Chancellor of the Exchequer on 8 July 2015.</w:t>
            </w:r>
            <w:r w:rsidRPr="00BB49E6">
              <w:rPr>
                <w:rFonts w:eastAsia="Times New Roman"/>
                <w:color w:val="444444"/>
                <w:sz w:val="20"/>
                <w:szCs w:val="20"/>
                <w:lang w:val="en-US"/>
              </w:rPr>
              <w:t xml:space="preserve"> </w:t>
            </w:r>
            <w:r w:rsidRPr="00BB49E6">
              <w:rPr>
                <w:rFonts w:eastAsia="Times New Roman"/>
                <w:color w:val="444444"/>
                <w:sz w:val="20"/>
                <w:szCs w:val="20"/>
                <w:lang w:val="en-US"/>
              </w:rPr>
              <w:br/>
            </w:r>
            <w:r w:rsidRPr="00BB49E6">
              <w:rPr>
                <w:rFonts w:eastAsia="Times New Roman"/>
                <w:color w:val="444444"/>
                <w:sz w:val="20"/>
                <w:szCs w:val="20"/>
                <w:lang w:val="en-US"/>
              </w:rPr>
              <w:br/>
              <w:t xml:space="preserve">In the Summer Budget 2015 the Chancellor of the Exchequer announced that he intended to achieve annual savings of £12 billion on welfare expenditure by 2019/2020. This included savings from changes to working tax credits. </w:t>
            </w:r>
          </w:p>
          <w:p w:rsidR="0043163B"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Tax credits are a reserved matter and therefore changes to payment rates or eligibility criteria do not require Executive agreement. These measures will therefore be introduced by HM Revenue and Customs following the legislative passage of the Welfare Reform and Work Bill 2015 in Great Britain. The savings will be achieved at a UK level regardless of the positions adopted by any devolved administration.</w:t>
            </w:r>
          </w:p>
          <w:p w:rsidR="005247C7" w:rsidRPr="00BB49E6" w:rsidRDefault="005247C7" w:rsidP="005247C7">
            <w:pPr>
              <w:pStyle w:val="NICCYBodyText"/>
              <w:rPr>
                <w:rFonts w:eastAsia="Times New Roman"/>
                <w:color w:val="444444"/>
                <w:sz w:val="20"/>
                <w:szCs w:val="20"/>
                <w:lang w:val="en-US"/>
              </w:rPr>
            </w:pPr>
          </w:p>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 xml:space="preserve">Since the budget statement DSD officials have been working to better understand both the detail and financial implications of the welfare measures in the budget and the impact on Northern Ireland. </w:t>
            </w:r>
          </w:p>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An assessment of the impacts of the Summer Budget to include the changes to working tax credits will be available at the end of September.</w:t>
            </w:r>
          </w:p>
        </w:tc>
      </w:tr>
    </w:tbl>
    <w:p w:rsidR="0043163B" w:rsidRDefault="0043163B" w:rsidP="005247C7">
      <w:pPr>
        <w:pStyle w:val="NICCYBodyText"/>
      </w:pPr>
    </w:p>
    <w:p w:rsidR="0048601B" w:rsidRDefault="0048601B" w:rsidP="005247C7">
      <w:pPr>
        <w:pStyle w:val="NICCYBodyText"/>
      </w:pPr>
    </w:p>
    <w:p w:rsidR="0043163B" w:rsidRDefault="0048601B" w:rsidP="0048601B">
      <w:pPr>
        <w:pStyle w:val="NICCYSubTitle"/>
      </w:pPr>
      <w:r>
        <w:t>Progress by Council for Integrated Education on Deloitte reviewing findings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05"/>
        <w:gridCol w:w="1192"/>
        <w:gridCol w:w="7357"/>
      </w:tblGrid>
      <w:tr w:rsidR="0043163B" w:rsidRPr="00BB49E6" w:rsidTr="00B405F1">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hideMark/>
          </w:tcPr>
          <w:p w:rsidR="0043163B" w:rsidRPr="00BB49E6" w:rsidRDefault="0043163B" w:rsidP="005247C7">
            <w:pPr>
              <w:pStyle w:val="NICCYBodyText"/>
              <w:rPr>
                <w:rFonts w:eastAsia="Times New Roman"/>
                <w:color w:val="444444"/>
                <w:sz w:val="20"/>
                <w:szCs w:val="20"/>
                <w:lang w:val="en-US"/>
              </w:rPr>
            </w:pPr>
            <w:hyperlink r:id="rId9" w:history="1">
              <w:r w:rsidRPr="00BB49E6">
                <w:rPr>
                  <w:rFonts w:eastAsia="Times New Roman"/>
                  <w:color w:val="46679D"/>
                  <w:sz w:val="20"/>
                  <w:lang w:val="en-US"/>
                </w:rPr>
                <w:t>AQW 48565/11-16</w:t>
              </w:r>
            </w:hyperlink>
            <w:r w:rsidRPr="00BB49E6">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hideMark/>
          </w:tcPr>
          <w:p w:rsidR="0043163B" w:rsidRPr="00BB49E6" w:rsidRDefault="0043163B" w:rsidP="005247C7">
            <w:pPr>
              <w:pStyle w:val="NICCYBodyText"/>
              <w:rPr>
                <w:rFonts w:eastAsia="Times New Roman"/>
                <w:color w:val="444444"/>
                <w:sz w:val="20"/>
                <w:szCs w:val="20"/>
                <w:lang w:val="en-US"/>
              </w:rPr>
            </w:pPr>
            <w:proofErr w:type="spellStart"/>
            <w:r w:rsidRPr="00BB49E6">
              <w:rPr>
                <w:rFonts w:eastAsia="Times New Roman"/>
                <w:color w:val="444444"/>
                <w:sz w:val="20"/>
                <w:szCs w:val="20"/>
                <w:lang w:val="en-US"/>
              </w:rPr>
              <w:t>Mr</w:t>
            </w:r>
            <w:proofErr w:type="spellEnd"/>
            <w:r w:rsidRPr="00BB49E6">
              <w:rPr>
                <w:rFonts w:eastAsia="Times New Roman"/>
                <w:color w:val="444444"/>
                <w:sz w:val="20"/>
                <w:szCs w:val="20"/>
                <w:lang w:val="en-US"/>
              </w:rPr>
              <w:t xml:space="preserve"> Peter Weir </w:t>
            </w:r>
            <w:r w:rsidRPr="00BB49E6">
              <w:rPr>
                <w:rFonts w:eastAsia="Times New Roman"/>
                <w:color w:val="444444"/>
                <w:sz w:val="20"/>
                <w:szCs w:val="20"/>
                <w:lang w:val="en-US"/>
              </w:rPr>
              <w:br/>
            </w:r>
            <w:r w:rsidRPr="00BB49E6">
              <w:rPr>
                <w:rFonts w:eastAsia="Times New Roman"/>
                <w:i/>
                <w:iCs/>
                <w:color w:val="444444"/>
                <w:sz w:val="20"/>
                <w:szCs w:val="20"/>
                <w:lang w:val="en-US"/>
              </w:rPr>
              <w:t>(DUP - North Down)</w:t>
            </w:r>
            <w:r w:rsidRPr="00BB49E6">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hideMark/>
          </w:tcPr>
          <w:p w:rsidR="0043163B" w:rsidRPr="0048601B" w:rsidRDefault="0043163B" w:rsidP="005247C7">
            <w:pPr>
              <w:pStyle w:val="NICCYBodyText"/>
              <w:rPr>
                <w:rFonts w:eastAsia="Times New Roman"/>
                <w:b/>
                <w:color w:val="444444"/>
                <w:sz w:val="20"/>
                <w:szCs w:val="20"/>
                <w:lang w:val="en-US"/>
              </w:rPr>
            </w:pPr>
            <w:r w:rsidRPr="0048601B">
              <w:rPr>
                <w:rFonts w:eastAsia="Times New Roman"/>
                <w:b/>
                <w:color w:val="444444"/>
                <w:sz w:val="20"/>
                <w:szCs w:val="20"/>
                <w:lang w:val="en-US"/>
              </w:rPr>
              <w:t xml:space="preserve">To ask the Minister of Education what progress the Northern Ireland Council for Integrated Education has made to meet the requirements, in the findings in the review by </w:t>
            </w:r>
            <w:proofErr w:type="gramStart"/>
            <w:r w:rsidRPr="0048601B">
              <w:rPr>
                <w:rFonts w:eastAsia="Times New Roman"/>
                <w:b/>
                <w:color w:val="444444"/>
                <w:sz w:val="20"/>
                <w:szCs w:val="20"/>
                <w:lang w:val="en-US"/>
              </w:rPr>
              <w:t>Deloitte.</w:t>
            </w:r>
            <w:proofErr w:type="gramEnd"/>
            <w:r w:rsidRPr="0048601B">
              <w:rPr>
                <w:rFonts w:eastAsia="Times New Roman"/>
                <w:b/>
                <w:color w:val="444444"/>
                <w:sz w:val="20"/>
                <w:szCs w:val="20"/>
                <w:lang w:val="en-US"/>
              </w:rPr>
              <w:t xml:space="preserve"> </w:t>
            </w:r>
            <w:r w:rsidRPr="0048601B">
              <w:rPr>
                <w:rFonts w:eastAsia="Times New Roman"/>
                <w:b/>
                <w:color w:val="444444"/>
                <w:sz w:val="20"/>
                <w:szCs w:val="20"/>
                <w:lang w:val="en-US"/>
              </w:rPr>
              <w:br/>
            </w:r>
          </w:p>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 xml:space="preserve">NICIE has developed and is implementing an action plan in response to the Deloitte Review of </w:t>
            </w:r>
            <w:proofErr w:type="spellStart"/>
            <w:r w:rsidRPr="00BB49E6">
              <w:rPr>
                <w:rFonts w:eastAsia="Times New Roman"/>
                <w:color w:val="444444"/>
                <w:sz w:val="20"/>
                <w:szCs w:val="20"/>
                <w:lang w:val="en-US"/>
              </w:rPr>
              <w:t>Organisational</w:t>
            </w:r>
            <w:proofErr w:type="spellEnd"/>
            <w:r w:rsidRPr="00BB49E6">
              <w:rPr>
                <w:rFonts w:eastAsia="Times New Roman"/>
                <w:color w:val="444444"/>
                <w:sz w:val="20"/>
                <w:szCs w:val="20"/>
                <w:lang w:val="en-US"/>
              </w:rPr>
              <w:t xml:space="preserve"> and Governance Structures. My officials are monitoring progress regularly and working with NICIE to ensure full implementation of the Deloitte recommendations.</w:t>
            </w:r>
          </w:p>
        </w:tc>
      </w:tr>
    </w:tbl>
    <w:p w:rsidR="0043163B" w:rsidRDefault="0043163B" w:rsidP="005247C7">
      <w:pPr>
        <w:pStyle w:val="NICCYBodyText"/>
      </w:pPr>
    </w:p>
    <w:p w:rsidR="0043163B" w:rsidRDefault="0043163B" w:rsidP="005247C7">
      <w:pPr>
        <w:pStyle w:val="NICCYBodyText"/>
      </w:pPr>
    </w:p>
    <w:p w:rsidR="0048601B" w:rsidRDefault="0048601B" w:rsidP="005247C7">
      <w:pPr>
        <w:pStyle w:val="NICCYBodyText"/>
      </w:pPr>
    </w:p>
    <w:p w:rsidR="0048601B" w:rsidRDefault="004E36CC" w:rsidP="004E36CC">
      <w:pPr>
        <w:pStyle w:val="NICCYSubTitle"/>
      </w:pPr>
      <w:r>
        <w:lastRenderedPageBreak/>
        <w:t>Number of secondary school children entitled and claiming free school meals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24"/>
        <w:gridCol w:w="1397"/>
        <w:gridCol w:w="7133"/>
      </w:tblGrid>
      <w:tr w:rsidR="0043163B" w:rsidRPr="00BB49E6" w:rsidTr="00B405F1">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hideMark/>
          </w:tcPr>
          <w:p w:rsidR="0043163B" w:rsidRPr="00BB49E6" w:rsidRDefault="0043163B" w:rsidP="005247C7">
            <w:pPr>
              <w:pStyle w:val="NICCYBodyText"/>
              <w:rPr>
                <w:rFonts w:eastAsia="Times New Roman"/>
                <w:color w:val="444444"/>
                <w:sz w:val="20"/>
                <w:szCs w:val="20"/>
                <w:lang w:val="en-US"/>
              </w:rPr>
            </w:pPr>
            <w:hyperlink r:id="rId10" w:history="1">
              <w:r w:rsidRPr="00BB49E6">
                <w:rPr>
                  <w:rFonts w:eastAsia="Times New Roman"/>
                  <w:color w:val="46679D"/>
                  <w:sz w:val="20"/>
                  <w:lang w:val="en-US"/>
                </w:rPr>
                <w:t>AQW 48555/11-16</w:t>
              </w:r>
            </w:hyperlink>
            <w:r w:rsidRPr="00BB49E6">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hideMark/>
          </w:tcPr>
          <w:p w:rsidR="0043163B" w:rsidRPr="00BB49E6" w:rsidRDefault="0043163B" w:rsidP="005247C7">
            <w:pPr>
              <w:pStyle w:val="NICCYBodyText"/>
              <w:rPr>
                <w:rFonts w:eastAsia="Times New Roman"/>
                <w:color w:val="444444"/>
                <w:sz w:val="20"/>
                <w:szCs w:val="20"/>
                <w:lang w:val="en-US"/>
              </w:rPr>
            </w:pPr>
            <w:proofErr w:type="spellStart"/>
            <w:r w:rsidRPr="00BB49E6">
              <w:rPr>
                <w:rFonts w:eastAsia="Times New Roman"/>
                <w:color w:val="444444"/>
                <w:sz w:val="20"/>
                <w:szCs w:val="20"/>
                <w:lang w:val="en-US"/>
              </w:rPr>
              <w:t>Mr</w:t>
            </w:r>
            <w:proofErr w:type="spellEnd"/>
            <w:r w:rsidRPr="00BB49E6">
              <w:rPr>
                <w:rFonts w:eastAsia="Times New Roman"/>
                <w:color w:val="444444"/>
                <w:sz w:val="20"/>
                <w:szCs w:val="20"/>
                <w:lang w:val="en-US"/>
              </w:rPr>
              <w:t xml:space="preserve"> Gary Middleton </w:t>
            </w:r>
            <w:r w:rsidRPr="00BB49E6">
              <w:rPr>
                <w:rFonts w:eastAsia="Times New Roman"/>
                <w:color w:val="444444"/>
                <w:sz w:val="20"/>
                <w:szCs w:val="20"/>
                <w:lang w:val="en-US"/>
              </w:rPr>
              <w:br/>
            </w:r>
            <w:r w:rsidRPr="00BB49E6">
              <w:rPr>
                <w:rFonts w:eastAsia="Times New Roman"/>
                <w:i/>
                <w:iCs/>
                <w:color w:val="444444"/>
                <w:sz w:val="20"/>
                <w:szCs w:val="20"/>
                <w:lang w:val="en-US"/>
              </w:rPr>
              <w:t xml:space="preserve">(DUP - </w:t>
            </w:r>
            <w:proofErr w:type="spellStart"/>
            <w:r w:rsidRPr="00BB49E6">
              <w:rPr>
                <w:rFonts w:eastAsia="Times New Roman"/>
                <w:i/>
                <w:iCs/>
                <w:color w:val="444444"/>
                <w:sz w:val="20"/>
                <w:szCs w:val="20"/>
                <w:lang w:val="en-US"/>
              </w:rPr>
              <w:t>Foyle</w:t>
            </w:r>
            <w:proofErr w:type="spellEnd"/>
            <w:r w:rsidRPr="00BB49E6">
              <w:rPr>
                <w:rFonts w:eastAsia="Times New Roman"/>
                <w:i/>
                <w:iCs/>
                <w:color w:val="444444"/>
                <w:sz w:val="20"/>
                <w:szCs w:val="20"/>
                <w:lang w:val="en-US"/>
              </w:rPr>
              <w:t>)</w:t>
            </w:r>
            <w:r w:rsidRPr="00BB49E6">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hideMark/>
          </w:tcPr>
          <w:p w:rsidR="0043163B" w:rsidRPr="004E36CC" w:rsidRDefault="0043163B" w:rsidP="005247C7">
            <w:pPr>
              <w:pStyle w:val="NICCYBodyText"/>
              <w:rPr>
                <w:rFonts w:eastAsia="Times New Roman"/>
                <w:b/>
                <w:color w:val="444444"/>
                <w:sz w:val="20"/>
                <w:szCs w:val="20"/>
                <w:lang w:val="en-US"/>
              </w:rPr>
            </w:pPr>
            <w:r w:rsidRPr="004E36CC">
              <w:rPr>
                <w:rFonts w:eastAsia="Times New Roman"/>
                <w:b/>
                <w:color w:val="444444"/>
                <w:sz w:val="20"/>
                <w:szCs w:val="20"/>
                <w:lang w:val="en-US"/>
              </w:rPr>
              <w:t>To ask the Minister of Education to detail the number of secondary school children (</w:t>
            </w:r>
            <w:proofErr w:type="spellStart"/>
            <w:r w:rsidRPr="004E36CC">
              <w:rPr>
                <w:rFonts w:eastAsia="Times New Roman"/>
                <w:b/>
                <w:color w:val="444444"/>
                <w:sz w:val="20"/>
                <w:szCs w:val="20"/>
                <w:lang w:val="en-US"/>
              </w:rPr>
              <w:t>i</w:t>
            </w:r>
            <w:proofErr w:type="spellEnd"/>
            <w:r w:rsidRPr="004E36CC">
              <w:rPr>
                <w:rFonts w:eastAsia="Times New Roman"/>
                <w:b/>
                <w:color w:val="444444"/>
                <w:sz w:val="20"/>
                <w:szCs w:val="20"/>
                <w:lang w:val="en-US"/>
              </w:rPr>
              <w:t xml:space="preserve">) entitled to; and (ii) claiming free school meals, broken down by constituency. </w:t>
            </w:r>
            <w:r w:rsidRPr="004E36CC">
              <w:rPr>
                <w:rFonts w:eastAsia="Times New Roman"/>
                <w:b/>
                <w:color w:val="444444"/>
                <w:sz w:val="20"/>
                <w:szCs w:val="20"/>
                <w:lang w:val="en-US"/>
              </w:rPr>
              <w:br/>
            </w:r>
          </w:p>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The following table details the number of post-primary pupils (</w:t>
            </w:r>
            <w:proofErr w:type="spellStart"/>
            <w:r w:rsidRPr="00BB49E6">
              <w:rPr>
                <w:rFonts w:eastAsia="Times New Roman"/>
                <w:color w:val="444444"/>
                <w:sz w:val="20"/>
                <w:szCs w:val="20"/>
                <w:lang w:val="en-US"/>
              </w:rPr>
              <w:t>i</w:t>
            </w:r>
            <w:proofErr w:type="spellEnd"/>
            <w:r w:rsidRPr="00BB49E6">
              <w:rPr>
                <w:rFonts w:eastAsia="Times New Roman"/>
                <w:color w:val="444444"/>
                <w:sz w:val="20"/>
                <w:szCs w:val="20"/>
                <w:lang w:val="en-US"/>
              </w:rPr>
              <w:t xml:space="preserve">) entitled to free school meals; and (ii) </w:t>
            </w:r>
            <w:proofErr w:type="spellStart"/>
            <w:r w:rsidRPr="00BB49E6">
              <w:rPr>
                <w:rFonts w:eastAsia="Times New Roman"/>
                <w:color w:val="444444"/>
                <w:sz w:val="20"/>
                <w:szCs w:val="20"/>
                <w:lang w:val="en-US"/>
              </w:rPr>
              <w:t>uptaking</w:t>
            </w:r>
            <w:proofErr w:type="spellEnd"/>
            <w:r w:rsidRPr="00BB49E6">
              <w:rPr>
                <w:rFonts w:eastAsia="Times New Roman"/>
                <w:color w:val="444444"/>
                <w:sz w:val="20"/>
                <w:szCs w:val="20"/>
                <w:lang w:val="en-US"/>
              </w:rPr>
              <w:t xml:space="preserve"> of free school meals broken down by constituency.</w:t>
            </w:r>
          </w:p>
          <w:p w:rsidR="0043163B" w:rsidRPr="00BB49E6" w:rsidRDefault="0043163B" w:rsidP="005247C7">
            <w:pPr>
              <w:pStyle w:val="NICCYBodyText"/>
              <w:rPr>
                <w:rFonts w:eastAsia="Times New Roman"/>
                <w:color w:val="444444"/>
                <w:sz w:val="20"/>
                <w:szCs w:val="20"/>
                <w:lang w:val="en-US"/>
              </w:rPr>
            </w:pPr>
            <w:r w:rsidRPr="00BB49E6">
              <w:rPr>
                <w:rFonts w:eastAsia="Times New Roman"/>
                <w:b/>
                <w:bCs/>
                <w:color w:val="444444"/>
                <w:sz w:val="20"/>
                <w:szCs w:val="20"/>
                <w:u w:val="single"/>
                <w:lang w:val="en-US"/>
              </w:rPr>
              <w:t>Table 1. Entitlement and uptake of free school meals by constituency, 2014/15.</w:t>
            </w:r>
          </w:p>
          <w:tbl>
            <w:tblPr>
              <w:tblW w:w="4500" w:type="pct"/>
              <w:jc w:val="center"/>
              <w:tblInd w:w="12" w:type="dxa"/>
              <w:tblBorders>
                <w:top w:val="single" w:sz="4" w:space="0" w:color="444444"/>
                <w:left w:val="single" w:sz="4" w:space="0" w:color="444444"/>
                <w:bottom w:val="single" w:sz="4" w:space="0" w:color="444444"/>
                <w:right w:val="single" w:sz="4" w:space="0" w:color="444444"/>
              </w:tblBorders>
              <w:tblCellMar>
                <w:top w:w="12" w:type="dxa"/>
                <w:left w:w="12" w:type="dxa"/>
                <w:bottom w:w="12" w:type="dxa"/>
                <w:right w:w="12" w:type="dxa"/>
              </w:tblCellMar>
              <w:tblLook w:val="04A0"/>
            </w:tblPr>
            <w:tblGrid>
              <w:gridCol w:w="2222"/>
              <w:gridCol w:w="1983"/>
              <w:gridCol w:w="1916"/>
            </w:tblGrid>
            <w:tr w:rsidR="0043163B" w:rsidRPr="00BB49E6" w:rsidTr="00B405F1">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b/>
                      <w:bCs/>
                      <w:color w:val="444444"/>
                      <w:sz w:val="20"/>
                      <w:szCs w:val="20"/>
                      <w:lang w:val="en-US"/>
                    </w:rPr>
                    <w:t>Constituency</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b/>
                      <w:bCs/>
                      <w:color w:val="444444"/>
                      <w:sz w:val="20"/>
                      <w:szCs w:val="20"/>
                      <w:lang w:val="en-US"/>
                    </w:rPr>
                    <w:t>Entitled to Free School Meals</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b/>
                      <w:bCs/>
                      <w:color w:val="444444"/>
                      <w:sz w:val="20"/>
                      <w:szCs w:val="20"/>
                      <w:lang w:val="en-US"/>
                    </w:rPr>
                    <w:t>Uptake of Free School Meals</w:t>
                  </w:r>
                </w:p>
              </w:tc>
            </w:tr>
            <w:tr w:rsidR="0043163B" w:rsidRPr="00BB49E6" w:rsidTr="00B405F1">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Belfast East</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870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662</w:t>
                  </w:r>
                </w:p>
              </w:tc>
            </w:tr>
            <w:tr w:rsidR="0043163B" w:rsidRPr="00BB49E6" w:rsidTr="00B405F1">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Belfast North</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3,702</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2,682</w:t>
                  </w:r>
                </w:p>
              </w:tc>
            </w:tr>
            <w:tr w:rsidR="0043163B" w:rsidRPr="00BB49E6" w:rsidTr="00B405F1">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Belfast South</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1,671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1,282</w:t>
                  </w:r>
                </w:p>
              </w:tc>
            </w:tr>
            <w:tr w:rsidR="0043163B" w:rsidRPr="00BB49E6" w:rsidTr="00B405F1">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Belfast West</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3,993</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2,996</w:t>
                  </w:r>
                </w:p>
              </w:tc>
            </w:tr>
            <w:tr w:rsidR="0043163B" w:rsidRPr="00BB49E6" w:rsidTr="00B405F1">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East Antrim</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1,217</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898</w:t>
                  </w:r>
                </w:p>
              </w:tc>
            </w:tr>
            <w:tr w:rsidR="0043163B" w:rsidRPr="00BB49E6" w:rsidTr="00B405F1">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East Derry</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1,958</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1,558</w:t>
                  </w:r>
                </w:p>
              </w:tc>
            </w:tr>
            <w:tr w:rsidR="0043163B" w:rsidRPr="00BB49E6" w:rsidTr="00B405F1">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proofErr w:type="spellStart"/>
                  <w:r w:rsidRPr="00BB49E6">
                    <w:rPr>
                      <w:rFonts w:eastAsia="Times New Roman"/>
                      <w:color w:val="444444"/>
                      <w:sz w:val="20"/>
                      <w:szCs w:val="20"/>
                      <w:lang w:val="en-US"/>
                    </w:rPr>
                    <w:t>Fermanagh</w:t>
                  </w:r>
                  <w:proofErr w:type="spellEnd"/>
                  <w:r w:rsidRPr="00BB49E6">
                    <w:rPr>
                      <w:rFonts w:eastAsia="Times New Roman"/>
                      <w:color w:val="444444"/>
                      <w:sz w:val="20"/>
                      <w:szCs w:val="20"/>
                      <w:lang w:val="en-US"/>
                    </w:rPr>
                    <w:t xml:space="preserve"> and South Tyrone</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2,363</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1,972</w:t>
                  </w:r>
                </w:p>
              </w:tc>
            </w:tr>
            <w:tr w:rsidR="0043163B" w:rsidRPr="00BB49E6" w:rsidTr="00B405F1">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proofErr w:type="spellStart"/>
                  <w:r w:rsidRPr="00BB49E6">
                    <w:rPr>
                      <w:rFonts w:eastAsia="Times New Roman"/>
                      <w:color w:val="444444"/>
                      <w:sz w:val="20"/>
                      <w:szCs w:val="20"/>
                      <w:lang w:val="en-US"/>
                    </w:rPr>
                    <w:t>Foyle</w:t>
                  </w:r>
                  <w:proofErr w:type="spellEnd"/>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3,651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2,945</w:t>
                  </w:r>
                </w:p>
              </w:tc>
            </w:tr>
            <w:tr w:rsidR="0043163B" w:rsidRPr="00BB49E6" w:rsidTr="00B405F1">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Lagan Valley</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975</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611</w:t>
                  </w:r>
                </w:p>
              </w:tc>
            </w:tr>
            <w:tr w:rsidR="0043163B" w:rsidRPr="00BB49E6" w:rsidTr="00B405F1">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Mid Ulster</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2,044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1,704</w:t>
                  </w:r>
                </w:p>
              </w:tc>
            </w:tr>
            <w:tr w:rsidR="0043163B" w:rsidRPr="00BB49E6" w:rsidTr="00B405F1">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proofErr w:type="spellStart"/>
                  <w:r w:rsidRPr="00BB49E6">
                    <w:rPr>
                      <w:rFonts w:eastAsia="Times New Roman"/>
                      <w:color w:val="444444"/>
                      <w:sz w:val="20"/>
                      <w:szCs w:val="20"/>
                      <w:lang w:val="en-US"/>
                    </w:rPr>
                    <w:t>Newry</w:t>
                  </w:r>
                  <w:proofErr w:type="spellEnd"/>
                  <w:r w:rsidRPr="00BB49E6">
                    <w:rPr>
                      <w:rFonts w:eastAsia="Times New Roman"/>
                      <w:color w:val="444444"/>
                      <w:sz w:val="20"/>
                      <w:szCs w:val="20"/>
                      <w:lang w:val="en-US"/>
                    </w:rPr>
                    <w:t xml:space="preserve"> and </w:t>
                  </w:r>
                  <w:proofErr w:type="spellStart"/>
                  <w:r w:rsidRPr="00BB49E6">
                    <w:rPr>
                      <w:rFonts w:eastAsia="Times New Roman"/>
                      <w:color w:val="444444"/>
                      <w:sz w:val="20"/>
                      <w:szCs w:val="20"/>
                      <w:lang w:val="en-US"/>
                    </w:rPr>
                    <w:t>Armagh</w:t>
                  </w:r>
                  <w:proofErr w:type="spellEnd"/>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2,984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2,379</w:t>
                  </w:r>
                </w:p>
              </w:tc>
            </w:tr>
            <w:tr w:rsidR="0043163B" w:rsidRPr="00BB49E6" w:rsidTr="00B405F1">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North Antrim</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1,890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1,505</w:t>
                  </w:r>
                </w:p>
              </w:tc>
            </w:tr>
            <w:tr w:rsidR="0043163B" w:rsidRPr="00BB49E6" w:rsidTr="00B405F1">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North Down</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950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686</w:t>
                  </w:r>
                </w:p>
              </w:tc>
            </w:tr>
            <w:tr w:rsidR="0043163B" w:rsidRPr="00BB49E6" w:rsidTr="00B405F1">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South Antrim</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654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459</w:t>
                  </w:r>
                </w:p>
              </w:tc>
            </w:tr>
            <w:tr w:rsidR="0043163B" w:rsidRPr="00BB49E6" w:rsidTr="00B405F1">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South Down</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2,136</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1,693</w:t>
                  </w:r>
                </w:p>
              </w:tc>
            </w:tr>
            <w:tr w:rsidR="0043163B" w:rsidRPr="00BB49E6" w:rsidTr="00B405F1">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proofErr w:type="spellStart"/>
                  <w:r w:rsidRPr="00BB49E6">
                    <w:rPr>
                      <w:rFonts w:eastAsia="Times New Roman"/>
                      <w:color w:val="444444"/>
                      <w:sz w:val="20"/>
                      <w:szCs w:val="20"/>
                      <w:lang w:val="en-US"/>
                    </w:rPr>
                    <w:t>Strangford</w:t>
                  </w:r>
                  <w:proofErr w:type="spellEnd"/>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1,404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1,021</w:t>
                  </w:r>
                </w:p>
              </w:tc>
            </w:tr>
            <w:tr w:rsidR="0043163B" w:rsidRPr="00BB49E6" w:rsidTr="00B405F1">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lastRenderedPageBreak/>
                    <w:t>Upper Bann</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2,121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1,749</w:t>
                  </w:r>
                </w:p>
              </w:tc>
            </w:tr>
            <w:tr w:rsidR="0043163B" w:rsidRPr="00BB49E6" w:rsidTr="00B405F1">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West Tyrone</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2,653</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2,168</w:t>
                  </w:r>
                </w:p>
              </w:tc>
            </w:tr>
            <w:tr w:rsidR="0043163B" w:rsidRPr="00BB49E6" w:rsidTr="00B405F1">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b/>
                      <w:bCs/>
                      <w:color w:val="444444"/>
                      <w:sz w:val="20"/>
                      <w:szCs w:val="20"/>
                      <w:lang w:val="en-US"/>
                    </w:rPr>
                    <w:t>Total</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b/>
                      <w:bCs/>
                      <w:color w:val="444444"/>
                      <w:sz w:val="20"/>
                      <w:szCs w:val="20"/>
                      <w:lang w:val="en-US"/>
                    </w:rPr>
                    <w:t>37,236</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b/>
                      <w:bCs/>
                      <w:color w:val="444444"/>
                      <w:sz w:val="20"/>
                      <w:szCs w:val="20"/>
                      <w:lang w:val="en-US"/>
                    </w:rPr>
                    <w:t>28,970</w:t>
                  </w:r>
                </w:p>
              </w:tc>
            </w:tr>
          </w:tbl>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Entitlement source: School census, 2014/15.</w:t>
            </w:r>
          </w:p>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Uptake source: School meals census, 2014/15.</w:t>
            </w:r>
          </w:p>
        </w:tc>
      </w:tr>
    </w:tbl>
    <w:p w:rsidR="0043163B" w:rsidRDefault="0043163B" w:rsidP="005247C7">
      <w:pPr>
        <w:pStyle w:val="NICCYBodyText"/>
      </w:pPr>
    </w:p>
    <w:p w:rsidR="0043163B" w:rsidRDefault="001E56DD" w:rsidP="001E56DD">
      <w:pPr>
        <w:pStyle w:val="NICCYSubTitle"/>
      </w:pPr>
      <w:r>
        <w:t>Department guidance on intake to integrated schools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20"/>
        <w:gridCol w:w="1215"/>
        <w:gridCol w:w="7319"/>
      </w:tblGrid>
      <w:tr w:rsidR="0043163B" w:rsidRPr="00BB49E6" w:rsidTr="00B405F1">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hideMark/>
          </w:tcPr>
          <w:p w:rsidR="0043163B" w:rsidRPr="00BB49E6" w:rsidRDefault="0043163B" w:rsidP="005247C7">
            <w:pPr>
              <w:pStyle w:val="NICCYBodyText"/>
              <w:rPr>
                <w:rFonts w:eastAsia="Times New Roman"/>
                <w:color w:val="444444"/>
                <w:sz w:val="20"/>
                <w:szCs w:val="20"/>
                <w:lang w:val="en-US"/>
              </w:rPr>
            </w:pPr>
            <w:hyperlink r:id="rId11" w:history="1">
              <w:r w:rsidRPr="00BB49E6">
                <w:rPr>
                  <w:rFonts w:eastAsia="Times New Roman"/>
                  <w:color w:val="46679D"/>
                  <w:sz w:val="20"/>
                  <w:lang w:val="en-US"/>
                </w:rPr>
                <w:t>AQW 48526/11-16</w:t>
              </w:r>
            </w:hyperlink>
            <w:r w:rsidRPr="00BB49E6">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hideMark/>
          </w:tcPr>
          <w:p w:rsidR="0043163B" w:rsidRPr="00BB49E6" w:rsidRDefault="0043163B" w:rsidP="005247C7">
            <w:pPr>
              <w:pStyle w:val="NICCYBodyText"/>
              <w:rPr>
                <w:rFonts w:eastAsia="Times New Roman"/>
                <w:color w:val="444444"/>
                <w:sz w:val="20"/>
                <w:szCs w:val="20"/>
                <w:lang w:val="en-US"/>
              </w:rPr>
            </w:pPr>
            <w:proofErr w:type="spellStart"/>
            <w:r w:rsidRPr="00BB49E6">
              <w:rPr>
                <w:rFonts w:eastAsia="Times New Roman"/>
                <w:color w:val="444444"/>
                <w:sz w:val="20"/>
                <w:szCs w:val="20"/>
                <w:lang w:val="en-US"/>
              </w:rPr>
              <w:t>Mr</w:t>
            </w:r>
            <w:proofErr w:type="spellEnd"/>
            <w:r w:rsidRPr="00BB49E6">
              <w:rPr>
                <w:rFonts w:eastAsia="Times New Roman"/>
                <w:color w:val="444444"/>
                <w:sz w:val="20"/>
                <w:szCs w:val="20"/>
                <w:lang w:val="en-US"/>
              </w:rPr>
              <w:t xml:space="preserve"> Peter Weir </w:t>
            </w:r>
            <w:r w:rsidRPr="00BB49E6">
              <w:rPr>
                <w:rFonts w:eastAsia="Times New Roman"/>
                <w:color w:val="444444"/>
                <w:sz w:val="20"/>
                <w:szCs w:val="20"/>
                <w:lang w:val="en-US"/>
              </w:rPr>
              <w:br/>
            </w:r>
            <w:r w:rsidRPr="00BB49E6">
              <w:rPr>
                <w:rFonts w:eastAsia="Times New Roman"/>
                <w:i/>
                <w:iCs/>
                <w:color w:val="444444"/>
                <w:sz w:val="20"/>
                <w:szCs w:val="20"/>
                <w:lang w:val="en-US"/>
              </w:rPr>
              <w:t>(DUP - North Down)</w:t>
            </w:r>
            <w:r w:rsidRPr="00BB49E6">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hideMark/>
          </w:tcPr>
          <w:p w:rsidR="0043163B" w:rsidRPr="001E56DD" w:rsidRDefault="0043163B" w:rsidP="001E56DD">
            <w:pPr>
              <w:pStyle w:val="NICCYBodyText"/>
              <w:rPr>
                <w:rFonts w:eastAsia="Times New Roman"/>
                <w:b/>
                <w:color w:val="444444"/>
                <w:sz w:val="20"/>
                <w:szCs w:val="20"/>
                <w:lang w:val="en-US"/>
              </w:rPr>
            </w:pPr>
            <w:r w:rsidRPr="001E56DD">
              <w:rPr>
                <w:rFonts w:eastAsia="Times New Roman"/>
                <w:b/>
                <w:color w:val="444444"/>
                <w:sz w:val="20"/>
                <w:szCs w:val="20"/>
                <w:lang w:val="en-US"/>
              </w:rPr>
              <w:t xml:space="preserve">To ask the Minister of Education what guidance or requirements his Department gives to schools with Integrated status on the mix of community background in relation to pupil intake. </w:t>
            </w:r>
            <w:r w:rsidRPr="001E56DD">
              <w:rPr>
                <w:rFonts w:eastAsia="Times New Roman"/>
                <w:b/>
                <w:color w:val="444444"/>
                <w:sz w:val="20"/>
                <w:szCs w:val="20"/>
                <w:lang w:val="en-US"/>
              </w:rPr>
              <w:br/>
            </w:r>
          </w:p>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 xml:space="preserve">Schools transforming to integrated status are expected to demonstrate the ability to achieve a minimum of ten per cent of their intake from the minority tradition within the school’s enrolment, working towards achieving a minimum of thirty per cent in the longer term. </w:t>
            </w:r>
          </w:p>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 xml:space="preserve">A new grant-aided integrated school should aim to attract thirty percent of its pupils from the minority community in the area where the school is situated. </w:t>
            </w:r>
          </w:p>
        </w:tc>
      </w:tr>
    </w:tbl>
    <w:p w:rsidR="0043163B" w:rsidRDefault="0043163B" w:rsidP="005247C7">
      <w:pPr>
        <w:pStyle w:val="NICCYBodyText"/>
      </w:pPr>
    </w:p>
    <w:p w:rsidR="0043163B" w:rsidRDefault="00BB766C" w:rsidP="00BB766C">
      <w:pPr>
        <w:pStyle w:val="NICCYSubTitle"/>
      </w:pPr>
      <w:r>
        <w:t xml:space="preserve">‘Inescapable’ budget pressures face by Department of Education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45"/>
        <w:gridCol w:w="1543"/>
        <w:gridCol w:w="6966"/>
      </w:tblGrid>
      <w:tr w:rsidR="0043163B" w:rsidRPr="00BB49E6" w:rsidTr="00B405F1">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hideMark/>
          </w:tcPr>
          <w:p w:rsidR="0043163B" w:rsidRPr="00BB49E6" w:rsidRDefault="0043163B" w:rsidP="005247C7">
            <w:pPr>
              <w:pStyle w:val="NICCYBodyText"/>
              <w:rPr>
                <w:rFonts w:eastAsia="Times New Roman"/>
                <w:color w:val="444444"/>
                <w:sz w:val="20"/>
                <w:szCs w:val="20"/>
                <w:lang w:val="en-US"/>
              </w:rPr>
            </w:pPr>
            <w:hyperlink r:id="rId12" w:history="1">
              <w:r w:rsidRPr="00BB49E6">
                <w:rPr>
                  <w:rFonts w:eastAsia="Times New Roman"/>
                  <w:color w:val="46679D"/>
                  <w:sz w:val="20"/>
                  <w:lang w:val="en-US"/>
                </w:rPr>
                <w:t>AQW 48514/11-16</w:t>
              </w:r>
            </w:hyperlink>
            <w:r w:rsidRPr="00BB49E6">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hideMark/>
          </w:tcPr>
          <w:p w:rsidR="0043163B" w:rsidRPr="00BB49E6" w:rsidRDefault="0043163B" w:rsidP="005247C7">
            <w:pPr>
              <w:pStyle w:val="NICCYBodyText"/>
              <w:rPr>
                <w:rFonts w:eastAsia="Times New Roman"/>
                <w:color w:val="444444"/>
                <w:sz w:val="20"/>
                <w:szCs w:val="20"/>
                <w:lang w:val="en-US"/>
              </w:rPr>
            </w:pPr>
            <w:proofErr w:type="spellStart"/>
            <w:r w:rsidRPr="00BB49E6">
              <w:rPr>
                <w:rFonts w:eastAsia="Times New Roman"/>
                <w:color w:val="444444"/>
                <w:sz w:val="20"/>
                <w:szCs w:val="20"/>
                <w:lang w:val="en-US"/>
              </w:rPr>
              <w:t>Mr</w:t>
            </w:r>
            <w:proofErr w:type="spellEnd"/>
            <w:r w:rsidRPr="00BB49E6">
              <w:rPr>
                <w:rFonts w:eastAsia="Times New Roman"/>
                <w:color w:val="444444"/>
                <w:sz w:val="20"/>
                <w:szCs w:val="20"/>
                <w:lang w:val="en-US"/>
              </w:rPr>
              <w:t xml:space="preserve"> Samuel Gardiner MBE </w:t>
            </w:r>
            <w:r w:rsidRPr="00BB49E6">
              <w:rPr>
                <w:rFonts w:eastAsia="Times New Roman"/>
                <w:color w:val="444444"/>
                <w:sz w:val="20"/>
                <w:szCs w:val="20"/>
                <w:lang w:val="en-US"/>
              </w:rPr>
              <w:br/>
            </w:r>
            <w:r w:rsidRPr="00BB49E6">
              <w:rPr>
                <w:rFonts w:eastAsia="Times New Roman"/>
                <w:i/>
                <w:iCs/>
                <w:color w:val="444444"/>
                <w:sz w:val="20"/>
                <w:szCs w:val="20"/>
                <w:lang w:val="en-US"/>
              </w:rPr>
              <w:t>(UUP - Upper Bann)</w:t>
            </w:r>
            <w:r w:rsidRPr="00BB49E6">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hideMark/>
          </w:tcPr>
          <w:p w:rsidR="0043163B" w:rsidRPr="00BB766C" w:rsidRDefault="0043163B" w:rsidP="005247C7">
            <w:pPr>
              <w:pStyle w:val="NICCYBodyText"/>
              <w:rPr>
                <w:rFonts w:eastAsia="Times New Roman"/>
                <w:b/>
                <w:color w:val="444444"/>
                <w:sz w:val="20"/>
                <w:szCs w:val="20"/>
                <w:lang w:val="en-US"/>
              </w:rPr>
            </w:pPr>
            <w:r w:rsidRPr="00BB766C">
              <w:rPr>
                <w:rFonts w:eastAsia="Times New Roman"/>
                <w:b/>
                <w:color w:val="444444"/>
                <w:sz w:val="20"/>
                <w:szCs w:val="20"/>
                <w:lang w:val="en-US"/>
              </w:rPr>
              <w:t xml:space="preserve">To ask the Minister of Education to detail the scale of each of the 2015/16 inescapable budgetary pressures faced by his Department. </w:t>
            </w:r>
            <w:r w:rsidRPr="00BB766C">
              <w:rPr>
                <w:rFonts w:eastAsia="Times New Roman"/>
                <w:b/>
                <w:color w:val="444444"/>
                <w:sz w:val="20"/>
                <w:szCs w:val="20"/>
                <w:lang w:val="en-US"/>
              </w:rPr>
              <w:br/>
            </w:r>
          </w:p>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 xml:space="preserve">The table below which was included in my Department’s Draft Budget 2015-16 </w:t>
            </w:r>
            <w:proofErr w:type="gramStart"/>
            <w:r w:rsidRPr="00BB49E6">
              <w:rPr>
                <w:rFonts w:eastAsia="Times New Roman"/>
                <w:color w:val="444444"/>
                <w:sz w:val="20"/>
                <w:szCs w:val="20"/>
                <w:lang w:val="en-US"/>
              </w:rPr>
              <w:t>document</w:t>
            </w:r>
            <w:proofErr w:type="gramEnd"/>
            <w:r w:rsidRPr="00BB49E6">
              <w:rPr>
                <w:rFonts w:eastAsia="Times New Roman"/>
                <w:color w:val="444444"/>
                <w:sz w:val="20"/>
                <w:szCs w:val="20"/>
                <w:lang w:val="en-US"/>
              </w:rPr>
              <w:t>, published on 26 November 2014, details the inescapable pressures faced by my Department in 2015-16.</w:t>
            </w:r>
          </w:p>
          <w:tbl>
            <w:tblPr>
              <w:tblW w:w="4500" w:type="pct"/>
              <w:jc w:val="center"/>
              <w:tblInd w:w="12" w:type="dxa"/>
              <w:tblBorders>
                <w:top w:val="single" w:sz="4" w:space="0" w:color="444444"/>
                <w:left w:val="single" w:sz="4" w:space="0" w:color="444444"/>
                <w:bottom w:val="single" w:sz="4" w:space="0" w:color="444444"/>
                <w:right w:val="single" w:sz="4" w:space="0" w:color="444444"/>
              </w:tblBorders>
              <w:tblCellMar>
                <w:top w:w="12" w:type="dxa"/>
                <w:left w:w="12" w:type="dxa"/>
                <w:bottom w:w="12" w:type="dxa"/>
                <w:right w:w="12" w:type="dxa"/>
              </w:tblCellMar>
              <w:tblLook w:val="04A0"/>
            </w:tblPr>
            <w:tblGrid>
              <w:gridCol w:w="5259"/>
              <w:gridCol w:w="712"/>
            </w:tblGrid>
            <w:tr w:rsidR="0043163B" w:rsidRPr="00BB49E6" w:rsidTr="00B405F1">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b/>
                      <w:bCs/>
                      <w:color w:val="444444"/>
                      <w:sz w:val="20"/>
                      <w:szCs w:val="20"/>
                      <w:lang w:val="en-US"/>
                    </w:rPr>
                    <w:t>£m</w:t>
                  </w:r>
                </w:p>
              </w:tc>
            </w:tr>
            <w:tr w:rsidR="0043163B" w:rsidRPr="00BB49E6" w:rsidTr="00B405F1">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Annual increase in staff pay costs</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28.0</w:t>
                  </w:r>
                </w:p>
              </w:tc>
            </w:tr>
            <w:tr w:rsidR="0043163B" w:rsidRPr="00BB49E6" w:rsidTr="00B405F1">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EA Block Grant: Special Education Needs pressures</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10.0</w:t>
                  </w:r>
                </w:p>
              </w:tc>
            </w:tr>
            <w:tr w:rsidR="0043163B" w:rsidRPr="00BB49E6" w:rsidTr="00B405F1">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Aggregated Schools Budget: Targeting Social Needs funding</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10.0</w:t>
                  </w:r>
                </w:p>
              </w:tc>
            </w:tr>
            <w:tr w:rsidR="0043163B" w:rsidRPr="00BB49E6" w:rsidTr="00B405F1">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Non pay inflationary pressures</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7.2</w:t>
                  </w:r>
                </w:p>
              </w:tc>
            </w:tr>
            <w:tr w:rsidR="0043163B" w:rsidRPr="00BB49E6" w:rsidTr="00B405F1">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Furniture &amp; equipment: New Major works</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4.0</w:t>
                  </w:r>
                </w:p>
              </w:tc>
            </w:tr>
            <w:tr w:rsidR="0043163B" w:rsidRPr="00BB49E6" w:rsidTr="00B405F1">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CCEA: Revision of GCSE specifications</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3.2</w:t>
                  </w:r>
                </w:p>
              </w:tc>
            </w:tr>
            <w:tr w:rsidR="0043163B" w:rsidRPr="00BB49E6" w:rsidTr="00B405F1">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lastRenderedPageBreak/>
                    <w:t>Free School Meal Entitlement: post primary</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2.0</w:t>
                  </w:r>
                </w:p>
              </w:tc>
            </w:tr>
            <w:tr w:rsidR="0043163B" w:rsidRPr="00BB49E6" w:rsidTr="00B405F1">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Special Education Needs : Roll out of Early Years</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1.4</w:t>
                  </w:r>
                </w:p>
              </w:tc>
            </w:tr>
            <w:tr w:rsidR="0043163B" w:rsidRPr="00BB49E6" w:rsidTr="00B405F1">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Other</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2.3</w:t>
                  </w:r>
                </w:p>
              </w:tc>
            </w:tr>
            <w:tr w:rsidR="0043163B" w:rsidRPr="00BB49E6" w:rsidTr="00B405F1">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b/>
                      <w:bCs/>
                      <w:color w:val="444444"/>
                      <w:sz w:val="20"/>
                      <w:szCs w:val="20"/>
                      <w:lang w:val="en-US"/>
                    </w:rPr>
                    <w:t>Total</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b/>
                      <w:bCs/>
                      <w:color w:val="444444"/>
                      <w:sz w:val="20"/>
                      <w:szCs w:val="20"/>
                      <w:lang w:val="en-US"/>
                    </w:rPr>
                    <w:t>68.1</w:t>
                  </w:r>
                </w:p>
              </w:tc>
            </w:tr>
          </w:tbl>
          <w:p w:rsidR="0043163B" w:rsidRPr="00BB49E6" w:rsidRDefault="0043163B" w:rsidP="005247C7">
            <w:pPr>
              <w:pStyle w:val="NICCYBodyText"/>
              <w:rPr>
                <w:rFonts w:eastAsia="Times New Roman"/>
                <w:color w:val="444444"/>
                <w:sz w:val="20"/>
                <w:szCs w:val="20"/>
                <w:lang w:val="en-US"/>
              </w:rPr>
            </w:pPr>
          </w:p>
        </w:tc>
      </w:tr>
    </w:tbl>
    <w:p w:rsidR="0043163B" w:rsidRDefault="0043163B" w:rsidP="005247C7">
      <w:pPr>
        <w:pStyle w:val="NICCYBodyText"/>
      </w:pPr>
    </w:p>
    <w:p w:rsidR="0043163B" w:rsidRDefault="00CC3F52" w:rsidP="00CC3F52">
      <w:pPr>
        <w:pStyle w:val="NICCYSubTitle"/>
      </w:pPr>
      <w:r>
        <w:t>Number of children waiting for SEN statements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18"/>
        <w:gridCol w:w="1496"/>
        <w:gridCol w:w="7040"/>
      </w:tblGrid>
      <w:tr w:rsidR="0043163B" w:rsidRPr="00BB49E6" w:rsidTr="00B405F1">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hideMark/>
          </w:tcPr>
          <w:p w:rsidR="0043163B" w:rsidRPr="00BB49E6" w:rsidRDefault="0043163B" w:rsidP="005247C7">
            <w:pPr>
              <w:pStyle w:val="NICCYBodyText"/>
              <w:rPr>
                <w:rFonts w:eastAsia="Times New Roman"/>
                <w:color w:val="444444"/>
                <w:sz w:val="20"/>
                <w:szCs w:val="20"/>
                <w:lang w:val="en-US"/>
              </w:rPr>
            </w:pPr>
            <w:hyperlink r:id="rId13" w:history="1">
              <w:r w:rsidRPr="00BB49E6">
                <w:rPr>
                  <w:rFonts w:eastAsia="Times New Roman"/>
                  <w:color w:val="46679D"/>
                  <w:sz w:val="20"/>
                  <w:lang w:val="en-US"/>
                </w:rPr>
                <w:t>AQW 48379/11-16</w:t>
              </w:r>
            </w:hyperlink>
            <w:r w:rsidRPr="00BB49E6">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hideMark/>
          </w:tcPr>
          <w:p w:rsidR="0043163B" w:rsidRPr="00BB49E6" w:rsidRDefault="0043163B" w:rsidP="005247C7">
            <w:pPr>
              <w:pStyle w:val="NICCYBodyText"/>
              <w:rPr>
                <w:rFonts w:eastAsia="Times New Roman"/>
                <w:color w:val="444444"/>
                <w:sz w:val="20"/>
                <w:szCs w:val="20"/>
                <w:lang w:val="en-US"/>
              </w:rPr>
            </w:pPr>
            <w:proofErr w:type="spellStart"/>
            <w:r w:rsidRPr="00BB49E6">
              <w:rPr>
                <w:rFonts w:eastAsia="Times New Roman"/>
                <w:color w:val="444444"/>
                <w:sz w:val="20"/>
                <w:szCs w:val="20"/>
                <w:lang w:val="en-US"/>
              </w:rPr>
              <w:t>Mr</w:t>
            </w:r>
            <w:proofErr w:type="spellEnd"/>
            <w:r w:rsidRPr="00BB49E6">
              <w:rPr>
                <w:rFonts w:eastAsia="Times New Roman"/>
                <w:color w:val="444444"/>
                <w:sz w:val="20"/>
                <w:szCs w:val="20"/>
                <w:lang w:val="en-US"/>
              </w:rPr>
              <w:t xml:space="preserve"> </w:t>
            </w:r>
            <w:proofErr w:type="spellStart"/>
            <w:r w:rsidRPr="00BB49E6">
              <w:rPr>
                <w:rFonts w:eastAsia="Times New Roman"/>
                <w:color w:val="444444"/>
                <w:sz w:val="20"/>
                <w:szCs w:val="20"/>
                <w:lang w:val="en-US"/>
              </w:rPr>
              <w:t>Fearghal</w:t>
            </w:r>
            <w:proofErr w:type="spellEnd"/>
            <w:r w:rsidRPr="00BB49E6">
              <w:rPr>
                <w:rFonts w:eastAsia="Times New Roman"/>
                <w:color w:val="444444"/>
                <w:sz w:val="20"/>
                <w:szCs w:val="20"/>
                <w:lang w:val="en-US"/>
              </w:rPr>
              <w:t xml:space="preserve"> McKinney </w:t>
            </w:r>
            <w:r w:rsidRPr="00BB49E6">
              <w:rPr>
                <w:rFonts w:eastAsia="Times New Roman"/>
                <w:color w:val="444444"/>
                <w:sz w:val="20"/>
                <w:szCs w:val="20"/>
                <w:lang w:val="en-US"/>
              </w:rPr>
              <w:br/>
            </w:r>
            <w:r w:rsidRPr="00BB49E6">
              <w:rPr>
                <w:rFonts w:eastAsia="Times New Roman"/>
                <w:i/>
                <w:iCs/>
                <w:color w:val="444444"/>
                <w:sz w:val="20"/>
                <w:szCs w:val="20"/>
                <w:lang w:val="en-US"/>
              </w:rPr>
              <w:t>(SDLP - South Belfast)</w:t>
            </w:r>
            <w:r w:rsidRPr="00BB49E6">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hideMark/>
          </w:tcPr>
          <w:p w:rsidR="0043163B" w:rsidRPr="00CC3F52" w:rsidRDefault="0043163B" w:rsidP="005247C7">
            <w:pPr>
              <w:pStyle w:val="NICCYBodyText"/>
              <w:rPr>
                <w:rFonts w:eastAsia="Times New Roman"/>
                <w:b/>
                <w:color w:val="444444"/>
                <w:sz w:val="20"/>
                <w:szCs w:val="20"/>
                <w:lang w:val="en-US"/>
              </w:rPr>
            </w:pPr>
            <w:r w:rsidRPr="00CC3F52">
              <w:rPr>
                <w:rFonts w:eastAsia="Times New Roman"/>
                <w:b/>
                <w:color w:val="444444"/>
                <w:sz w:val="20"/>
                <w:szCs w:val="20"/>
                <w:lang w:val="en-US"/>
              </w:rPr>
              <w:t xml:space="preserve">To ask the Minister of Education to detail the number of children waiting on special educational needs (SEN) statutory statements, broken down by Education Authority region, in each of the last three years. </w:t>
            </w:r>
            <w:r w:rsidRPr="00CC3F52">
              <w:rPr>
                <w:rFonts w:eastAsia="Times New Roman"/>
                <w:b/>
                <w:color w:val="444444"/>
                <w:sz w:val="20"/>
                <w:szCs w:val="20"/>
                <w:lang w:val="en-US"/>
              </w:rPr>
              <w:br/>
            </w:r>
          </w:p>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The Education Authority (EA) has advised that the number of children waiting on a statutory statement of special educational needs (SEN), as at 1 September 2015, broken down by Education Authority region, is as follows:</w:t>
            </w:r>
          </w:p>
          <w:tbl>
            <w:tblPr>
              <w:tblW w:w="4500" w:type="pct"/>
              <w:jc w:val="center"/>
              <w:tblInd w:w="12" w:type="dxa"/>
              <w:tblBorders>
                <w:top w:val="single" w:sz="4" w:space="0" w:color="444444"/>
                <w:left w:val="single" w:sz="4" w:space="0" w:color="444444"/>
                <w:bottom w:val="single" w:sz="4" w:space="0" w:color="444444"/>
                <w:right w:val="single" w:sz="4" w:space="0" w:color="444444"/>
              </w:tblBorders>
              <w:tblCellMar>
                <w:top w:w="12" w:type="dxa"/>
                <w:left w:w="12" w:type="dxa"/>
                <w:bottom w:w="12" w:type="dxa"/>
                <w:right w:w="12" w:type="dxa"/>
              </w:tblCellMar>
              <w:tblLook w:val="04A0"/>
            </w:tblPr>
            <w:tblGrid>
              <w:gridCol w:w="3113"/>
              <w:gridCol w:w="2924"/>
            </w:tblGrid>
            <w:tr w:rsidR="0043163B" w:rsidRPr="00BB49E6" w:rsidTr="00B405F1">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b/>
                      <w:bCs/>
                      <w:color w:val="444444"/>
                      <w:sz w:val="20"/>
                      <w:szCs w:val="20"/>
                      <w:lang w:val="en-US"/>
                    </w:rPr>
                    <w:t>EA region</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b/>
                      <w:bCs/>
                      <w:color w:val="444444"/>
                      <w:sz w:val="20"/>
                      <w:szCs w:val="20"/>
                      <w:lang w:val="en-US"/>
                    </w:rPr>
                    <w:t>Number *</w:t>
                  </w:r>
                </w:p>
              </w:tc>
            </w:tr>
            <w:tr w:rsidR="0043163B" w:rsidRPr="00BB49E6" w:rsidTr="00B405F1">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Belfast</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80</w:t>
                  </w:r>
                </w:p>
              </w:tc>
            </w:tr>
            <w:tr w:rsidR="0043163B" w:rsidRPr="00BB49E6" w:rsidTr="00B405F1">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North-east</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87</w:t>
                  </w:r>
                </w:p>
              </w:tc>
            </w:tr>
            <w:tr w:rsidR="0043163B" w:rsidRPr="00BB49E6" w:rsidTr="00B405F1">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South-east</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134</w:t>
                  </w:r>
                </w:p>
              </w:tc>
            </w:tr>
            <w:tr w:rsidR="0043163B" w:rsidRPr="00BB49E6" w:rsidTr="00B405F1">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Southern</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160</w:t>
                  </w:r>
                </w:p>
              </w:tc>
            </w:tr>
            <w:tr w:rsidR="0043163B" w:rsidRPr="00BB49E6" w:rsidTr="00B405F1">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Western</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49</w:t>
                  </w:r>
                </w:p>
              </w:tc>
            </w:tr>
          </w:tbl>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 The number of children who have received a proposed statement of SEN but who, as at 1 September 2015, had not yet received their final statement of SEN.</w:t>
            </w:r>
          </w:p>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The EA has advised that it is not possible to provide this information for previous years.</w:t>
            </w:r>
          </w:p>
        </w:tc>
      </w:tr>
    </w:tbl>
    <w:p w:rsidR="0043163B" w:rsidRDefault="0043163B" w:rsidP="005247C7">
      <w:pPr>
        <w:pStyle w:val="NICCYBodyText"/>
      </w:pPr>
    </w:p>
    <w:p w:rsidR="0043163B" w:rsidRDefault="0043163B" w:rsidP="005247C7">
      <w:pPr>
        <w:pStyle w:val="NICCYBodyText"/>
      </w:pPr>
    </w:p>
    <w:p w:rsidR="00732EA5" w:rsidRDefault="00732EA5" w:rsidP="005247C7">
      <w:pPr>
        <w:pStyle w:val="NICCYBodyText"/>
      </w:pPr>
    </w:p>
    <w:p w:rsidR="00732EA5" w:rsidRDefault="00732EA5" w:rsidP="005247C7">
      <w:pPr>
        <w:pStyle w:val="NICCYBodyText"/>
      </w:pPr>
    </w:p>
    <w:p w:rsidR="00732EA5" w:rsidRDefault="00732EA5" w:rsidP="005247C7">
      <w:pPr>
        <w:pStyle w:val="NICCYBodyText"/>
      </w:pPr>
    </w:p>
    <w:p w:rsidR="00732EA5" w:rsidRDefault="00732EA5" w:rsidP="005247C7">
      <w:pPr>
        <w:pStyle w:val="NICCYBodyText"/>
      </w:pPr>
    </w:p>
    <w:p w:rsidR="00732EA5" w:rsidRDefault="00732EA5" w:rsidP="005247C7">
      <w:pPr>
        <w:pStyle w:val="NICCYBodyText"/>
      </w:pPr>
    </w:p>
    <w:p w:rsidR="00732EA5" w:rsidRDefault="00BD5B38" w:rsidP="00BD5B38">
      <w:pPr>
        <w:pStyle w:val="NICCYSubTitle"/>
      </w:pPr>
      <w:r>
        <w:lastRenderedPageBreak/>
        <w:t>Number of Exceptional Circumstances Body approvals in last three years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43"/>
        <w:gridCol w:w="1160"/>
        <w:gridCol w:w="7451"/>
      </w:tblGrid>
      <w:tr w:rsidR="0043163B" w:rsidRPr="00BB49E6" w:rsidTr="00B405F1">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hideMark/>
          </w:tcPr>
          <w:p w:rsidR="0043163B" w:rsidRPr="00BB49E6" w:rsidRDefault="0043163B" w:rsidP="005247C7">
            <w:pPr>
              <w:pStyle w:val="NICCYBodyText"/>
              <w:rPr>
                <w:rFonts w:eastAsia="Times New Roman"/>
                <w:color w:val="444444"/>
                <w:sz w:val="20"/>
                <w:szCs w:val="20"/>
                <w:lang w:val="en-US"/>
              </w:rPr>
            </w:pPr>
            <w:hyperlink r:id="rId14" w:history="1">
              <w:r w:rsidRPr="00BB49E6">
                <w:rPr>
                  <w:rFonts w:eastAsia="Times New Roman"/>
                  <w:color w:val="46679D"/>
                  <w:sz w:val="20"/>
                  <w:lang w:val="en-US"/>
                </w:rPr>
                <w:t>AQW 48364/11-16</w:t>
              </w:r>
            </w:hyperlink>
            <w:r w:rsidRPr="00BB49E6">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hideMark/>
          </w:tcPr>
          <w:p w:rsidR="0043163B" w:rsidRPr="00BB49E6" w:rsidRDefault="0043163B" w:rsidP="005247C7">
            <w:pPr>
              <w:pStyle w:val="NICCYBodyText"/>
              <w:rPr>
                <w:rFonts w:eastAsia="Times New Roman"/>
                <w:color w:val="444444"/>
                <w:sz w:val="20"/>
                <w:szCs w:val="20"/>
                <w:lang w:val="en-US"/>
              </w:rPr>
            </w:pPr>
            <w:proofErr w:type="spellStart"/>
            <w:r w:rsidRPr="00BB49E6">
              <w:rPr>
                <w:rFonts w:eastAsia="Times New Roman"/>
                <w:color w:val="444444"/>
                <w:sz w:val="20"/>
                <w:szCs w:val="20"/>
                <w:lang w:val="en-US"/>
              </w:rPr>
              <w:t>Mr</w:t>
            </w:r>
            <w:proofErr w:type="spellEnd"/>
            <w:r w:rsidRPr="00BB49E6">
              <w:rPr>
                <w:rFonts w:eastAsia="Times New Roman"/>
                <w:color w:val="444444"/>
                <w:sz w:val="20"/>
                <w:szCs w:val="20"/>
                <w:lang w:val="en-US"/>
              </w:rPr>
              <w:t xml:space="preserve"> Robin Swann </w:t>
            </w:r>
            <w:r w:rsidRPr="00BB49E6">
              <w:rPr>
                <w:rFonts w:eastAsia="Times New Roman"/>
                <w:color w:val="444444"/>
                <w:sz w:val="20"/>
                <w:szCs w:val="20"/>
                <w:lang w:val="en-US"/>
              </w:rPr>
              <w:br/>
            </w:r>
            <w:r w:rsidRPr="00BB49E6">
              <w:rPr>
                <w:rFonts w:eastAsia="Times New Roman"/>
                <w:i/>
                <w:iCs/>
                <w:color w:val="444444"/>
                <w:sz w:val="20"/>
                <w:szCs w:val="20"/>
                <w:lang w:val="en-US"/>
              </w:rPr>
              <w:t>(UUP - North Antrim)</w:t>
            </w:r>
            <w:r w:rsidRPr="00BB49E6">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hideMark/>
          </w:tcPr>
          <w:p w:rsidR="0043163B" w:rsidRPr="00AD5ED3" w:rsidRDefault="0043163B" w:rsidP="00AD5ED3">
            <w:pPr>
              <w:pStyle w:val="NICCYBodyText"/>
              <w:rPr>
                <w:rFonts w:eastAsia="Times New Roman"/>
                <w:b/>
                <w:color w:val="444444"/>
                <w:sz w:val="20"/>
                <w:szCs w:val="20"/>
                <w:lang w:val="en-US"/>
              </w:rPr>
            </w:pPr>
            <w:r w:rsidRPr="00AD5ED3">
              <w:rPr>
                <w:rFonts w:eastAsia="Times New Roman"/>
                <w:b/>
                <w:color w:val="444444"/>
                <w:sz w:val="20"/>
                <w:szCs w:val="20"/>
                <w:lang w:val="en-US"/>
              </w:rPr>
              <w:t xml:space="preserve">To ask the Minister of Education how many applications to the Exceptional Circumstances Body were approved in each of the last three years, including 2015 to </w:t>
            </w:r>
            <w:proofErr w:type="gramStart"/>
            <w:r w:rsidRPr="00AD5ED3">
              <w:rPr>
                <w:rFonts w:eastAsia="Times New Roman"/>
                <w:b/>
                <w:color w:val="444444"/>
                <w:sz w:val="20"/>
                <w:szCs w:val="20"/>
                <w:lang w:val="en-US"/>
              </w:rPr>
              <w:t>date.</w:t>
            </w:r>
            <w:proofErr w:type="gramEnd"/>
            <w:r w:rsidRPr="00AD5ED3">
              <w:rPr>
                <w:rFonts w:eastAsia="Times New Roman"/>
                <w:b/>
                <w:color w:val="444444"/>
                <w:sz w:val="20"/>
                <w:szCs w:val="20"/>
                <w:lang w:val="en-US"/>
              </w:rPr>
              <w:t xml:space="preserve"> </w:t>
            </w:r>
            <w:r w:rsidRPr="00AD5ED3">
              <w:rPr>
                <w:rFonts w:eastAsia="Times New Roman"/>
                <w:b/>
                <w:color w:val="444444"/>
                <w:sz w:val="20"/>
                <w:szCs w:val="20"/>
                <w:lang w:val="en-US"/>
              </w:rPr>
              <w:br/>
            </w:r>
          </w:p>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The following table sets out the number of applications made to the Exceptional Circumstances Body in each of the last three reporting years, including the year to date, and the number of these applications which were upheld by the Body.</w:t>
            </w:r>
          </w:p>
          <w:tbl>
            <w:tblPr>
              <w:tblW w:w="4500" w:type="pct"/>
              <w:jc w:val="center"/>
              <w:tblInd w:w="12" w:type="dxa"/>
              <w:tblBorders>
                <w:top w:val="single" w:sz="4" w:space="0" w:color="444444"/>
                <w:left w:val="single" w:sz="4" w:space="0" w:color="444444"/>
                <w:bottom w:val="single" w:sz="4" w:space="0" w:color="444444"/>
                <w:right w:val="single" w:sz="4" w:space="0" w:color="444444"/>
              </w:tblBorders>
              <w:tblCellMar>
                <w:top w:w="12" w:type="dxa"/>
                <w:left w:w="12" w:type="dxa"/>
                <w:bottom w:w="12" w:type="dxa"/>
                <w:right w:w="12" w:type="dxa"/>
              </w:tblCellMar>
              <w:tblLook w:val="04A0"/>
            </w:tblPr>
            <w:tblGrid>
              <w:gridCol w:w="2022"/>
              <w:gridCol w:w="2259"/>
              <w:gridCol w:w="2126"/>
            </w:tblGrid>
            <w:tr w:rsidR="0043163B" w:rsidRPr="00BB49E6" w:rsidTr="00B405F1">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b/>
                      <w:bCs/>
                      <w:color w:val="444444"/>
                      <w:sz w:val="20"/>
                      <w:szCs w:val="20"/>
                      <w:lang w:val="en-US"/>
                    </w:rPr>
                    <w:t>Reporting Period*</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b/>
                      <w:bCs/>
                      <w:color w:val="444444"/>
                      <w:sz w:val="20"/>
                      <w:szCs w:val="20"/>
                      <w:lang w:val="en-US"/>
                    </w:rPr>
                    <w:t>Applications received</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b/>
                      <w:bCs/>
                      <w:color w:val="444444"/>
                      <w:sz w:val="20"/>
                      <w:szCs w:val="20"/>
                      <w:lang w:val="en-US"/>
                    </w:rPr>
                    <w:t>Applications upheld</w:t>
                  </w:r>
                </w:p>
              </w:tc>
            </w:tr>
            <w:tr w:rsidR="0043163B" w:rsidRPr="00BB49E6" w:rsidTr="00B405F1">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25/05/13 to 31/05/14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114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29</w:t>
                  </w:r>
                </w:p>
              </w:tc>
            </w:tr>
            <w:tr w:rsidR="0043163B" w:rsidRPr="00BB49E6" w:rsidTr="00B405F1">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01/06/14 to 31/03/15</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104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28</w:t>
                  </w:r>
                </w:p>
              </w:tc>
            </w:tr>
            <w:tr w:rsidR="0043163B" w:rsidRPr="00BB49E6" w:rsidTr="00B405F1">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01/04/15 to 03/09/15</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103</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29</w:t>
                  </w:r>
                </w:p>
              </w:tc>
            </w:tr>
            <w:tr w:rsidR="0043163B" w:rsidRPr="00BB49E6" w:rsidTr="00B405F1">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b/>
                      <w:bCs/>
                      <w:color w:val="444444"/>
                      <w:sz w:val="20"/>
                      <w:szCs w:val="20"/>
                      <w:lang w:val="en-US"/>
                    </w:rPr>
                    <w:t>Total</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321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86</w:t>
                  </w:r>
                </w:p>
              </w:tc>
            </w:tr>
          </w:tbl>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 Please note that, until 1 April 2015, the Body’s reporting year did not align with the financial year as a result of the Body beginning to operate on 1 June 2010.</w:t>
            </w:r>
          </w:p>
          <w:p w:rsidR="0043163B" w:rsidRPr="00BB49E6" w:rsidRDefault="0043163B" w:rsidP="005247C7">
            <w:pPr>
              <w:pStyle w:val="NICCYBodyText"/>
              <w:rPr>
                <w:rFonts w:eastAsia="Times New Roman"/>
                <w:color w:val="444444"/>
                <w:sz w:val="20"/>
                <w:szCs w:val="20"/>
                <w:lang w:val="en-US"/>
              </w:rPr>
            </w:pPr>
            <w:r w:rsidRPr="00BB49E6">
              <w:rPr>
                <w:rFonts w:eastAsia="Times New Roman"/>
                <w:color w:val="444444"/>
                <w:sz w:val="20"/>
                <w:szCs w:val="20"/>
                <w:lang w:val="en-US"/>
              </w:rPr>
              <w:t>Information on applications to the Exceptional Circumstances Body is published in the Body’s Annual Reports which are available online at http://www.deni.gov.uk/index/schools-and-infrastructure-2/admission-and-transport/6-transfer-procedure.htm</w:t>
            </w:r>
          </w:p>
        </w:tc>
      </w:tr>
    </w:tbl>
    <w:p w:rsidR="0043163B" w:rsidRDefault="0043163B" w:rsidP="005247C7">
      <w:pPr>
        <w:pStyle w:val="NICCYBodyText"/>
      </w:pPr>
    </w:p>
    <w:p w:rsidR="00BD3F84" w:rsidRDefault="00BD3F84" w:rsidP="00BD3F84">
      <w:pPr>
        <w:pStyle w:val="NICCYSubTitle"/>
      </w:pPr>
      <w:r>
        <w:t>VE staff exit timings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48"/>
        <w:gridCol w:w="1291"/>
        <w:gridCol w:w="7215"/>
      </w:tblGrid>
      <w:tr w:rsidR="0043163B" w:rsidRPr="00D338E5" w:rsidTr="00B405F1">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hideMark/>
          </w:tcPr>
          <w:p w:rsidR="0043163B" w:rsidRPr="00D338E5" w:rsidRDefault="0043163B" w:rsidP="005247C7">
            <w:pPr>
              <w:pStyle w:val="NICCYBodyText"/>
              <w:rPr>
                <w:rFonts w:eastAsia="Times New Roman"/>
                <w:color w:val="444444"/>
                <w:sz w:val="20"/>
                <w:szCs w:val="20"/>
                <w:lang w:val="en-US"/>
              </w:rPr>
            </w:pPr>
            <w:hyperlink r:id="rId15" w:history="1">
              <w:r w:rsidRPr="00D338E5">
                <w:rPr>
                  <w:rFonts w:eastAsia="Times New Roman"/>
                  <w:color w:val="46679D"/>
                  <w:sz w:val="20"/>
                  <w:lang w:val="en-US"/>
                </w:rPr>
                <w:t>AQW 48522/11-16</w:t>
              </w:r>
            </w:hyperlink>
            <w:r w:rsidRPr="00D338E5">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hideMark/>
          </w:tcPr>
          <w:p w:rsidR="0043163B" w:rsidRPr="00D338E5" w:rsidRDefault="0043163B" w:rsidP="005247C7">
            <w:pPr>
              <w:pStyle w:val="NICCYBodyText"/>
              <w:rPr>
                <w:rFonts w:eastAsia="Times New Roman"/>
                <w:color w:val="444444"/>
                <w:sz w:val="20"/>
                <w:szCs w:val="20"/>
                <w:lang w:val="en-US"/>
              </w:rPr>
            </w:pPr>
            <w:proofErr w:type="spellStart"/>
            <w:r w:rsidRPr="00D338E5">
              <w:rPr>
                <w:rFonts w:eastAsia="Times New Roman"/>
                <w:color w:val="444444"/>
                <w:sz w:val="20"/>
                <w:szCs w:val="20"/>
                <w:lang w:val="en-US"/>
              </w:rPr>
              <w:t>Mr</w:t>
            </w:r>
            <w:proofErr w:type="spellEnd"/>
            <w:r w:rsidRPr="00D338E5">
              <w:rPr>
                <w:rFonts w:eastAsia="Times New Roman"/>
                <w:color w:val="444444"/>
                <w:sz w:val="20"/>
                <w:szCs w:val="20"/>
                <w:lang w:val="en-US"/>
              </w:rPr>
              <w:t xml:space="preserve"> Alex Easton </w:t>
            </w:r>
            <w:r w:rsidRPr="00D338E5">
              <w:rPr>
                <w:rFonts w:eastAsia="Times New Roman"/>
                <w:color w:val="444444"/>
                <w:sz w:val="20"/>
                <w:szCs w:val="20"/>
                <w:lang w:val="en-US"/>
              </w:rPr>
              <w:br/>
            </w:r>
            <w:r w:rsidRPr="00D338E5">
              <w:rPr>
                <w:rFonts w:eastAsia="Times New Roman"/>
                <w:i/>
                <w:iCs/>
                <w:color w:val="444444"/>
                <w:sz w:val="20"/>
                <w:szCs w:val="20"/>
                <w:lang w:val="en-US"/>
              </w:rPr>
              <w:t>(DUP - North Down)</w:t>
            </w:r>
            <w:r w:rsidRPr="00D338E5">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hideMark/>
          </w:tcPr>
          <w:p w:rsidR="0043163B" w:rsidRPr="00BD3F84" w:rsidRDefault="0043163B" w:rsidP="00BD3F84">
            <w:pPr>
              <w:pStyle w:val="NICCYBodyText"/>
              <w:rPr>
                <w:rFonts w:eastAsia="Times New Roman"/>
                <w:b/>
                <w:color w:val="444444"/>
                <w:sz w:val="20"/>
                <w:szCs w:val="20"/>
                <w:lang w:val="en-US"/>
              </w:rPr>
            </w:pPr>
            <w:r w:rsidRPr="00BD3F84">
              <w:rPr>
                <w:rFonts w:eastAsia="Times New Roman"/>
                <w:b/>
                <w:color w:val="444444"/>
                <w:sz w:val="20"/>
                <w:szCs w:val="20"/>
                <w:lang w:val="en-US"/>
              </w:rPr>
              <w:t xml:space="preserve">To ask the Minister of Finance and Personnel, in light of finances being released for a voluntary exit scheme for Civil Servants by the Secretary of State, when will those who have been accepted be allowed to </w:t>
            </w:r>
            <w:proofErr w:type="gramStart"/>
            <w:r w:rsidRPr="00BD3F84">
              <w:rPr>
                <w:rFonts w:eastAsia="Times New Roman"/>
                <w:b/>
                <w:color w:val="444444"/>
                <w:sz w:val="20"/>
                <w:szCs w:val="20"/>
                <w:lang w:val="en-US"/>
              </w:rPr>
              <w:t>leave.</w:t>
            </w:r>
            <w:proofErr w:type="gramEnd"/>
            <w:r w:rsidRPr="00BD3F84">
              <w:rPr>
                <w:rFonts w:eastAsia="Times New Roman"/>
                <w:b/>
                <w:color w:val="444444"/>
                <w:sz w:val="20"/>
                <w:szCs w:val="20"/>
                <w:lang w:val="en-US"/>
              </w:rPr>
              <w:t xml:space="preserve"> </w:t>
            </w:r>
            <w:r w:rsidRPr="00BD3F84">
              <w:rPr>
                <w:rFonts w:eastAsia="Times New Roman"/>
                <w:b/>
                <w:color w:val="444444"/>
                <w:sz w:val="20"/>
                <w:szCs w:val="20"/>
                <w:lang w:val="en-US"/>
              </w:rPr>
              <w:br/>
            </w:r>
          </w:p>
          <w:p w:rsidR="0043163B" w:rsidRDefault="0043163B" w:rsidP="005247C7">
            <w:pPr>
              <w:pStyle w:val="NICCYBodyText"/>
              <w:rPr>
                <w:rFonts w:eastAsia="Times New Roman"/>
                <w:color w:val="444444"/>
                <w:sz w:val="20"/>
                <w:szCs w:val="20"/>
                <w:lang w:val="en-US"/>
              </w:rPr>
            </w:pPr>
            <w:r w:rsidRPr="00D338E5">
              <w:rPr>
                <w:rFonts w:eastAsia="Times New Roman"/>
                <w:color w:val="444444"/>
                <w:sz w:val="20"/>
                <w:szCs w:val="20"/>
                <w:lang w:val="en-US"/>
              </w:rPr>
              <w:t xml:space="preserve">The first exit tranche of those who have accepted their conditional offer to leave the NICS is due to occur on 30th September and those who accepted their conditional offer to leave in the second tranche will exit at the end of November. </w:t>
            </w:r>
          </w:p>
          <w:p w:rsidR="00BD3F84" w:rsidRPr="00D338E5" w:rsidRDefault="00BD3F84" w:rsidP="005247C7">
            <w:pPr>
              <w:pStyle w:val="NICCYBodyText"/>
              <w:rPr>
                <w:rFonts w:eastAsia="Times New Roman"/>
                <w:color w:val="444444"/>
                <w:sz w:val="20"/>
                <w:szCs w:val="20"/>
                <w:lang w:val="en-US"/>
              </w:rPr>
            </w:pPr>
          </w:p>
          <w:p w:rsidR="0043163B" w:rsidRPr="00D338E5" w:rsidRDefault="0043163B" w:rsidP="005247C7">
            <w:pPr>
              <w:pStyle w:val="NICCYBodyText"/>
              <w:rPr>
                <w:rFonts w:eastAsia="Times New Roman"/>
                <w:color w:val="444444"/>
                <w:sz w:val="20"/>
                <w:szCs w:val="20"/>
                <w:lang w:val="en-US"/>
              </w:rPr>
            </w:pPr>
            <w:r w:rsidRPr="00D338E5">
              <w:rPr>
                <w:rFonts w:eastAsia="Times New Roman"/>
                <w:color w:val="444444"/>
                <w:sz w:val="20"/>
                <w:szCs w:val="20"/>
                <w:lang w:val="en-US"/>
              </w:rPr>
              <w:t>Executive colleagues were advised of the position on 7 September and an update to all NICS staff was issued by the Head of the Civil Service also on 7 September.</w:t>
            </w:r>
          </w:p>
        </w:tc>
      </w:tr>
    </w:tbl>
    <w:p w:rsidR="0043163B" w:rsidRDefault="0043163B" w:rsidP="005247C7">
      <w:pPr>
        <w:pStyle w:val="NICCYBodyText"/>
      </w:pPr>
    </w:p>
    <w:p w:rsidR="00BD3F84" w:rsidRDefault="00BD3F84" w:rsidP="005247C7">
      <w:pPr>
        <w:pStyle w:val="NICCYBodyText"/>
      </w:pPr>
    </w:p>
    <w:p w:rsidR="0043163B" w:rsidRDefault="00BD3F84" w:rsidP="00BD3F84">
      <w:pPr>
        <w:pStyle w:val="NICCYSubTitle"/>
      </w:pPr>
      <w:r>
        <w:t xml:space="preserve">Update on Hidden Crime, Secret Pain strategy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250"/>
        <w:gridCol w:w="1378"/>
        <w:gridCol w:w="7326"/>
      </w:tblGrid>
      <w:tr w:rsidR="0043163B" w:rsidRPr="00D338E5" w:rsidTr="00B405F1">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hideMark/>
          </w:tcPr>
          <w:p w:rsidR="0043163B" w:rsidRPr="00D338E5" w:rsidRDefault="0043163B" w:rsidP="005247C7">
            <w:pPr>
              <w:pStyle w:val="NICCYBodyText"/>
              <w:rPr>
                <w:rFonts w:eastAsia="Times New Roman"/>
                <w:color w:val="444444"/>
                <w:sz w:val="20"/>
                <w:szCs w:val="20"/>
                <w:lang w:val="en-US"/>
              </w:rPr>
            </w:pPr>
            <w:hyperlink r:id="rId16" w:history="1">
              <w:r w:rsidRPr="00D338E5">
                <w:rPr>
                  <w:rFonts w:eastAsia="Times New Roman"/>
                  <w:color w:val="46679D"/>
                  <w:sz w:val="20"/>
                  <w:lang w:val="en-US"/>
                </w:rPr>
                <w:t>AQO 8576/11-16</w:t>
              </w:r>
            </w:hyperlink>
            <w:r w:rsidRPr="00D338E5">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hideMark/>
          </w:tcPr>
          <w:p w:rsidR="0043163B" w:rsidRPr="00D338E5" w:rsidRDefault="0043163B" w:rsidP="005247C7">
            <w:pPr>
              <w:pStyle w:val="NICCYBodyText"/>
              <w:rPr>
                <w:rFonts w:eastAsia="Times New Roman"/>
                <w:color w:val="444444"/>
                <w:sz w:val="20"/>
                <w:szCs w:val="20"/>
                <w:lang w:val="en-US"/>
              </w:rPr>
            </w:pPr>
            <w:r w:rsidRPr="00D338E5">
              <w:rPr>
                <w:rFonts w:eastAsia="Times New Roman"/>
                <w:color w:val="444444"/>
                <w:sz w:val="20"/>
                <w:szCs w:val="20"/>
                <w:lang w:val="en-US"/>
              </w:rPr>
              <w:t xml:space="preserve">Ms Megan </w:t>
            </w:r>
            <w:proofErr w:type="spellStart"/>
            <w:r w:rsidRPr="00D338E5">
              <w:rPr>
                <w:rFonts w:eastAsia="Times New Roman"/>
                <w:color w:val="444444"/>
                <w:sz w:val="20"/>
                <w:szCs w:val="20"/>
                <w:lang w:val="en-US"/>
              </w:rPr>
              <w:t>Fearon</w:t>
            </w:r>
            <w:proofErr w:type="spellEnd"/>
            <w:r w:rsidRPr="00D338E5">
              <w:rPr>
                <w:rFonts w:eastAsia="Times New Roman"/>
                <w:color w:val="444444"/>
                <w:sz w:val="20"/>
                <w:szCs w:val="20"/>
                <w:lang w:val="en-US"/>
              </w:rPr>
              <w:t xml:space="preserve"> </w:t>
            </w:r>
            <w:r w:rsidRPr="00D338E5">
              <w:rPr>
                <w:rFonts w:eastAsia="Times New Roman"/>
                <w:color w:val="444444"/>
                <w:sz w:val="20"/>
                <w:szCs w:val="20"/>
                <w:lang w:val="en-US"/>
              </w:rPr>
              <w:br/>
            </w:r>
            <w:r w:rsidRPr="00D338E5">
              <w:rPr>
                <w:rFonts w:eastAsia="Times New Roman"/>
                <w:i/>
                <w:iCs/>
                <w:color w:val="444444"/>
                <w:sz w:val="20"/>
                <w:szCs w:val="20"/>
                <w:lang w:val="en-US"/>
              </w:rPr>
              <w:t xml:space="preserve">(SF - </w:t>
            </w:r>
            <w:proofErr w:type="spellStart"/>
            <w:r w:rsidRPr="00D338E5">
              <w:rPr>
                <w:rFonts w:eastAsia="Times New Roman"/>
                <w:i/>
                <w:iCs/>
                <w:color w:val="444444"/>
                <w:sz w:val="20"/>
                <w:szCs w:val="20"/>
                <w:lang w:val="en-US"/>
              </w:rPr>
              <w:t>Newry</w:t>
            </w:r>
            <w:proofErr w:type="spellEnd"/>
            <w:r w:rsidRPr="00D338E5">
              <w:rPr>
                <w:rFonts w:eastAsia="Times New Roman"/>
                <w:i/>
                <w:iCs/>
                <w:color w:val="444444"/>
                <w:sz w:val="20"/>
                <w:szCs w:val="20"/>
                <w:lang w:val="en-US"/>
              </w:rPr>
              <w:t xml:space="preserve"> and </w:t>
            </w:r>
            <w:proofErr w:type="spellStart"/>
            <w:r w:rsidRPr="00D338E5">
              <w:rPr>
                <w:rFonts w:eastAsia="Times New Roman"/>
                <w:i/>
                <w:iCs/>
                <w:color w:val="444444"/>
                <w:sz w:val="20"/>
                <w:szCs w:val="20"/>
                <w:lang w:val="en-US"/>
              </w:rPr>
              <w:t>Armagh</w:t>
            </w:r>
            <w:proofErr w:type="spellEnd"/>
            <w:r w:rsidRPr="00D338E5">
              <w:rPr>
                <w:rFonts w:eastAsia="Times New Roman"/>
                <w:i/>
                <w:iCs/>
                <w:color w:val="444444"/>
                <w:sz w:val="20"/>
                <w:szCs w:val="20"/>
                <w:lang w:val="en-US"/>
              </w:rPr>
              <w:t>)</w:t>
            </w:r>
            <w:r w:rsidRPr="00D338E5">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hideMark/>
          </w:tcPr>
          <w:p w:rsidR="0043163B" w:rsidRPr="00BD3F84" w:rsidRDefault="0043163B" w:rsidP="005247C7">
            <w:pPr>
              <w:pStyle w:val="NICCYBodyText"/>
              <w:rPr>
                <w:rFonts w:eastAsia="Times New Roman"/>
                <w:b/>
                <w:color w:val="444444"/>
                <w:sz w:val="20"/>
                <w:szCs w:val="20"/>
                <w:lang w:val="en-US"/>
              </w:rPr>
            </w:pPr>
            <w:r w:rsidRPr="00BD3F84">
              <w:rPr>
                <w:rFonts w:eastAsia="Times New Roman"/>
                <w:b/>
                <w:color w:val="444444"/>
                <w:sz w:val="20"/>
                <w:szCs w:val="20"/>
                <w:lang w:val="en-US"/>
              </w:rPr>
              <w:t xml:space="preserve">To ask the Minister of Justice for an update on the Hidden Crime, Secret Pain strategy on tackling sexual violence and abuse. </w:t>
            </w:r>
            <w:r w:rsidRPr="00BD3F84">
              <w:rPr>
                <w:rFonts w:eastAsia="Times New Roman"/>
                <w:b/>
                <w:color w:val="444444"/>
                <w:sz w:val="20"/>
                <w:szCs w:val="20"/>
                <w:lang w:val="en-US"/>
              </w:rPr>
              <w:br/>
            </w:r>
          </w:p>
          <w:p w:rsidR="0043163B" w:rsidRPr="00D338E5" w:rsidRDefault="0043163B" w:rsidP="005247C7">
            <w:pPr>
              <w:pStyle w:val="NICCYBodyText"/>
              <w:rPr>
                <w:rFonts w:eastAsia="Times New Roman"/>
                <w:color w:val="444444"/>
                <w:sz w:val="20"/>
                <w:szCs w:val="20"/>
                <w:lang w:val="en-US"/>
              </w:rPr>
            </w:pPr>
            <w:r w:rsidRPr="00D338E5">
              <w:rPr>
                <w:rFonts w:eastAsia="Times New Roman"/>
                <w:color w:val="444444"/>
                <w:sz w:val="20"/>
                <w:szCs w:val="20"/>
                <w:lang w:val="en-US"/>
              </w:rPr>
              <w:t>There have been significant achievements since the publication of the ‘</w:t>
            </w:r>
            <w:r w:rsidRPr="00D338E5">
              <w:rPr>
                <w:rFonts w:eastAsia="Times New Roman"/>
                <w:i/>
                <w:iCs/>
                <w:color w:val="444444"/>
                <w:sz w:val="20"/>
                <w:szCs w:val="20"/>
                <w:lang w:val="en-US"/>
              </w:rPr>
              <w:t xml:space="preserve">Tackling Sexual Violence and Abuse’ </w:t>
            </w:r>
            <w:r w:rsidRPr="00D338E5">
              <w:rPr>
                <w:rFonts w:eastAsia="Times New Roman"/>
                <w:color w:val="444444"/>
                <w:sz w:val="20"/>
                <w:szCs w:val="20"/>
                <w:lang w:val="en-US"/>
              </w:rPr>
              <w:t>strategy in 2008.</w:t>
            </w:r>
          </w:p>
          <w:p w:rsidR="0043163B" w:rsidRDefault="0043163B" w:rsidP="005247C7">
            <w:pPr>
              <w:pStyle w:val="NICCYBodyText"/>
              <w:rPr>
                <w:rFonts w:eastAsia="Times New Roman"/>
                <w:color w:val="444444"/>
                <w:sz w:val="20"/>
                <w:szCs w:val="20"/>
                <w:lang w:val="en-US"/>
              </w:rPr>
            </w:pPr>
            <w:r w:rsidRPr="00D338E5">
              <w:rPr>
                <w:rFonts w:eastAsia="Times New Roman"/>
                <w:color w:val="444444"/>
                <w:sz w:val="20"/>
                <w:szCs w:val="20"/>
                <w:lang w:val="en-US"/>
              </w:rPr>
              <w:t xml:space="preserve">A key success has been the establishment of ’The Rowan’ Sexual Assault Referral Centre in May 2013. The centre offers a range of services and support to victims of sexual violence. I have no doubt the excellent work of the centre has contributed to an increase in reported sexual crimes. </w:t>
            </w:r>
          </w:p>
          <w:p w:rsidR="00BD3F84" w:rsidRPr="00D338E5" w:rsidRDefault="00BD3F84" w:rsidP="005247C7">
            <w:pPr>
              <w:pStyle w:val="NICCYBodyText"/>
              <w:rPr>
                <w:rFonts w:eastAsia="Times New Roman"/>
                <w:color w:val="444444"/>
                <w:sz w:val="20"/>
                <w:szCs w:val="20"/>
                <w:lang w:val="en-US"/>
              </w:rPr>
            </w:pPr>
          </w:p>
          <w:p w:rsidR="0043163B" w:rsidRDefault="0043163B" w:rsidP="005247C7">
            <w:pPr>
              <w:pStyle w:val="NICCYBodyText"/>
              <w:rPr>
                <w:rFonts w:eastAsia="Times New Roman"/>
                <w:color w:val="444444"/>
                <w:sz w:val="20"/>
                <w:szCs w:val="20"/>
                <w:lang w:val="en-US"/>
              </w:rPr>
            </w:pPr>
            <w:r w:rsidRPr="00D338E5">
              <w:rPr>
                <w:rFonts w:eastAsia="Times New Roman"/>
                <w:color w:val="444444"/>
                <w:sz w:val="20"/>
                <w:szCs w:val="20"/>
                <w:lang w:val="en-US"/>
              </w:rPr>
              <w:t xml:space="preserve">Since the publication of the strategy, there has been a public campaign to generate awareness, and an anti-rape campaign in universities and colleges. A handbook of information, help and support has also been published for adult victims of rape and sexual assault. These campaigns are widely </w:t>
            </w:r>
            <w:proofErr w:type="spellStart"/>
            <w:r w:rsidRPr="00D338E5">
              <w:rPr>
                <w:rFonts w:eastAsia="Times New Roman"/>
                <w:color w:val="444444"/>
                <w:sz w:val="20"/>
                <w:szCs w:val="20"/>
                <w:lang w:val="en-US"/>
              </w:rPr>
              <w:t>recognised</w:t>
            </w:r>
            <w:proofErr w:type="spellEnd"/>
            <w:r w:rsidRPr="00D338E5">
              <w:rPr>
                <w:rFonts w:eastAsia="Times New Roman"/>
                <w:color w:val="444444"/>
                <w:sz w:val="20"/>
                <w:szCs w:val="20"/>
                <w:lang w:val="en-US"/>
              </w:rPr>
              <w:t xml:space="preserve"> to increase the reporting of these crimes. </w:t>
            </w:r>
          </w:p>
          <w:p w:rsidR="00BD3F84" w:rsidRPr="00D338E5" w:rsidRDefault="00BD3F84" w:rsidP="005247C7">
            <w:pPr>
              <w:pStyle w:val="NICCYBodyText"/>
              <w:rPr>
                <w:rFonts w:eastAsia="Times New Roman"/>
                <w:color w:val="444444"/>
                <w:sz w:val="20"/>
                <w:szCs w:val="20"/>
                <w:lang w:val="en-US"/>
              </w:rPr>
            </w:pPr>
          </w:p>
          <w:p w:rsidR="0043163B" w:rsidRDefault="0043163B" w:rsidP="005247C7">
            <w:pPr>
              <w:pStyle w:val="NICCYBodyText"/>
              <w:rPr>
                <w:rFonts w:eastAsia="Times New Roman"/>
                <w:color w:val="444444"/>
                <w:sz w:val="20"/>
                <w:szCs w:val="20"/>
                <w:lang w:val="en-US"/>
              </w:rPr>
            </w:pPr>
            <w:r w:rsidRPr="00D338E5">
              <w:rPr>
                <w:rFonts w:eastAsia="Times New Roman"/>
                <w:color w:val="444444"/>
                <w:sz w:val="20"/>
                <w:szCs w:val="20"/>
                <w:lang w:val="en-US"/>
              </w:rPr>
              <w:t xml:space="preserve">In September 2013 the domestic violence helpline was expanded to respond to the needs of victims of sexual violence and abuse. </w:t>
            </w:r>
          </w:p>
          <w:p w:rsidR="00BD3F84" w:rsidRPr="00D338E5" w:rsidRDefault="00BD3F84" w:rsidP="005247C7">
            <w:pPr>
              <w:pStyle w:val="NICCYBodyText"/>
              <w:rPr>
                <w:rFonts w:eastAsia="Times New Roman"/>
                <w:color w:val="444444"/>
                <w:sz w:val="20"/>
                <w:szCs w:val="20"/>
                <w:lang w:val="en-US"/>
              </w:rPr>
            </w:pPr>
          </w:p>
          <w:p w:rsidR="0043163B" w:rsidRPr="00D338E5" w:rsidRDefault="0043163B" w:rsidP="005247C7">
            <w:pPr>
              <w:pStyle w:val="NICCYBodyText"/>
              <w:rPr>
                <w:rFonts w:eastAsia="Times New Roman"/>
                <w:color w:val="444444"/>
                <w:sz w:val="20"/>
                <w:szCs w:val="20"/>
                <w:lang w:val="en-US"/>
              </w:rPr>
            </w:pPr>
            <w:r w:rsidRPr="00D338E5">
              <w:rPr>
                <w:rFonts w:eastAsia="Times New Roman"/>
                <w:color w:val="444444"/>
                <w:sz w:val="20"/>
                <w:szCs w:val="20"/>
                <w:lang w:val="en-US"/>
              </w:rPr>
              <w:t xml:space="preserve">Public Protection Arrangements have also been introduced in Northern Ireland, to enhance the management of risk posed by certain sexual and violent offenders. This will be strengthened further by added protections emerging from the Justice Act (Northern Ireland) 2015, such as, the arrangements for Child Protection Disclosure and Violent Offences Prevention Orders. </w:t>
            </w:r>
          </w:p>
          <w:p w:rsidR="008A211A" w:rsidRDefault="008A211A" w:rsidP="005247C7">
            <w:pPr>
              <w:pStyle w:val="NICCYBodyText"/>
              <w:rPr>
                <w:rFonts w:eastAsia="Times New Roman"/>
                <w:color w:val="444444"/>
                <w:sz w:val="20"/>
                <w:szCs w:val="20"/>
                <w:lang w:val="en-US"/>
              </w:rPr>
            </w:pPr>
          </w:p>
          <w:p w:rsidR="0043163B" w:rsidRPr="00D338E5" w:rsidRDefault="0043163B" w:rsidP="005247C7">
            <w:pPr>
              <w:pStyle w:val="NICCYBodyText"/>
              <w:rPr>
                <w:rFonts w:eastAsia="Times New Roman"/>
                <w:color w:val="444444"/>
                <w:sz w:val="20"/>
                <w:szCs w:val="20"/>
                <w:lang w:val="en-US"/>
              </w:rPr>
            </w:pPr>
            <w:r w:rsidRPr="00D338E5">
              <w:rPr>
                <w:rFonts w:eastAsia="Times New Roman"/>
                <w:color w:val="444444"/>
                <w:sz w:val="20"/>
                <w:szCs w:val="20"/>
                <w:lang w:val="en-US"/>
              </w:rPr>
              <w:t xml:space="preserve">A new victim of crime information leaflet and a Victim Charter have been published. The Charter will be put on a statutory footing in November. </w:t>
            </w:r>
          </w:p>
          <w:p w:rsidR="0043163B" w:rsidRPr="00D338E5" w:rsidRDefault="0043163B" w:rsidP="005247C7">
            <w:pPr>
              <w:pStyle w:val="NICCYBodyText"/>
              <w:rPr>
                <w:rFonts w:eastAsia="Times New Roman"/>
                <w:color w:val="444444"/>
                <w:sz w:val="20"/>
                <w:szCs w:val="20"/>
                <w:lang w:val="en-US"/>
              </w:rPr>
            </w:pPr>
            <w:r w:rsidRPr="00D338E5">
              <w:rPr>
                <w:rFonts w:eastAsia="Times New Roman"/>
                <w:color w:val="444444"/>
                <w:sz w:val="20"/>
                <w:szCs w:val="20"/>
                <w:lang w:val="en-US"/>
              </w:rPr>
              <w:t xml:space="preserve">In addition, the </w:t>
            </w:r>
            <w:r w:rsidRPr="00D338E5">
              <w:rPr>
                <w:rFonts w:eastAsia="Times New Roman"/>
                <w:i/>
                <w:iCs/>
                <w:color w:val="444444"/>
                <w:sz w:val="20"/>
                <w:szCs w:val="20"/>
                <w:lang w:val="en-US"/>
              </w:rPr>
              <w:t xml:space="preserve">Stopping Domestic and Sexual Violence and Abuse </w:t>
            </w:r>
            <w:r w:rsidRPr="00D338E5">
              <w:rPr>
                <w:rFonts w:eastAsia="Times New Roman"/>
                <w:color w:val="444444"/>
                <w:sz w:val="20"/>
                <w:szCs w:val="20"/>
                <w:lang w:val="en-US"/>
              </w:rPr>
              <w:t xml:space="preserve">strategy, which is now </w:t>
            </w:r>
            <w:proofErr w:type="spellStart"/>
            <w:r w:rsidRPr="00D338E5">
              <w:rPr>
                <w:rFonts w:eastAsia="Times New Roman"/>
                <w:color w:val="444444"/>
                <w:sz w:val="20"/>
                <w:szCs w:val="20"/>
                <w:lang w:val="en-US"/>
              </w:rPr>
              <w:t>finalised</w:t>
            </w:r>
            <w:proofErr w:type="spellEnd"/>
            <w:r w:rsidRPr="00D338E5">
              <w:rPr>
                <w:rFonts w:eastAsia="Times New Roman"/>
                <w:color w:val="444444"/>
                <w:sz w:val="20"/>
                <w:szCs w:val="20"/>
                <w:lang w:val="en-US"/>
              </w:rPr>
              <w:t xml:space="preserve">, sets out what the two departments and our partners aim to do to tackle domestic and sexual violence in the future.  As the Member will appreciate, significant consideration continues to be given to how we can </w:t>
            </w:r>
            <w:proofErr w:type="spellStart"/>
            <w:r w:rsidRPr="00D338E5">
              <w:rPr>
                <w:rFonts w:eastAsia="Times New Roman"/>
                <w:color w:val="444444"/>
                <w:sz w:val="20"/>
                <w:szCs w:val="20"/>
                <w:lang w:val="en-US"/>
              </w:rPr>
              <w:t>maximise</w:t>
            </w:r>
            <w:proofErr w:type="spellEnd"/>
            <w:r w:rsidRPr="00D338E5">
              <w:rPr>
                <w:rFonts w:eastAsia="Times New Roman"/>
                <w:color w:val="444444"/>
                <w:sz w:val="20"/>
                <w:szCs w:val="20"/>
                <w:lang w:val="en-US"/>
              </w:rPr>
              <w:t xml:space="preserve"> and </w:t>
            </w:r>
            <w:proofErr w:type="spellStart"/>
            <w:r w:rsidRPr="00D338E5">
              <w:rPr>
                <w:rFonts w:eastAsia="Times New Roman"/>
                <w:color w:val="444444"/>
                <w:sz w:val="20"/>
                <w:szCs w:val="20"/>
                <w:lang w:val="en-US"/>
              </w:rPr>
              <w:t>prioritise</w:t>
            </w:r>
            <w:proofErr w:type="spellEnd"/>
            <w:r w:rsidRPr="00D338E5">
              <w:rPr>
                <w:rFonts w:eastAsia="Times New Roman"/>
                <w:color w:val="444444"/>
                <w:sz w:val="20"/>
                <w:szCs w:val="20"/>
                <w:lang w:val="en-US"/>
              </w:rPr>
              <w:t xml:space="preserve"> the limited resources we have to deliver against the strategy.</w:t>
            </w:r>
          </w:p>
        </w:tc>
      </w:tr>
    </w:tbl>
    <w:p w:rsidR="0043163B" w:rsidRDefault="0043163B" w:rsidP="005247C7">
      <w:pPr>
        <w:pStyle w:val="NICCYBodyText"/>
      </w:pPr>
    </w:p>
    <w:p w:rsidR="0043163B" w:rsidRDefault="0043163B" w:rsidP="005247C7">
      <w:pPr>
        <w:pStyle w:val="NICCYBodyText"/>
      </w:pPr>
    </w:p>
    <w:p w:rsidR="00BD3F84" w:rsidRDefault="00BD3F84" w:rsidP="005247C7">
      <w:pPr>
        <w:pStyle w:val="NICCYBodyText"/>
      </w:pPr>
    </w:p>
    <w:p w:rsidR="00BD3F84" w:rsidRDefault="00BD3F84" w:rsidP="005247C7">
      <w:pPr>
        <w:pStyle w:val="NICCYBodyText"/>
      </w:pPr>
    </w:p>
    <w:p w:rsidR="00BD3F84" w:rsidRDefault="00BD3F84" w:rsidP="005247C7">
      <w:pPr>
        <w:pStyle w:val="NICCYBodyText"/>
      </w:pPr>
    </w:p>
    <w:p w:rsidR="00BD3F84" w:rsidRDefault="00BD3F84" w:rsidP="005247C7">
      <w:pPr>
        <w:pStyle w:val="NICCYBodyText"/>
      </w:pPr>
    </w:p>
    <w:p w:rsidR="00BD3F84" w:rsidRDefault="00BD3F84" w:rsidP="005247C7">
      <w:pPr>
        <w:pStyle w:val="NICCYBodyText"/>
      </w:pPr>
    </w:p>
    <w:p w:rsidR="00BD3F84" w:rsidRDefault="00BD3F84" w:rsidP="00BD3F84">
      <w:pPr>
        <w:pStyle w:val="NICCYSubTitle"/>
      </w:pPr>
      <w:r>
        <w:lastRenderedPageBreak/>
        <w:t xml:space="preserve">Waiting times for enhanced Access NI clearance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69"/>
        <w:gridCol w:w="1197"/>
        <w:gridCol w:w="7388"/>
      </w:tblGrid>
      <w:tr w:rsidR="0043163B" w:rsidRPr="00D338E5" w:rsidTr="00B405F1">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hideMark/>
          </w:tcPr>
          <w:p w:rsidR="0043163B" w:rsidRPr="00D338E5" w:rsidRDefault="0043163B" w:rsidP="005247C7">
            <w:pPr>
              <w:pStyle w:val="NICCYBodyText"/>
              <w:rPr>
                <w:rFonts w:eastAsia="Times New Roman"/>
                <w:color w:val="444444"/>
                <w:sz w:val="20"/>
                <w:szCs w:val="20"/>
                <w:lang w:val="en-US"/>
              </w:rPr>
            </w:pPr>
            <w:hyperlink r:id="rId17" w:history="1">
              <w:r w:rsidRPr="00D338E5">
                <w:rPr>
                  <w:rFonts w:eastAsia="Times New Roman"/>
                  <w:color w:val="46679D"/>
                  <w:sz w:val="20"/>
                  <w:lang w:val="en-US"/>
                </w:rPr>
                <w:t>AQW 48402/11-16</w:t>
              </w:r>
            </w:hyperlink>
            <w:r w:rsidRPr="00D338E5">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hideMark/>
          </w:tcPr>
          <w:p w:rsidR="0043163B" w:rsidRPr="00D338E5" w:rsidRDefault="0043163B" w:rsidP="005247C7">
            <w:pPr>
              <w:pStyle w:val="NICCYBodyText"/>
              <w:rPr>
                <w:rFonts w:eastAsia="Times New Roman"/>
                <w:color w:val="444444"/>
                <w:sz w:val="20"/>
                <w:szCs w:val="20"/>
                <w:lang w:val="en-US"/>
              </w:rPr>
            </w:pPr>
            <w:proofErr w:type="spellStart"/>
            <w:r w:rsidRPr="00D338E5">
              <w:rPr>
                <w:rFonts w:eastAsia="Times New Roman"/>
                <w:color w:val="444444"/>
                <w:sz w:val="20"/>
                <w:szCs w:val="20"/>
                <w:lang w:val="en-US"/>
              </w:rPr>
              <w:t>Mr</w:t>
            </w:r>
            <w:proofErr w:type="spellEnd"/>
            <w:r w:rsidRPr="00D338E5">
              <w:rPr>
                <w:rFonts w:eastAsia="Times New Roman"/>
                <w:color w:val="444444"/>
                <w:sz w:val="20"/>
                <w:szCs w:val="20"/>
                <w:lang w:val="en-US"/>
              </w:rPr>
              <w:t xml:space="preserve"> Jim </w:t>
            </w:r>
            <w:proofErr w:type="spellStart"/>
            <w:r w:rsidRPr="00D338E5">
              <w:rPr>
                <w:rFonts w:eastAsia="Times New Roman"/>
                <w:color w:val="444444"/>
                <w:sz w:val="20"/>
                <w:szCs w:val="20"/>
                <w:lang w:val="en-US"/>
              </w:rPr>
              <w:t>Allister</w:t>
            </w:r>
            <w:proofErr w:type="spellEnd"/>
            <w:r w:rsidRPr="00D338E5">
              <w:rPr>
                <w:rFonts w:eastAsia="Times New Roman"/>
                <w:color w:val="444444"/>
                <w:sz w:val="20"/>
                <w:szCs w:val="20"/>
                <w:lang w:val="en-US"/>
              </w:rPr>
              <w:t xml:space="preserve"> </w:t>
            </w:r>
            <w:r w:rsidRPr="00D338E5">
              <w:rPr>
                <w:rFonts w:eastAsia="Times New Roman"/>
                <w:color w:val="444444"/>
                <w:sz w:val="20"/>
                <w:szCs w:val="20"/>
                <w:lang w:val="en-US"/>
              </w:rPr>
              <w:br/>
            </w:r>
            <w:r w:rsidRPr="00D338E5">
              <w:rPr>
                <w:rFonts w:eastAsia="Times New Roman"/>
                <w:i/>
                <w:iCs/>
                <w:color w:val="444444"/>
                <w:sz w:val="20"/>
                <w:szCs w:val="20"/>
                <w:lang w:val="en-US"/>
              </w:rPr>
              <w:t>(TUV - North Antrim)</w:t>
            </w:r>
            <w:r w:rsidRPr="00D338E5">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hideMark/>
          </w:tcPr>
          <w:p w:rsidR="0043163B" w:rsidRPr="00BD3F84" w:rsidRDefault="0043163B" w:rsidP="005247C7">
            <w:pPr>
              <w:pStyle w:val="NICCYBodyText"/>
              <w:rPr>
                <w:rFonts w:eastAsia="Times New Roman"/>
                <w:b/>
                <w:color w:val="444444"/>
                <w:sz w:val="20"/>
                <w:szCs w:val="20"/>
                <w:lang w:val="en-US"/>
              </w:rPr>
            </w:pPr>
            <w:r w:rsidRPr="00BD3F84">
              <w:rPr>
                <w:rFonts w:eastAsia="Times New Roman"/>
                <w:b/>
                <w:color w:val="444444"/>
                <w:sz w:val="20"/>
                <w:szCs w:val="20"/>
                <w:lang w:val="en-US"/>
              </w:rPr>
              <w:t xml:space="preserve">To ask the Minister of Justice what is the average waiting time for enhanced clearance through Access NI; and what steps are being taken to address any delays. </w:t>
            </w:r>
            <w:r w:rsidRPr="00BD3F84">
              <w:rPr>
                <w:rFonts w:eastAsia="Times New Roman"/>
                <w:b/>
                <w:color w:val="444444"/>
                <w:sz w:val="20"/>
                <w:szCs w:val="20"/>
                <w:lang w:val="en-US"/>
              </w:rPr>
              <w:br/>
            </w:r>
          </w:p>
          <w:p w:rsidR="0043163B" w:rsidRDefault="0043163B" w:rsidP="005247C7">
            <w:pPr>
              <w:pStyle w:val="NICCYBodyText"/>
              <w:rPr>
                <w:rFonts w:eastAsia="Times New Roman"/>
                <w:color w:val="444444"/>
                <w:sz w:val="20"/>
                <w:szCs w:val="20"/>
                <w:lang w:val="en-US"/>
              </w:rPr>
            </w:pPr>
            <w:r w:rsidRPr="00D338E5">
              <w:rPr>
                <w:rFonts w:eastAsia="Times New Roman"/>
                <w:color w:val="444444"/>
                <w:sz w:val="20"/>
                <w:szCs w:val="20"/>
                <w:lang w:val="en-US"/>
              </w:rPr>
              <w:t>In July 2015, the average time taken to issue certificates for enhanced checks was six days.</w:t>
            </w:r>
          </w:p>
          <w:p w:rsidR="00BD3F84" w:rsidRPr="00D338E5" w:rsidRDefault="00BD3F84" w:rsidP="005247C7">
            <w:pPr>
              <w:pStyle w:val="NICCYBodyText"/>
              <w:rPr>
                <w:rFonts w:eastAsia="Times New Roman"/>
                <w:color w:val="444444"/>
                <w:sz w:val="20"/>
                <w:szCs w:val="20"/>
                <w:lang w:val="en-US"/>
              </w:rPr>
            </w:pPr>
          </w:p>
          <w:p w:rsidR="0043163B" w:rsidRDefault="0043163B" w:rsidP="005247C7">
            <w:pPr>
              <w:pStyle w:val="NICCYBodyText"/>
              <w:rPr>
                <w:rFonts w:eastAsia="Times New Roman"/>
                <w:color w:val="444444"/>
                <w:sz w:val="20"/>
                <w:szCs w:val="20"/>
                <w:lang w:val="en-US"/>
              </w:rPr>
            </w:pPr>
            <w:r w:rsidRPr="00D338E5">
              <w:rPr>
                <w:rFonts w:eastAsia="Times New Roman"/>
                <w:color w:val="444444"/>
                <w:sz w:val="20"/>
                <w:szCs w:val="20"/>
                <w:lang w:val="en-US"/>
              </w:rPr>
              <w:t xml:space="preserve">At present, where an application for an enhanced check is received on-line and the individual has no criminal record, or police have no information about that individual, these certificates are being issued on the day after receipt of the application. However, approximately 28% of enhanced applications must, under the legislation, be forwarded to PSNI (or other police services as appropriate) for consideration. These cases take longer to process. Even with this added process, over 96% of the enhanced applications received by </w:t>
            </w:r>
            <w:proofErr w:type="spellStart"/>
            <w:r w:rsidRPr="00D338E5">
              <w:rPr>
                <w:rFonts w:eastAsia="Times New Roman"/>
                <w:color w:val="444444"/>
                <w:sz w:val="20"/>
                <w:szCs w:val="20"/>
                <w:lang w:val="en-US"/>
              </w:rPr>
              <w:t>AccessNI</w:t>
            </w:r>
            <w:proofErr w:type="spellEnd"/>
            <w:r w:rsidRPr="00D338E5">
              <w:rPr>
                <w:rFonts w:eastAsia="Times New Roman"/>
                <w:color w:val="444444"/>
                <w:sz w:val="20"/>
                <w:szCs w:val="20"/>
                <w:lang w:val="en-US"/>
              </w:rPr>
              <w:t xml:space="preserve"> in July were returned within 28 calendar days. This exceeded the published target of returning 90% of cases within 28 days.</w:t>
            </w:r>
          </w:p>
          <w:p w:rsidR="00BD3F84" w:rsidRPr="00D338E5" w:rsidRDefault="00BD3F84" w:rsidP="005247C7">
            <w:pPr>
              <w:pStyle w:val="NICCYBodyText"/>
              <w:rPr>
                <w:rFonts w:eastAsia="Times New Roman"/>
                <w:color w:val="444444"/>
                <w:sz w:val="20"/>
                <w:szCs w:val="20"/>
                <w:lang w:val="en-US"/>
              </w:rPr>
            </w:pPr>
          </w:p>
          <w:p w:rsidR="0043163B" w:rsidRPr="00D338E5" w:rsidRDefault="0043163B" w:rsidP="005247C7">
            <w:pPr>
              <w:pStyle w:val="NICCYBodyText"/>
              <w:rPr>
                <w:rFonts w:eastAsia="Times New Roman"/>
                <w:color w:val="444444"/>
                <w:sz w:val="20"/>
                <w:szCs w:val="20"/>
                <w:lang w:val="en-US"/>
              </w:rPr>
            </w:pPr>
            <w:r w:rsidRPr="00D338E5">
              <w:rPr>
                <w:rFonts w:eastAsia="Times New Roman"/>
                <w:color w:val="444444"/>
                <w:sz w:val="20"/>
                <w:szCs w:val="20"/>
                <w:lang w:val="en-US"/>
              </w:rPr>
              <w:t>There is, however, a backlog of applications under consideration by the PSNI. At present, 590 cases have been with the PSNI for a period of 60 days or more, a reduction from 798 two months earlier, as a result of measures put in place to reduce this backlog. My officials continue to work with PSNI at senior levels to ensure this improvement is sustained.</w:t>
            </w:r>
          </w:p>
        </w:tc>
      </w:tr>
    </w:tbl>
    <w:p w:rsidR="0043163B" w:rsidRDefault="0043163B" w:rsidP="005247C7">
      <w:pPr>
        <w:pStyle w:val="NICCYBodyText"/>
      </w:pPr>
    </w:p>
    <w:p w:rsidR="0043163B" w:rsidRDefault="0017446C" w:rsidP="0017446C">
      <w:pPr>
        <w:pStyle w:val="NICCYSubTitle"/>
      </w:pPr>
      <w:r>
        <w:t xml:space="preserve">Progress on improving community safety by tackling anti-social behaviour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21"/>
        <w:gridCol w:w="1653"/>
        <w:gridCol w:w="6980"/>
      </w:tblGrid>
      <w:tr w:rsidR="0043163B" w:rsidRPr="00D338E5" w:rsidTr="00B405F1">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hideMark/>
          </w:tcPr>
          <w:p w:rsidR="0043163B" w:rsidRPr="00D338E5" w:rsidRDefault="0043163B" w:rsidP="005247C7">
            <w:pPr>
              <w:pStyle w:val="NICCYBodyText"/>
              <w:rPr>
                <w:rFonts w:eastAsia="Times New Roman"/>
                <w:color w:val="444444"/>
                <w:sz w:val="20"/>
                <w:szCs w:val="20"/>
                <w:lang w:val="en-US"/>
              </w:rPr>
            </w:pPr>
            <w:hyperlink r:id="rId18" w:history="1">
              <w:r w:rsidRPr="00D338E5">
                <w:rPr>
                  <w:rFonts w:eastAsia="Times New Roman"/>
                  <w:color w:val="46679D"/>
                  <w:sz w:val="20"/>
                  <w:lang w:val="en-US"/>
                </w:rPr>
                <w:t>AQW 48330/11-16</w:t>
              </w:r>
            </w:hyperlink>
            <w:r w:rsidRPr="00D338E5">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hideMark/>
          </w:tcPr>
          <w:p w:rsidR="0043163B" w:rsidRPr="00D338E5" w:rsidRDefault="0043163B" w:rsidP="005247C7">
            <w:pPr>
              <w:pStyle w:val="NICCYBodyText"/>
              <w:rPr>
                <w:rFonts w:eastAsia="Times New Roman"/>
                <w:color w:val="444444"/>
                <w:sz w:val="20"/>
                <w:szCs w:val="20"/>
                <w:lang w:val="en-US"/>
              </w:rPr>
            </w:pPr>
            <w:proofErr w:type="spellStart"/>
            <w:r w:rsidRPr="00D338E5">
              <w:rPr>
                <w:rFonts w:eastAsia="Times New Roman"/>
                <w:color w:val="444444"/>
                <w:sz w:val="20"/>
                <w:szCs w:val="20"/>
                <w:lang w:val="en-US"/>
              </w:rPr>
              <w:t>Mr</w:t>
            </w:r>
            <w:proofErr w:type="spellEnd"/>
            <w:r w:rsidRPr="00D338E5">
              <w:rPr>
                <w:rFonts w:eastAsia="Times New Roman"/>
                <w:color w:val="444444"/>
                <w:sz w:val="20"/>
                <w:szCs w:val="20"/>
                <w:lang w:val="en-US"/>
              </w:rPr>
              <w:t xml:space="preserve"> Neil Somerville </w:t>
            </w:r>
            <w:r w:rsidRPr="00D338E5">
              <w:rPr>
                <w:rFonts w:eastAsia="Times New Roman"/>
                <w:color w:val="444444"/>
                <w:sz w:val="20"/>
                <w:szCs w:val="20"/>
                <w:lang w:val="en-US"/>
              </w:rPr>
              <w:br/>
            </w:r>
            <w:r w:rsidRPr="00D338E5">
              <w:rPr>
                <w:rFonts w:eastAsia="Times New Roman"/>
                <w:i/>
                <w:iCs/>
                <w:color w:val="444444"/>
                <w:sz w:val="20"/>
                <w:szCs w:val="20"/>
                <w:lang w:val="en-US"/>
              </w:rPr>
              <w:t xml:space="preserve">(UUP - </w:t>
            </w:r>
            <w:proofErr w:type="spellStart"/>
            <w:r w:rsidRPr="00D338E5">
              <w:rPr>
                <w:rFonts w:eastAsia="Times New Roman"/>
                <w:i/>
                <w:iCs/>
                <w:color w:val="444444"/>
                <w:sz w:val="20"/>
                <w:szCs w:val="20"/>
                <w:lang w:val="en-US"/>
              </w:rPr>
              <w:t>Fermanagh</w:t>
            </w:r>
            <w:proofErr w:type="spellEnd"/>
            <w:r w:rsidRPr="00D338E5">
              <w:rPr>
                <w:rFonts w:eastAsia="Times New Roman"/>
                <w:i/>
                <w:iCs/>
                <w:color w:val="444444"/>
                <w:sz w:val="20"/>
                <w:szCs w:val="20"/>
                <w:lang w:val="en-US"/>
              </w:rPr>
              <w:t xml:space="preserve"> and South Tyrone)</w:t>
            </w:r>
            <w:r w:rsidRPr="00D338E5">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hideMark/>
          </w:tcPr>
          <w:p w:rsidR="0043163B" w:rsidRPr="0017446C" w:rsidRDefault="0043163B" w:rsidP="0017446C">
            <w:pPr>
              <w:pStyle w:val="NICCYBodyText"/>
              <w:rPr>
                <w:rFonts w:eastAsia="Times New Roman"/>
                <w:b/>
                <w:color w:val="444444"/>
                <w:sz w:val="20"/>
                <w:szCs w:val="20"/>
                <w:lang w:val="en-US"/>
              </w:rPr>
            </w:pPr>
            <w:r w:rsidRPr="0017446C">
              <w:rPr>
                <w:rFonts w:eastAsia="Times New Roman"/>
                <w:b/>
                <w:color w:val="444444"/>
                <w:sz w:val="20"/>
                <w:szCs w:val="20"/>
                <w:lang w:val="en-US"/>
              </w:rPr>
              <w:t xml:space="preserve">To ask the Minister of Justice what progress has been made to meet the </w:t>
            </w:r>
            <w:proofErr w:type="spellStart"/>
            <w:r w:rsidRPr="0017446C">
              <w:rPr>
                <w:rFonts w:eastAsia="Times New Roman"/>
                <w:b/>
                <w:color w:val="444444"/>
                <w:sz w:val="20"/>
                <w:szCs w:val="20"/>
                <w:lang w:val="en-US"/>
              </w:rPr>
              <w:t>Programme</w:t>
            </w:r>
            <w:proofErr w:type="spellEnd"/>
            <w:r w:rsidRPr="0017446C">
              <w:rPr>
                <w:rFonts w:eastAsia="Times New Roman"/>
                <w:b/>
                <w:color w:val="444444"/>
                <w:sz w:val="20"/>
                <w:szCs w:val="20"/>
                <w:lang w:val="en-US"/>
              </w:rPr>
              <w:t xml:space="preserve"> for Government 11-15 commitment to improve community safety by tackling anti-social </w:t>
            </w:r>
            <w:proofErr w:type="spellStart"/>
            <w:r w:rsidRPr="0017446C">
              <w:rPr>
                <w:rFonts w:eastAsia="Times New Roman"/>
                <w:b/>
                <w:color w:val="444444"/>
                <w:sz w:val="20"/>
                <w:szCs w:val="20"/>
                <w:lang w:val="en-US"/>
              </w:rPr>
              <w:t>behaviour</w:t>
            </w:r>
            <w:proofErr w:type="spellEnd"/>
            <w:r w:rsidRPr="0017446C">
              <w:rPr>
                <w:rFonts w:eastAsia="Times New Roman"/>
                <w:b/>
                <w:color w:val="444444"/>
                <w:sz w:val="20"/>
                <w:szCs w:val="20"/>
                <w:lang w:val="en-US"/>
              </w:rPr>
              <w:t xml:space="preserve">. </w:t>
            </w:r>
            <w:r w:rsidRPr="0017446C">
              <w:rPr>
                <w:rFonts w:eastAsia="Times New Roman"/>
                <w:b/>
                <w:color w:val="444444"/>
                <w:sz w:val="20"/>
                <w:szCs w:val="20"/>
                <w:lang w:val="en-US"/>
              </w:rPr>
              <w:br/>
            </w:r>
          </w:p>
          <w:p w:rsidR="0043163B" w:rsidRPr="00D338E5" w:rsidRDefault="0043163B" w:rsidP="005247C7">
            <w:pPr>
              <w:pStyle w:val="NICCYBodyText"/>
              <w:rPr>
                <w:rFonts w:eastAsia="Times New Roman"/>
                <w:color w:val="444444"/>
                <w:sz w:val="20"/>
                <w:szCs w:val="20"/>
                <w:lang w:val="en-US"/>
              </w:rPr>
            </w:pPr>
            <w:r w:rsidRPr="00D338E5">
              <w:rPr>
                <w:rFonts w:eastAsia="Times New Roman"/>
                <w:color w:val="444444"/>
                <w:sz w:val="20"/>
                <w:szCs w:val="20"/>
                <w:lang w:val="en-US"/>
              </w:rPr>
              <w:t xml:space="preserve">An update on the progress made by my Department in relation to </w:t>
            </w:r>
            <w:proofErr w:type="spellStart"/>
            <w:r w:rsidRPr="00D338E5">
              <w:rPr>
                <w:rFonts w:eastAsia="Times New Roman"/>
                <w:color w:val="444444"/>
                <w:sz w:val="20"/>
                <w:szCs w:val="20"/>
                <w:lang w:val="en-US"/>
              </w:rPr>
              <w:t>Programme</w:t>
            </w:r>
            <w:proofErr w:type="spellEnd"/>
            <w:r w:rsidRPr="00D338E5">
              <w:rPr>
                <w:rFonts w:eastAsia="Times New Roman"/>
                <w:color w:val="444444"/>
                <w:sz w:val="20"/>
                <w:szCs w:val="20"/>
                <w:lang w:val="en-US"/>
              </w:rPr>
              <w:t xml:space="preserve"> for Government commitment 56 (to improve community safety by tackling anti-social </w:t>
            </w:r>
            <w:proofErr w:type="spellStart"/>
            <w:r w:rsidRPr="00D338E5">
              <w:rPr>
                <w:rFonts w:eastAsia="Times New Roman"/>
                <w:color w:val="444444"/>
                <w:sz w:val="20"/>
                <w:szCs w:val="20"/>
                <w:lang w:val="en-US"/>
              </w:rPr>
              <w:t>behaviour</w:t>
            </w:r>
            <w:proofErr w:type="spellEnd"/>
            <w:r w:rsidRPr="00D338E5">
              <w:rPr>
                <w:rFonts w:eastAsia="Times New Roman"/>
                <w:color w:val="444444"/>
                <w:sz w:val="20"/>
                <w:szCs w:val="20"/>
                <w:lang w:val="en-US"/>
              </w:rPr>
              <w:t>) is available online:</w:t>
            </w:r>
          </w:p>
          <w:p w:rsidR="0043163B" w:rsidRDefault="0017446C" w:rsidP="005247C7">
            <w:pPr>
              <w:pStyle w:val="NICCYBodyText"/>
              <w:rPr>
                <w:rFonts w:eastAsia="Times New Roman"/>
                <w:color w:val="444444"/>
                <w:sz w:val="20"/>
                <w:szCs w:val="20"/>
                <w:lang w:val="en-US"/>
              </w:rPr>
            </w:pPr>
            <w:hyperlink r:id="rId19" w:history="1">
              <w:r w:rsidRPr="0064367E">
                <w:rPr>
                  <w:rStyle w:val="Hyperlink"/>
                  <w:rFonts w:eastAsia="Times New Roman"/>
                  <w:sz w:val="20"/>
                  <w:szCs w:val="20"/>
                  <w:lang w:val="en-US"/>
                </w:rPr>
                <w:t>http://www.northernireland.gov.uk</w:t>
              </w:r>
            </w:hyperlink>
          </w:p>
          <w:p w:rsidR="0017446C" w:rsidRPr="00D338E5" w:rsidRDefault="0017446C" w:rsidP="005247C7">
            <w:pPr>
              <w:pStyle w:val="NICCYBodyText"/>
              <w:rPr>
                <w:rFonts w:eastAsia="Times New Roman"/>
                <w:color w:val="444444"/>
                <w:sz w:val="20"/>
                <w:szCs w:val="20"/>
                <w:lang w:val="en-US"/>
              </w:rPr>
            </w:pPr>
          </w:p>
          <w:p w:rsidR="0043163B" w:rsidRDefault="0043163B" w:rsidP="005247C7">
            <w:pPr>
              <w:pStyle w:val="NICCYBodyText"/>
              <w:rPr>
                <w:rFonts w:eastAsia="Times New Roman"/>
                <w:color w:val="444444"/>
                <w:sz w:val="20"/>
                <w:szCs w:val="20"/>
                <w:lang w:val="en-US"/>
              </w:rPr>
            </w:pPr>
            <w:r w:rsidRPr="00D338E5">
              <w:rPr>
                <w:rFonts w:eastAsia="Times New Roman"/>
                <w:color w:val="444444"/>
                <w:sz w:val="20"/>
                <w:szCs w:val="20"/>
                <w:lang w:val="en-US"/>
              </w:rPr>
              <w:t xml:space="preserve">Click on Work Of The Executive, and then click on </w:t>
            </w:r>
            <w:proofErr w:type="spellStart"/>
            <w:r w:rsidRPr="00D338E5">
              <w:rPr>
                <w:rFonts w:eastAsia="Times New Roman"/>
                <w:color w:val="444444"/>
                <w:sz w:val="20"/>
                <w:szCs w:val="20"/>
                <w:lang w:val="en-US"/>
              </w:rPr>
              <w:t>Programme</w:t>
            </w:r>
            <w:proofErr w:type="spellEnd"/>
            <w:r w:rsidRPr="00D338E5">
              <w:rPr>
                <w:rFonts w:eastAsia="Times New Roman"/>
                <w:color w:val="444444"/>
                <w:sz w:val="20"/>
                <w:szCs w:val="20"/>
                <w:lang w:val="en-US"/>
              </w:rPr>
              <w:t xml:space="preserve"> for Government, Budget and Economic Strategy. Click on </w:t>
            </w:r>
            <w:proofErr w:type="spellStart"/>
            <w:r w:rsidRPr="00D338E5">
              <w:rPr>
                <w:rFonts w:eastAsia="Times New Roman"/>
                <w:color w:val="444444"/>
                <w:sz w:val="20"/>
                <w:szCs w:val="20"/>
                <w:lang w:val="en-US"/>
              </w:rPr>
              <w:t>Programme</w:t>
            </w:r>
            <w:proofErr w:type="spellEnd"/>
            <w:r w:rsidRPr="00D338E5">
              <w:rPr>
                <w:rFonts w:eastAsia="Times New Roman"/>
                <w:color w:val="444444"/>
                <w:sz w:val="20"/>
                <w:szCs w:val="20"/>
                <w:lang w:val="en-US"/>
              </w:rPr>
              <w:t xml:space="preserve"> for Government, then under the heading </w:t>
            </w:r>
            <w:proofErr w:type="spellStart"/>
            <w:r w:rsidRPr="00D338E5">
              <w:rPr>
                <w:rFonts w:eastAsia="Times New Roman"/>
                <w:color w:val="444444"/>
                <w:sz w:val="20"/>
                <w:szCs w:val="20"/>
                <w:lang w:val="en-US"/>
              </w:rPr>
              <w:t>Programme</w:t>
            </w:r>
            <w:proofErr w:type="spellEnd"/>
            <w:r w:rsidRPr="00D338E5">
              <w:rPr>
                <w:rFonts w:eastAsia="Times New Roman"/>
                <w:color w:val="444444"/>
                <w:sz w:val="20"/>
                <w:szCs w:val="20"/>
                <w:lang w:val="en-US"/>
              </w:rPr>
              <w:t xml:space="preserve"> for Government 2011 – 2015 click on the </w:t>
            </w:r>
            <w:proofErr w:type="spellStart"/>
            <w:r w:rsidRPr="00D338E5">
              <w:rPr>
                <w:rFonts w:eastAsia="Times New Roman"/>
                <w:color w:val="444444"/>
                <w:sz w:val="20"/>
                <w:szCs w:val="20"/>
                <w:lang w:val="en-US"/>
              </w:rPr>
              <w:t>Programme</w:t>
            </w:r>
            <w:proofErr w:type="spellEnd"/>
            <w:r w:rsidRPr="00D338E5">
              <w:rPr>
                <w:rFonts w:eastAsia="Times New Roman"/>
                <w:color w:val="444444"/>
                <w:sz w:val="20"/>
                <w:szCs w:val="20"/>
                <w:lang w:val="en-US"/>
              </w:rPr>
              <w:t xml:space="preserve"> for Government 2011-15 – Strategic Online Report. Finally, click on Priority 3: Protecting Our People, the Environment and Creating Safer Communities.</w:t>
            </w:r>
          </w:p>
          <w:p w:rsidR="0017446C" w:rsidRPr="00D338E5" w:rsidRDefault="0017446C" w:rsidP="005247C7">
            <w:pPr>
              <w:pStyle w:val="NICCYBodyText"/>
              <w:rPr>
                <w:rFonts w:eastAsia="Times New Roman"/>
                <w:color w:val="444444"/>
                <w:sz w:val="20"/>
                <w:szCs w:val="20"/>
                <w:lang w:val="en-US"/>
              </w:rPr>
            </w:pPr>
          </w:p>
          <w:p w:rsidR="0043163B" w:rsidRDefault="0043163B" w:rsidP="005247C7">
            <w:pPr>
              <w:pStyle w:val="NICCYBodyText"/>
              <w:rPr>
                <w:rFonts w:eastAsia="Times New Roman"/>
                <w:color w:val="444444"/>
                <w:sz w:val="20"/>
                <w:szCs w:val="20"/>
                <w:lang w:val="en-US"/>
              </w:rPr>
            </w:pPr>
            <w:r w:rsidRPr="00D338E5">
              <w:rPr>
                <w:rFonts w:eastAsia="Times New Roman"/>
                <w:color w:val="444444"/>
                <w:sz w:val="20"/>
                <w:szCs w:val="20"/>
                <w:lang w:val="en-US"/>
              </w:rPr>
              <w:t xml:space="preserve">This </w:t>
            </w:r>
            <w:proofErr w:type="spellStart"/>
            <w:r w:rsidRPr="00D338E5">
              <w:rPr>
                <w:rFonts w:eastAsia="Times New Roman"/>
                <w:color w:val="444444"/>
                <w:sz w:val="20"/>
                <w:szCs w:val="20"/>
                <w:lang w:val="en-US"/>
              </w:rPr>
              <w:t>Programme</w:t>
            </w:r>
            <w:proofErr w:type="spellEnd"/>
            <w:r w:rsidRPr="00D338E5">
              <w:rPr>
                <w:rFonts w:eastAsia="Times New Roman"/>
                <w:color w:val="444444"/>
                <w:sz w:val="20"/>
                <w:szCs w:val="20"/>
                <w:lang w:val="en-US"/>
              </w:rPr>
              <w:t xml:space="preserve"> for Government commitment is being delivered through the Community Safety Strategy. Annual progress reports on the delivery of </w:t>
            </w:r>
            <w:r w:rsidRPr="00D338E5">
              <w:rPr>
                <w:rFonts w:eastAsia="Times New Roman"/>
                <w:color w:val="444444"/>
                <w:sz w:val="20"/>
                <w:szCs w:val="20"/>
                <w:lang w:val="en-US"/>
              </w:rPr>
              <w:lastRenderedPageBreak/>
              <w:t>the Strategy are made available to the Justice Committee and a copy of the relevant progress report is available on the Department of Justice website at the following address:</w:t>
            </w:r>
          </w:p>
          <w:p w:rsidR="0017446C" w:rsidRPr="00D338E5" w:rsidRDefault="0017446C" w:rsidP="005247C7">
            <w:pPr>
              <w:pStyle w:val="NICCYBodyText"/>
              <w:rPr>
                <w:rFonts w:eastAsia="Times New Roman"/>
                <w:color w:val="444444"/>
                <w:sz w:val="20"/>
                <w:szCs w:val="20"/>
                <w:lang w:val="en-US"/>
              </w:rPr>
            </w:pPr>
          </w:p>
          <w:p w:rsidR="0043163B" w:rsidRPr="00D338E5" w:rsidRDefault="0043163B" w:rsidP="005247C7">
            <w:pPr>
              <w:pStyle w:val="NICCYBodyText"/>
              <w:rPr>
                <w:rFonts w:eastAsia="Times New Roman"/>
                <w:color w:val="444444"/>
                <w:sz w:val="20"/>
                <w:szCs w:val="20"/>
                <w:lang w:val="en-US"/>
              </w:rPr>
            </w:pPr>
            <w:r w:rsidRPr="00D338E5">
              <w:rPr>
                <w:rFonts w:eastAsia="Times New Roman"/>
                <w:color w:val="444444"/>
                <w:sz w:val="20"/>
                <w:szCs w:val="20"/>
                <w:lang w:val="en-US"/>
              </w:rPr>
              <w:t>http://www.dojni.gov.uk</w:t>
            </w:r>
          </w:p>
          <w:p w:rsidR="0017446C" w:rsidRDefault="0017446C" w:rsidP="005247C7">
            <w:pPr>
              <w:pStyle w:val="NICCYBodyText"/>
              <w:rPr>
                <w:rFonts w:eastAsia="Times New Roman"/>
                <w:color w:val="444444"/>
                <w:sz w:val="20"/>
                <w:szCs w:val="20"/>
                <w:lang w:val="en-US"/>
              </w:rPr>
            </w:pPr>
          </w:p>
          <w:p w:rsidR="0043163B" w:rsidRPr="00D338E5" w:rsidRDefault="0043163B" w:rsidP="005247C7">
            <w:pPr>
              <w:pStyle w:val="NICCYBodyText"/>
              <w:rPr>
                <w:rFonts w:eastAsia="Times New Roman"/>
                <w:color w:val="444444"/>
                <w:sz w:val="20"/>
                <w:szCs w:val="20"/>
                <w:lang w:val="en-US"/>
              </w:rPr>
            </w:pPr>
            <w:r w:rsidRPr="00D338E5">
              <w:rPr>
                <w:rFonts w:eastAsia="Times New Roman"/>
                <w:color w:val="444444"/>
                <w:sz w:val="20"/>
                <w:szCs w:val="20"/>
                <w:lang w:val="en-US"/>
              </w:rPr>
              <w:t xml:space="preserve">On the right hand side click on Publications. Under Categories click on Policing &amp; Community Safety, then click on Community Safety. Click on Reviews, Strategies, Action Plans. Click on Community Safety Strategy Progress Report February 2015. Click on the Anti-Social </w:t>
            </w:r>
            <w:proofErr w:type="spellStart"/>
            <w:r w:rsidRPr="00D338E5">
              <w:rPr>
                <w:rFonts w:eastAsia="Times New Roman"/>
                <w:color w:val="444444"/>
                <w:sz w:val="20"/>
                <w:szCs w:val="20"/>
                <w:lang w:val="en-US"/>
              </w:rPr>
              <w:t>Behaviour</w:t>
            </w:r>
            <w:proofErr w:type="spellEnd"/>
            <w:r w:rsidRPr="00D338E5">
              <w:rPr>
                <w:rFonts w:eastAsia="Times New Roman"/>
                <w:color w:val="444444"/>
                <w:sz w:val="20"/>
                <w:szCs w:val="20"/>
                <w:lang w:val="en-US"/>
              </w:rPr>
              <w:t xml:space="preserve"> – Report for Justice Committee – February 2015 PDF.</w:t>
            </w:r>
          </w:p>
        </w:tc>
      </w:tr>
    </w:tbl>
    <w:p w:rsidR="0043163B" w:rsidRDefault="0043163B" w:rsidP="005247C7">
      <w:pPr>
        <w:pStyle w:val="NICCYBodyText"/>
      </w:pPr>
    </w:p>
    <w:p w:rsidR="0043163B" w:rsidRDefault="00192AA5" w:rsidP="00192AA5">
      <w:pPr>
        <w:pStyle w:val="NICCYSubTitle"/>
      </w:pPr>
      <w:r>
        <w:t>Communicating change in child car seats law</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60"/>
        <w:gridCol w:w="1368"/>
        <w:gridCol w:w="7226"/>
      </w:tblGrid>
      <w:tr w:rsidR="0043163B" w:rsidRPr="00D338E5" w:rsidTr="00B405F1">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hideMark/>
          </w:tcPr>
          <w:p w:rsidR="0043163B" w:rsidRPr="00D338E5" w:rsidRDefault="0043163B" w:rsidP="005247C7">
            <w:pPr>
              <w:pStyle w:val="NICCYBodyText"/>
              <w:rPr>
                <w:rFonts w:eastAsia="Times New Roman"/>
                <w:color w:val="444444"/>
                <w:sz w:val="20"/>
                <w:szCs w:val="20"/>
                <w:lang w:val="en-US"/>
              </w:rPr>
            </w:pPr>
            <w:hyperlink r:id="rId20" w:history="1">
              <w:r w:rsidRPr="00D338E5">
                <w:rPr>
                  <w:rFonts w:eastAsia="Times New Roman"/>
                  <w:color w:val="46679D"/>
                  <w:sz w:val="20"/>
                  <w:lang w:val="en-US"/>
                </w:rPr>
                <w:t>AQW 48279/11-16</w:t>
              </w:r>
            </w:hyperlink>
            <w:r w:rsidRPr="00D338E5">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hideMark/>
          </w:tcPr>
          <w:p w:rsidR="0043163B" w:rsidRPr="00D338E5" w:rsidRDefault="0043163B" w:rsidP="005247C7">
            <w:pPr>
              <w:pStyle w:val="NICCYBodyText"/>
              <w:rPr>
                <w:rFonts w:eastAsia="Times New Roman"/>
                <w:color w:val="444444"/>
                <w:sz w:val="20"/>
                <w:szCs w:val="20"/>
                <w:lang w:val="en-US"/>
              </w:rPr>
            </w:pPr>
            <w:proofErr w:type="spellStart"/>
            <w:r w:rsidRPr="00D338E5">
              <w:rPr>
                <w:rFonts w:eastAsia="Times New Roman"/>
                <w:color w:val="444444"/>
                <w:sz w:val="20"/>
                <w:szCs w:val="20"/>
                <w:lang w:val="en-US"/>
              </w:rPr>
              <w:t>Mrs</w:t>
            </w:r>
            <w:proofErr w:type="spellEnd"/>
            <w:r w:rsidRPr="00D338E5">
              <w:rPr>
                <w:rFonts w:eastAsia="Times New Roman"/>
                <w:color w:val="444444"/>
                <w:sz w:val="20"/>
                <w:szCs w:val="20"/>
                <w:lang w:val="en-US"/>
              </w:rPr>
              <w:t xml:space="preserve"> Judith Cochrane </w:t>
            </w:r>
            <w:r w:rsidRPr="00D338E5">
              <w:rPr>
                <w:rFonts w:eastAsia="Times New Roman"/>
                <w:color w:val="444444"/>
                <w:sz w:val="20"/>
                <w:szCs w:val="20"/>
                <w:lang w:val="en-US"/>
              </w:rPr>
              <w:br/>
            </w:r>
            <w:r w:rsidRPr="00D338E5">
              <w:rPr>
                <w:rFonts w:eastAsia="Times New Roman"/>
                <w:i/>
                <w:iCs/>
                <w:color w:val="444444"/>
                <w:sz w:val="20"/>
                <w:szCs w:val="20"/>
                <w:lang w:val="en-US"/>
              </w:rPr>
              <w:t>(APNI - East Belfast)</w:t>
            </w:r>
            <w:r w:rsidRPr="00D338E5">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hideMark/>
          </w:tcPr>
          <w:p w:rsidR="0043163B" w:rsidRPr="0017446C" w:rsidRDefault="0043163B" w:rsidP="0017446C">
            <w:pPr>
              <w:pStyle w:val="NICCYBodyText"/>
              <w:rPr>
                <w:rFonts w:eastAsia="Times New Roman"/>
                <w:b/>
                <w:color w:val="444444"/>
                <w:sz w:val="20"/>
                <w:szCs w:val="20"/>
                <w:lang w:val="en-US"/>
              </w:rPr>
            </w:pPr>
            <w:r w:rsidRPr="0017446C">
              <w:rPr>
                <w:rFonts w:eastAsia="Times New Roman"/>
                <w:b/>
                <w:color w:val="444444"/>
                <w:sz w:val="20"/>
                <w:szCs w:val="20"/>
                <w:lang w:val="en-US"/>
              </w:rPr>
              <w:t xml:space="preserve">To ask the Minister of the Environment, following the change in the law regarding child car seats, whether there is a communication strategy in place to ensure parents are aware of the changes and how it will affect them. </w:t>
            </w:r>
            <w:r w:rsidRPr="0017446C">
              <w:rPr>
                <w:rFonts w:eastAsia="Times New Roman"/>
                <w:b/>
                <w:color w:val="444444"/>
                <w:sz w:val="20"/>
                <w:szCs w:val="20"/>
                <w:lang w:val="en-US"/>
              </w:rPr>
              <w:br/>
            </w:r>
          </w:p>
          <w:p w:rsidR="0043163B" w:rsidRPr="00D338E5" w:rsidRDefault="0043163B" w:rsidP="005247C7">
            <w:pPr>
              <w:pStyle w:val="NICCYBodyText"/>
              <w:rPr>
                <w:rFonts w:eastAsia="Times New Roman"/>
                <w:color w:val="444444"/>
                <w:sz w:val="20"/>
                <w:szCs w:val="20"/>
                <w:lang w:val="en-US"/>
              </w:rPr>
            </w:pPr>
            <w:r w:rsidRPr="00D338E5">
              <w:rPr>
                <w:rFonts w:eastAsia="Times New Roman"/>
                <w:color w:val="444444"/>
                <w:sz w:val="20"/>
                <w:szCs w:val="20"/>
                <w:lang w:val="en-US"/>
              </w:rPr>
              <w:t xml:space="preserve">On 20 April 2015, Northern Ireland domestic legislation was changed to </w:t>
            </w:r>
            <w:proofErr w:type="spellStart"/>
            <w:r w:rsidRPr="00D338E5">
              <w:rPr>
                <w:rFonts w:eastAsia="Times New Roman"/>
                <w:color w:val="444444"/>
                <w:sz w:val="20"/>
                <w:szCs w:val="20"/>
                <w:lang w:val="en-US"/>
              </w:rPr>
              <w:t>recognise</w:t>
            </w:r>
            <w:proofErr w:type="spellEnd"/>
            <w:r w:rsidRPr="00D338E5">
              <w:rPr>
                <w:rFonts w:eastAsia="Times New Roman"/>
                <w:color w:val="444444"/>
                <w:sz w:val="20"/>
                <w:szCs w:val="20"/>
                <w:lang w:val="en-US"/>
              </w:rPr>
              <w:t xml:space="preserve"> a new ‘</w:t>
            </w:r>
            <w:proofErr w:type="spellStart"/>
            <w:r w:rsidRPr="00D338E5">
              <w:rPr>
                <w:rFonts w:eastAsia="Times New Roman"/>
                <w:color w:val="444444"/>
                <w:sz w:val="20"/>
                <w:szCs w:val="20"/>
                <w:lang w:val="en-US"/>
              </w:rPr>
              <w:t>i-Size’safety</w:t>
            </w:r>
            <w:proofErr w:type="spellEnd"/>
            <w:r w:rsidRPr="00D338E5">
              <w:rPr>
                <w:rFonts w:eastAsia="Times New Roman"/>
                <w:color w:val="444444"/>
                <w:sz w:val="20"/>
                <w:szCs w:val="20"/>
                <w:lang w:val="en-US"/>
              </w:rPr>
              <w:t xml:space="preserve"> standard for child restraints. A key feature of the new standard is that seats are secured into anchorage points that have been fitted by the manufacturer into the structure of the vehicle.</w:t>
            </w:r>
          </w:p>
          <w:p w:rsidR="0043163B" w:rsidRDefault="0043163B" w:rsidP="005247C7">
            <w:pPr>
              <w:pStyle w:val="NICCYBodyText"/>
              <w:rPr>
                <w:rFonts w:eastAsia="Times New Roman"/>
                <w:color w:val="444444"/>
                <w:sz w:val="20"/>
                <w:szCs w:val="20"/>
                <w:lang w:val="en-US"/>
              </w:rPr>
            </w:pPr>
            <w:r w:rsidRPr="00D338E5">
              <w:rPr>
                <w:rFonts w:eastAsia="Times New Roman"/>
                <w:color w:val="444444"/>
                <w:sz w:val="20"/>
                <w:szCs w:val="20"/>
                <w:lang w:val="en-US"/>
              </w:rPr>
              <w:t>In order to raise awareness of the new ‘</w:t>
            </w:r>
            <w:proofErr w:type="spellStart"/>
            <w:r w:rsidRPr="00D338E5">
              <w:rPr>
                <w:rFonts w:eastAsia="Times New Roman"/>
                <w:color w:val="444444"/>
                <w:sz w:val="20"/>
                <w:szCs w:val="20"/>
                <w:lang w:val="en-US"/>
              </w:rPr>
              <w:t>i</w:t>
            </w:r>
            <w:proofErr w:type="spellEnd"/>
            <w:r w:rsidRPr="00D338E5">
              <w:rPr>
                <w:rFonts w:eastAsia="Times New Roman"/>
                <w:color w:val="444444"/>
                <w:sz w:val="20"/>
                <w:szCs w:val="20"/>
                <w:lang w:val="en-US"/>
              </w:rPr>
              <w:t xml:space="preserve">-Size’ standard, my Department issued a press release which announced the new legislation and alerted parents to related question and answer material published on the NI Direct website. The Department also highlighted the new standard on its road safety social media page, Share the Road to Zero. </w:t>
            </w:r>
          </w:p>
          <w:p w:rsidR="007F4330" w:rsidRPr="00D338E5" w:rsidRDefault="007F4330" w:rsidP="005247C7">
            <w:pPr>
              <w:pStyle w:val="NICCYBodyText"/>
              <w:rPr>
                <w:rFonts w:eastAsia="Times New Roman"/>
                <w:color w:val="444444"/>
                <w:sz w:val="20"/>
                <w:szCs w:val="20"/>
                <w:lang w:val="en-US"/>
              </w:rPr>
            </w:pPr>
          </w:p>
          <w:p w:rsidR="0043163B" w:rsidRDefault="0043163B" w:rsidP="005247C7">
            <w:pPr>
              <w:pStyle w:val="NICCYBodyText"/>
              <w:rPr>
                <w:rFonts w:eastAsia="Times New Roman"/>
                <w:color w:val="444444"/>
                <w:sz w:val="20"/>
                <w:szCs w:val="20"/>
                <w:lang w:val="en-US"/>
              </w:rPr>
            </w:pPr>
            <w:r w:rsidRPr="00D338E5">
              <w:rPr>
                <w:rFonts w:eastAsia="Times New Roman"/>
                <w:color w:val="444444"/>
                <w:sz w:val="20"/>
                <w:szCs w:val="20"/>
                <w:lang w:val="en-US"/>
              </w:rPr>
              <w:t xml:space="preserve">It is important to state that not all cars are fitted with </w:t>
            </w:r>
            <w:proofErr w:type="spellStart"/>
            <w:r w:rsidRPr="00D338E5">
              <w:rPr>
                <w:rFonts w:eastAsia="Times New Roman"/>
                <w:color w:val="444444"/>
                <w:sz w:val="20"/>
                <w:szCs w:val="20"/>
                <w:lang w:val="en-US"/>
              </w:rPr>
              <w:t>i</w:t>
            </w:r>
            <w:proofErr w:type="spellEnd"/>
            <w:r w:rsidRPr="00D338E5">
              <w:rPr>
                <w:rFonts w:eastAsia="Times New Roman"/>
                <w:color w:val="444444"/>
                <w:sz w:val="20"/>
                <w:szCs w:val="20"/>
                <w:lang w:val="en-US"/>
              </w:rPr>
              <w:t>-Size anchorage points – although it is now mandatory for new cars. For this reason other car seats, which are secured using the adult seat belt, remain perfectly legal. Retailers will continue to stock a range of car seats and will be able to advise parents as to which seats are suitable – taking account of both their vehicle and the height and weight of their child.</w:t>
            </w:r>
          </w:p>
          <w:p w:rsidR="008A211A" w:rsidRPr="00D338E5" w:rsidRDefault="008A211A" w:rsidP="005247C7">
            <w:pPr>
              <w:pStyle w:val="NICCYBodyText"/>
              <w:rPr>
                <w:rFonts w:eastAsia="Times New Roman"/>
                <w:color w:val="444444"/>
                <w:sz w:val="20"/>
                <w:szCs w:val="20"/>
                <w:lang w:val="en-US"/>
              </w:rPr>
            </w:pPr>
          </w:p>
          <w:p w:rsidR="0043163B" w:rsidRDefault="0043163B" w:rsidP="005247C7">
            <w:pPr>
              <w:pStyle w:val="NICCYBodyText"/>
              <w:rPr>
                <w:rFonts w:eastAsia="Times New Roman"/>
                <w:color w:val="444444"/>
                <w:sz w:val="20"/>
                <w:szCs w:val="20"/>
                <w:lang w:val="en-US"/>
              </w:rPr>
            </w:pPr>
            <w:r w:rsidRPr="00D338E5">
              <w:rPr>
                <w:rFonts w:eastAsia="Times New Roman"/>
                <w:color w:val="444444"/>
                <w:sz w:val="20"/>
                <w:szCs w:val="20"/>
                <w:lang w:val="en-US"/>
              </w:rPr>
              <w:t>Current road safety social media focuses on 'Back to School' and highlights child safety. An important part of these communications will be ensuring that children are properly protected as they travel in cars. The Department’s road safety officers remain available to answer queries from parents should the need arise.</w:t>
            </w:r>
          </w:p>
          <w:p w:rsidR="008A211A" w:rsidRPr="00D338E5" w:rsidRDefault="008A211A" w:rsidP="005247C7">
            <w:pPr>
              <w:pStyle w:val="NICCYBodyText"/>
              <w:rPr>
                <w:rFonts w:eastAsia="Times New Roman"/>
                <w:color w:val="444444"/>
                <w:sz w:val="20"/>
                <w:szCs w:val="20"/>
                <w:lang w:val="en-US"/>
              </w:rPr>
            </w:pPr>
          </w:p>
          <w:p w:rsidR="0043163B" w:rsidRDefault="0043163B" w:rsidP="005247C7">
            <w:pPr>
              <w:pStyle w:val="NICCYBodyText"/>
              <w:rPr>
                <w:rFonts w:eastAsia="Times New Roman"/>
                <w:color w:val="444444"/>
                <w:sz w:val="20"/>
                <w:szCs w:val="20"/>
                <w:lang w:val="en-US"/>
              </w:rPr>
            </w:pPr>
            <w:r w:rsidRPr="00D338E5">
              <w:rPr>
                <w:rFonts w:eastAsia="Times New Roman"/>
                <w:color w:val="444444"/>
                <w:sz w:val="20"/>
                <w:szCs w:val="20"/>
                <w:lang w:val="en-US"/>
              </w:rPr>
              <w:t xml:space="preserve">Officials will continue to monitor social media regarding this issue. Where appropriate, social media users will be directed to the relevant page on NI </w:t>
            </w:r>
            <w:r w:rsidRPr="00D338E5">
              <w:rPr>
                <w:rFonts w:eastAsia="Times New Roman"/>
                <w:color w:val="444444"/>
                <w:sz w:val="20"/>
                <w:szCs w:val="20"/>
                <w:lang w:val="en-US"/>
              </w:rPr>
              <w:lastRenderedPageBreak/>
              <w:t xml:space="preserve">Direct. Through NI Direct, parents can access a number of websites which provide a range of very useful information on the purchase and use of child seats. </w:t>
            </w:r>
          </w:p>
          <w:p w:rsidR="008A211A" w:rsidRPr="00D338E5" w:rsidRDefault="008A211A" w:rsidP="005247C7">
            <w:pPr>
              <w:pStyle w:val="NICCYBodyText"/>
              <w:rPr>
                <w:rFonts w:eastAsia="Times New Roman"/>
                <w:color w:val="444444"/>
                <w:sz w:val="20"/>
                <w:szCs w:val="20"/>
                <w:lang w:val="en-US"/>
              </w:rPr>
            </w:pPr>
          </w:p>
          <w:p w:rsidR="0043163B" w:rsidRPr="00D338E5" w:rsidRDefault="0043163B" w:rsidP="005247C7">
            <w:pPr>
              <w:pStyle w:val="NICCYBodyText"/>
              <w:rPr>
                <w:rFonts w:eastAsia="Times New Roman"/>
                <w:color w:val="444444"/>
                <w:sz w:val="20"/>
                <w:szCs w:val="20"/>
                <w:lang w:val="en-US"/>
              </w:rPr>
            </w:pPr>
            <w:r w:rsidRPr="00D338E5">
              <w:rPr>
                <w:rFonts w:eastAsia="Times New Roman"/>
                <w:color w:val="444444"/>
                <w:sz w:val="20"/>
                <w:szCs w:val="20"/>
                <w:lang w:val="en-US"/>
              </w:rPr>
              <w:t>Finally, it is important to remember that every car seat must be properly fitted and used if it is to be effective. Our overall priority is to improve not only the use of child restraint systems but also the quality of that use. My Department will continue to make the necessary information available to parents and other users of child restraint systems.</w:t>
            </w:r>
          </w:p>
        </w:tc>
      </w:tr>
    </w:tbl>
    <w:p w:rsidR="0043163B" w:rsidRDefault="0043163B" w:rsidP="005247C7">
      <w:pPr>
        <w:pStyle w:val="NICCYBodyText"/>
      </w:pPr>
    </w:p>
    <w:p w:rsidR="0018471C" w:rsidRDefault="008A211A" w:rsidP="008A211A">
      <w:pPr>
        <w:pStyle w:val="NICCYSubTitle"/>
      </w:pPr>
      <w:r>
        <w:t xml:space="preserve">Update on review into Enhancing Healthcare Services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757"/>
        <w:gridCol w:w="8225"/>
      </w:tblGrid>
      <w:tr w:rsidR="0018471C" w:rsidRPr="003D72F5" w:rsidTr="00B405F1">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18471C" w:rsidRPr="003D72F5" w:rsidRDefault="0018471C" w:rsidP="005247C7">
            <w:pPr>
              <w:pStyle w:val="NICCYBodyText"/>
              <w:rPr>
                <w:rFonts w:eastAsia="Times New Roman"/>
                <w:color w:val="444444"/>
                <w:sz w:val="20"/>
                <w:szCs w:val="20"/>
                <w:lang w:val="en-US"/>
              </w:rPr>
            </w:pPr>
            <w:r w:rsidRPr="003D72F5">
              <w:rPr>
                <w:rFonts w:eastAsia="Times New Roman"/>
                <w:color w:val="444444"/>
                <w:sz w:val="20"/>
                <w:szCs w:val="20"/>
                <w:lang w:val="en-US"/>
              </w:rPr>
              <w:t xml:space="preserve">Ms Claire </w:t>
            </w:r>
            <w:proofErr w:type="spellStart"/>
            <w:r w:rsidRPr="003D72F5">
              <w:rPr>
                <w:rFonts w:eastAsia="Times New Roman"/>
                <w:color w:val="444444"/>
                <w:sz w:val="20"/>
                <w:szCs w:val="20"/>
                <w:lang w:val="en-US"/>
              </w:rPr>
              <w:t>Sugden</w:t>
            </w:r>
            <w:proofErr w:type="spellEnd"/>
            <w:r w:rsidRPr="003D72F5">
              <w:rPr>
                <w:rFonts w:eastAsia="Times New Roman"/>
                <w:color w:val="444444"/>
                <w:sz w:val="20"/>
                <w:szCs w:val="20"/>
                <w:lang w:val="en-US"/>
              </w:rPr>
              <w:t xml:space="preserve"> </w:t>
            </w:r>
            <w:r w:rsidRPr="003D72F5">
              <w:rPr>
                <w:rFonts w:eastAsia="Times New Roman"/>
                <w:color w:val="444444"/>
                <w:sz w:val="20"/>
                <w:szCs w:val="20"/>
                <w:lang w:val="en-US"/>
              </w:rPr>
              <w:br/>
            </w:r>
            <w:r w:rsidRPr="003D72F5">
              <w:rPr>
                <w:rFonts w:eastAsia="Times New Roman"/>
                <w:i/>
                <w:iCs/>
                <w:color w:val="444444"/>
                <w:sz w:val="20"/>
                <w:szCs w:val="20"/>
                <w:lang w:val="en-US"/>
              </w:rPr>
              <w:t>(IND - East Londonderry)</w:t>
            </w:r>
            <w:r w:rsidRPr="003D72F5">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8A211A" w:rsidRPr="008A211A" w:rsidRDefault="0018471C" w:rsidP="008A211A">
            <w:pPr>
              <w:pStyle w:val="NICCYBodyText"/>
              <w:rPr>
                <w:rFonts w:eastAsia="Times New Roman"/>
                <w:b/>
                <w:color w:val="444444"/>
                <w:sz w:val="20"/>
                <w:szCs w:val="20"/>
                <w:lang w:val="en-US"/>
              </w:rPr>
            </w:pPr>
            <w:r w:rsidRPr="008A211A">
              <w:rPr>
                <w:rFonts w:eastAsia="Times New Roman"/>
                <w:b/>
                <w:color w:val="444444"/>
                <w:sz w:val="20"/>
                <w:szCs w:val="20"/>
                <w:lang w:val="en-US"/>
              </w:rPr>
              <w:t xml:space="preserve">To ask the Minister of Health, Social Services and Public Safety for an update on the implementation of recommendations from his Department’s review into Enhancing Healthcare Services for Children and Young People in Northern Ireland from Birth to 18 Years, since 2014. </w:t>
            </w:r>
          </w:p>
          <w:p w:rsidR="0018471C" w:rsidRPr="003D72F5" w:rsidRDefault="0018471C" w:rsidP="008A211A">
            <w:pPr>
              <w:pStyle w:val="NICCYBodyText"/>
              <w:rPr>
                <w:rFonts w:eastAsia="Times New Roman"/>
                <w:color w:val="444444"/>
                <w:sz w:val="20"/>
                <w:szCs w:val="20"/>
                <w:lang w:val="en-US"/>
              </w:rPr>
            </w:pPr>
            <w:r w:rsidRPr="003D72F5">
              <w:rPr>
                <w:rFonts w:eastAsia="Times New Roman"/>
                <w:color w:val="444444"/>
                <w:sz w:val="20"/>
                <w:szCs w:val="20"/>
                <w:lang w:val="en-US"/>
              </w:rPr>
              <w:br/>
              <w:t xml:space="preserve">As a result of the Review, the Department has drafted </w:t>
            </w:r>
            <w:r w:rsidRPr="003D72F5">
              <w:rPr>
                <w:rFonts w:eastAsia="Times New Roman"/>
                <w:i/>
                <w:iCs/>
                <w:color w:val="444444"/>
                <w:sz w:val="20"/>
                <w:szCs w:val="20"/>
                <w:lang w:val="en-US"/>
              </w:rPr>
              <w:t xml:space="preserve">A Strategy for </w:t>
            </w:r>
            <w:proofErr w:type="spellStart"/>
            <w:r w:rsidRPr="003D72F5">
              <w:rPr>
                <w:rFonts w:eastAsia="Times New Roman"/>
                <w:i/>
                <w:iCs/>
                <w:color w:val="444444"/>
                <w:sz w:val="20"/>
                <w:szCs w:val="20"/>
                <w:lang w:val="en-US"/>
              </w:rPr>
              <w:t>Paediatric</w:t>
            </w:r>
            <w:proofErr w:type="spellEnd"/>
            <w:r w:rsidRPr="003D72F5">
              <w:rPr>
                <w:rFonts w:eastAsia="Times New Roman"/>
                <w:i/>
                <w:iCs/>
                <w:color w:val="444444"/>
                <w:sz w:val="20"/>
                <w:szCs w:val="20"/>
                <w:lang w:val="en-US"/>
              </w:rPr>
              <w:t xml:space="preserve"> Healthcare Services Provided in Hospitals and in the Community in Northern Ireland (2015-25)</w:t>
            </w:r>
            <w:r w:rsidRPr="003D72F5">
              <w:rPr>
                <w:rFonts w:eastAsia="Times New Roman"/>
                <w:color w:val="444444"/>
                <w:sz w:val="20"/>
                <w:szCs w:val="20"/>
                <w:lang w:val="en-US"/>
              </w:rPr>
              <w:t xml:space="preserve">. The Health and Social Care Board is currently </w:t>
            </w:r>
            <w:proofErr w:type="spellStart"/>
            <w:r w:rsidRPr="003D72F5">
              <w:rPr>
                <w:rFonts w:eastAsia="Times New Roman"/>
                <w:color w:val="444444"/>
                <w:sz w:val="20"/>
                <w:szCs w:val="20"/>
                <w:lang w:val="en-US"/>
              </w:rPr>
              <w:t>finalising</w:t>
            </w:r>
            <w:proofErr w:type="spellEnd"/>
            <w:r w:rsidRPr="003D72F5">
              <w:rPr>
                <w:rFonts w:eastAsia="Times New Roman"/>
                <w:color w:val="444444"/>
                <w:sz w:val="20"/>
                <w:szCs w:val="20"/>
                <w:lang w:val="en-US"/>
              </w:rPr>
              <w:t xml:space="preserve"> an implementation plan, which will be published with the final Strategy document, subject to my approval. I hope to be in a position to publish the Strategy later this year.</w:t>
            </w:r>
          </w:p>
        </w:tc>
      </w:tr>
    </w:tbl>
    <w:p w:rsidR="0018471C" w:rsidRDefault="0018471C" w:rsidP="005247C7">
      <w:pPr>
        <w:pStyle w:val="NICCYBodyText"/>
      </w:pPr>
    </w:p>
    <w:p w:rsidR="0018471C" w:rsidRDefault="008A211A" w:rsidP="008A211A">
      <w:pPr>
        <w:pStyle w:val="NICCYSubTitle"/>
      </w:pPr>
      <w:r>
        <w:t xml:space="preserve">Future of Paediatric Gastroenterology at </w:t>
      </w:r>
      <w:proofErr w:type="spellStart"/>
      <w:r>
        <w:t>Altnagelvin</w:t>
      </w:r>
      <w:proofErr w:type="spellEnd"/>
      <w:r>
        <w:t xml:space="preserve"> hospital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827"/>
        <w:gridCol w:w="8225"/>
      </w:tblGrid>
      <w:tr w:rsidR="0018471C" w:rsidRPr="003D72F5" w:rsidTr="00B405F1">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8471C" w:rsidRPr="003D72F5" w:rsidRDefault="0018471C" w:rsidP="005247C7">
            <w:pPr>
              <w:pStyle w:val="NICCYBodyText"/>
              <w:rPr>
                <w:rFonts w:eastAsia="Times New Roman"/>
                <w:color w:val="444444"/>
                <w:sz w:val="20"/>
                <w:szCs w:val="20"/>
                <w:lang w:val="en-US"/>
              </w:rPr>
            </w:pPr>
            <w:r w:rsidRPr="003D72F5">
              <w:rPr>
                <w:rFonts w:eastAsia="Times New Roman"/>
                <w:color w:val="444444"/>
                <w:sz w:val="20"/>
                <w:szCs w:val="20"/>
                <w:lang w:val="en-US"/>
              </w:rPr>
              <w:t xml:space="preserve">Ms Claire </w:t>
            </w:r>
            <w:proofErr w:type="spellStart"/>
            <w:r w:rsidRPr="003D72F5">
              <w:rPr>
                <w:rFonts w:eastAsia="Times New Roman"/>
                <w:color w:val="444444"/>
                <w:sz w:val="20"/>
                <w:szCs w:val="20"/>
                <w:lang w:val="en-US"/>
              </w:rPr>
              <w:t>Sugden</w:t>
            </w:r>
            <w:proofErr w:type="spellEnd"/>
            <w:r w:rsidRPr="003D72F5">
              <w:rPr>
                <w:rFonts w:eastAsia="Times New Roman"/>
                <w:color w:val="444444"/>
                <w:sz w:val="20"/>
                <w:szCs w:val="20"/>
                <w:lang w:val="en-US"/>
              </w:rPr>
              <w:t xml:space="preserve"> </w:t>
            </w:r>
            <w:r w:rsidRPr="003D72F5">
              <w:rPr>
                <w:rFonts w:eastAsia="Times New Roman"/>
                <w:color w:val="444444"/>
                <w:sz w:val="20"/>
                <w:szCs w:val="20"/>
                <w:lang w:val="en-US"/>
              </w:rPr>
              <w:br/>
            </w:r>
            <w:r w:rsidRPr="003D72F5">
              <w:rPr>
                <w:rFonts w:eastAsia="Times New Roman"/>
                <w:i/>
                <w:iCs/>
                <w:color w:val="444444"/>
                <w:sz w:val="20"/>
                <w:szCs w:val="20"/>
                <w:lang w:val="en-US"/>
              </w:rPr>
              <w:t>(IND - East Londonderry)</w:t>
            </w:r>
            <w:r w:rsidRPr="003D72F5">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8471C" w:rsidRPr="008A211A" w:rsidRDefault="0018471C" w:rsidP="008A211A">
            <w:pPr>
              <w:pStyle w:val="NICCYBodyText"/>
              <w:rPr>
                <w:rFonts w:eastAsia="Times New Roman"/>
                <w:b/>
                <w:color w:val="444444"/>
                <w:sz w:val="20"/>
                <w:szCs w:val="20"/>
                <w:lang w:val="en-US"/>
              </w:rPr>
            </w:pPr>
            <w:r w:rsidRPr="008A211A">
              <w:rPr>
                <w:rFonts w:eastAsia="Times New Roman"/>
                <w:b/>
                <w:color w:val="444444"/>
                <w:sz w:val="20"/>
                <w:szCs w:val="20"/>
                <w:lang w:val="en-US"/>
              </w:rPr>
              <w:t>To ask the Minister of Health, Social Services and Public Safety to detail (</w:t>
            </w:r>
            <w:proofErr w:type="spellStart"/>
            <w:r w:rsidRPr="008A211A">
              <w:rPr>
                <w:rFonts w:eastAsia="Times New Roman"/>
                <w:b/>
                <w:color w:val="444444"/>
                <w:sz w:val="20"/>
                <w:szCs w:val="20"/>
                <w:lang w:val="en-US"/>
              </w:rPr>
              <w:t>i</w:t>
            </w:r>
            <w:proofErr w:type="spellEnd"/>
            <w:r w:rsidRPr="008A211A">
              <w:rPr>
                <w:rFonts w:eastAsia="Times New Roman"/>
                <w:b/>
                <w:color w:val="444444"/>
                <w:sz w:val="20"/>
                <w:szCs w:val="20"/>
                <w:lang w:val="en-US"/>
              </w:rPr>
              <w:t xml:space="preserve">) any decisions that have been made on the future of </w:t>
            </w:r>
            <w:proofErr w:type="spellStart"/>
            <w:r w:rsidRPr="008A211A">
              <w:rPr>
                <w:rFonts w:eastAsia="Times New Roman"/>
                <w:b/>
                <w:color w:val="444444"/>
                <w:sz w:val="20"/>
                <w:szCs w:val="20"/>
                <w:lang w:val="en-US"/>
              </w:rPr>
              <w:t>Paediatric</w:t>
            </w:r>
            <w:proofErr w:type="spellEnd"/>
            <w:r w:rsidRPr="008A211A">
              <w:rPr>
                <w:rFonts w:eastAsia="Times New Roman"/>
                <w:b/>
                <w:color w:val="444444"/>
                <w:sz w:val="20"/>
                <w:szCs w:val="20"/>
                <w:lang w:val="en-US"/>
              </w:rPr>
              <w:t xml:space="preserve"> Gastroenterology services at </w:t>
            </w:r>
            <w:proofErr w:type="spellStart"/>
            <w:r w:rsidRPr="008A211A">
              <w:rPr>
                <w:rFonts w:eastAsia="Times New Roman"/>
                <w:b/>
                <w:color w:val="444444"/>
                <w:sz w:val="20"/>
                <w:szCs w:val="20"/>
                <w:lang w:val="en-US"/>
              </w:rPr>
              <w:t>Altnagelvin</w:t>
            </w:r>
            <w:proofErr w:type="spellEnd"/>
            <w:r w:rsidRPr="008A211A">
              <w:rPr>
                <w:rFonts w:eastAsia="Times New Roman"/>
                <w:b/>
                <w:color w:val="444444"/>
                <w:sz w:val="20"/>
                <w:szCs w:val="20"/>
                <w:lang w:val="en-US"/>
              </w:rPr>
              <w:t xml:space="preserve"> Hospital; and (ii) when these decisions were made. </w:t>
            </w:r>
            <w:r w:rsidRPr="008A211A">
              <w:rPr>
                <w:rFonts w:eastAsia="Times New Roman"/>
                <w:b/>
                <w:color w:val="444444"/>
                <w:sz w:val="20"/>
                <w:szCs w:val="20"/>
                <w:lang w:val="en-US"/>
              </w:rPr>
              <w:br/>
            </w:r>
          </w:p>
          <w:p w:rsidR="0018471C" w:rsidRPr="003D72F5" w:rsidRDefault="0018471C" w:rsidP="005247C7">
            <w:pPr>
              <w:pStyle w:val="NICCYBodyText"/>
              <w:rPr>
                <w:rFonts w:eastAsia="Times New Roman"/>
                <w:color w:val="444444"/>
                <w:sz w:val="20"/>
                <w:szCs w:val="20"/>
                <w:lang w:val="en-US"/>
              </w:rPr>
            </w:pPr>
            <w:r w:rsidRPr="003D72F5">
              <w:rPr>
                <w:rFonts w:eastAsia="Times New Roman"/>
                <w:color w:val="444444"/>
                <w:sz w:val="20"/>
                <w:szCs w:val="20"/>
                <w:lang w:val="en-US"/>
              </w:rPr>
              <w:t xml:space="preserve">Currently, </w:t>
            </w:r>
            <w:proofErr w:type="spellStart"/>
            <w:r w:rsidRPr="003D72F5">
              <w:rPr>
                <w:rFonts w:eastAsia="Times New Roman"/>
                <w:color w:val="444444"/>
                <w:sz w:val="20"/>
                <w:szCs w:val="20"/>
                <w:lang w:val="en-US"/>
              </w:rPr>
              <w:t>paediatric</w:t>
            </w:r>
            <w:proofErr w:type="spellEnd"/>
            <w:r w:rsidRPr="003D72F5">
              <w:rPr>
                <w:rFonts w:eastAsia="Times New Roman"/>
                <w:color w:val="444444"/>
                <w:sz w:val="20"/>
                <w:szCs w:val="20"/>
                <w:lang w:val="en-US"/>
              </w:rPr>
              <w:t xml:space="preserve"> gastroenterology is a tertiary service provided by the Belfast Trust at the Royal Belfast Hospital for Sick Children. At the 23rd June 2015, there were 41 children waiting for an outpatient appointment and 215 children waiting for an endoscopy inpatient procedure within the </w:t>
            </w:r>
            <w:proofErr w:type="spellStart"/>
            <w:r w:rsidRPr="003D72F5">
              <w:rPr>
                <w:rFonts w:eastAsia="Times New Roman"/>
                <w:color w:val="444444"/>
                <w:sz w:val="20"/>
                <w:szCs w:val="20"/>
                <w:lang w:val="en-US"/>
              </w:rPr>
              <w:t>paediatric</w:t>
            </w:r>
            <w:proofErr w:type="spellEnd"/>
            <w:r w:rsidRPr="003D72F5">
              <w:rPr>
                <w:rFonts w:eastAsia="Times New Roman"/>
                <w:color w:val="444444"/>
                <w:sz w:val="20"/>
                <w:szCs w:val="20"/>
                <w:lang w:val="en-US"/>
              </w:rPr>
              <w:t xml:space="preserve"> gastroenterology service. </w:t>
            </w:r>
          </w:p>
          <w:p w:rsidR="008A211A" w:rsidRDefault="008A211A" w:rsidP="005247C7">
            <w:pPr>
              <w:pStyle w:val="NICCYBodyText"/>
              <w:rPr>
                <w:rFonts w:eastAsia="Times New Roman"/>
                <w:color w:val="444444"/>
                <w:sz w:val="20"/>
                <w:szCs w:val="20"/>
                <w:lang w:val="en-US"/>
              </w:rPr>
            </w:pPr>
          </w:p>
          <w:p w:rsidR="0018471C" w:rsidRPr="003D72F5" w:rsidRDefault="0018471C" w:rsidP="005247C7">
            <w:pPr>
              <w:pStyle w:val="NICCYBodyText"/>
              <w:rPr>
                <w:rFonts w:eastAsia="Times New Roman"/>
                <w:color w:val="444444"/>
                <w:sz w:val="20"/>
                <w:szCs w:val="20"/>
                <w:lang w:val="en-US"/>
              </w:rPr>
            </w:pPr>
            <w:r w:rsidRPr="003D72F5">
              <w:rPr>
                <w:rFonts w:eastAsia="Times New Roman"/>
                <w:color w:val="444444"/>
                <w:sz w:val="20"/>
                <w:szCs w:val="20"/>
                <w:lang w:val="en-US"/>
              </w:rPr>
              <w:t xml:space="preserve">In 2014/15, Belfast Trust took clinical responsibility for Western Trust area patients and established a </w:t>
            </w:r>
            <w:proofErr w:type="spellStart"/>
            <w:r w:rsidRPr="003D72F5">
              <w:rPr>
                <w:rFonts w:eastAsia="Times New Roman"/>
                <w:color w:val="444444"/>
                <w:sz w:val="20"/>
                <w:szCs w:val="20"/>
                <w:lang w:val="en-US"/>
              </w:rPr>
              <w:t>centralised</w:t>
            </w:r>
            <w:proofErr w:type="spellEnd"/>
            <w:r w:rsidRPr="003D72F5">
              <w:rPr>
                <w:rFonts w:eastAsia="Times New Roman"/>
                <w:color w:val="444444"/>
                <w:sz w:val="20"/>
                <w:szCs w:val="20"/>
                <w:lang w:val="en-US"/>
              </w:rPr>
              <w:t xml:space="preserve"> single waiting list for all children in Northern Ireland to ensure chronological management and equity of waiting times for children, irrespective of where they live. In September 2014, Belfast Trust commenced a bi-monthly outreach service to </w:t>
            </w:r>
            <w:proofErr w:type="spellStart"/>
            <w:r w:rsidRPr="003D72F5">
              <w:rPr>
                <w:rFonts w:eastAsia="Times New Roman"/>
                <w:color w:val="444444"/>
                <w:sz w:val="20"/>
                <w:szCs w:val="20"/>
                <w:lang w:val="en-US"/>
              </w:rPr>
              <w:t>Altnagelvin</w:t>
            </w:r>
            <w:proofErr w:type="spellEnd"/>
            <w:r w:rsidRPr="003D72F5">
              <w:rPr>
                <w:rFonts w:eastAsia="Times New Roman"/>
                <w:color w:val="444444"/>
                <w:sz w:val="20"/>
                <w:szCs w:val="20"/>
                <w:lang w:val="en-US"/>
              </w:rPr>
              <w:t xml:space="preserve"> Hospital to help support local access to outpatient services.</w:t>
            </w:r>
          </w:p>
          <w:p w:rsidR="0018471C" w:rsidRDefault="0018471C" w:rsidP="005247C7">
            <w:pPr>
              <w:pStyle w:val="NICCYBodyText"/>
              <w:rPr>
                <w:rFonts w:eastAsia="Times New Roman"/>
                <w:color w:val="444444"/>
                <w:sz w:val="20"/>
                <w:szCs w:val="20"/>
                <w:lang w:val="en-US"/>
              </w:rPr>
            </w:pPr>
            <w:r w:rsidRPr="003D72F5">
              <w:rPr>
                <w:rFonts w:eastAsia="Times New Roman"/>
                <w:color w:val="444444"/>
                <w:sz w:val="20"/>
                <w:szCs w:val="20"/>
                <w:lang w:val="en-US"/>
              </w:rPr>
              <w:t xml:space="preserve">A local </w:t>
            </w:r>
            <w:proofErr w:type="spellStart"/>
            <w:r w:rsidRPr="003D72F5">
              <w:rPr>
                <w:rFonts w:eastAsia="Times New Roman"/>
                <w:color w:val="444444"/>
                <w:sz w:val="20"/>
                <w:szCs w:val="20"/>
                <w:lang w:val="en-US"/>
              </w:rPr>
              <w:t>paediatric</w:t>
            </w:r>
            <w:proofErr w:type="spellEnd"/>
            <w:r w:rsidRPr="003D72F5">
              <w:rPr>
                <w:rFonts w:eastAsia="Times New Roman"/>
                <w:color w:val="444444"/>
                <w:sz w:val="20"/>
                <w:szCs w:val="20"/>
                <w:lang w:val="en-US"/>
              </w:rPr>
              <w:t xml:space="preserve"> gastroenterology network group was established in 2012, with a remit to </w:t>
            </w:r>
            <w:proofErr w:type="spellStart"/>
            <w:r w:rsidRPr="003D72F5">
              <w:rPr>
                <w:rFonts w:eastAsia="Times New Roman"/>
                <w:color w:val="444444"/>
                <w:sz w:val="20"/>
                <w:szCs w:val="20"/>
                <w:lang w:val="en-US"/>
              </w:rPr>
              <w:t>standardise</w:t>
            </w:r>
            <w:proofErr w:type="spellEnd"/>
            <w:r w:rsidRPr="003D72F5">
              <w:rPr>
                <w:rFonts w:eastAsia="Times New Roman"/>
                <w:color w:val="444444"/>
                <w:sz w:val="20"/>
                <w:szCs w:val="20"/>
                <w:lang w:val="en-US"/>
              </w:rPr>
              <w:t xml:space="preserve"> care, policies and procedures through NI and to improve communication links between the HSC Trusts. </w:t>
            </w:r>
          </w:p>
          <w:p w:rsidR="008A211A" w:rsidRPr="003D72F5" w:rsidRDefault="008A211A" w:rsidP="005247C7">
            <w:pPr>
              <w:pStyle w:val="NICCYBodyText"/>
              <w:rPr>
                <w:rFonts w:eastAsia="Times New Roman"/>
                <w:color w:val="444444"/>
                <w:sz w:val="20"/>
                <w:szCs w:val="20"/>
                <w:lang w:val="en-US"/>
              </w:rPr>
            </w:pPr>
          </w:p>
          <w:p w:rsidR="0018471C" w:rsidRPr="003D72F5" w:rsidRDefault="0018471C" w:rsidP="005247C7">
            <w:pPr>
              <w:pStyle w:val="NICCYBodyText"/>
              <w:rPr>
                <w:rFonts w:eastAsia="Times New Roman"/>
                <w:color w:val="444444"/>
                <w:sz w:val="20"/>
                <w:szCs w:val="20"/>
                <w:lang w:val="en-US"/>
              </w:rPr>
            </w:pPr>
            <w:r w:rsidRPr="003D72F5">
              <w:rPr>
                <w:rFonts w:eastAsia="Times New Roman"/>
                <w:color w:val="444444"/>
                <w:sz w:val="20"/>
                <w:szCs w:val="20"/>
                <w:lang w:val="en-US"/>
              </w:rPr>
              <w:lastRenderedPageBreak/>
              <w:t xml:space="preserve">There have been significant staff sick leave issues over the last 18 months which have increased the pressure on the service. The HSC Board and Public Health Agency remain actively engaged and committed to working to resolve these issues in as short at timescale as possible and the HSCB has offered to support any additional capacity that the Belfast Trust can secure, either locally or nationally, to reduce waiting lists . The local </w:t>
            </w:r>
            <w:proofErr w:type="spellStart"/>
            <w:r w:rsidRPr="003D72F5">
              <w:rPr>
                <w:rFonts w:eastAsia="Times New Roman"/>
                <w:color w:val="444444"/>
                <w:sz w:val="20"/>
                <w:szCs w:val="20"/>
                <w:lang w:val="en-US"/>
              </w:rPr>
              <w:t>paediatric</w:t>
            </w:r>
            <w:proofErr w:type="spellEnd"/>
            <w:r w:rsidRPr="003D72F5">
              <w:rPr>
                <w:rFonts w:eastAsia="Times New Roman"/>
                <w:color w:val="444444"/>
                <w:sz w:val="20"/>
                <w:szCs w:val="20"/>
                <w:lang w:val="en-US"/>
              </w:rPr>
              <w:t xml:space="preserve"> gastroenterology network group is also carrying out work with the HSCB and the Public Health Agency on staffing levels for </w:t>
            </w:r>
            <w:proofErr w:type="spellStart"/>
            <w:r w:rsidRPr="003D72F5">
              <w:rPr>
                <w:rFonts w:eastAsia="Times New Roman"/>
                <w:color w:val="444444"/>
                <w:sz w:val="20"/>
                <w:szCs w:val="20"/>
                <w:lang w:val="en-US"/>
              </w:rPr>
              <w:t>paediatric</w:t>
            </w:r>
            <w:proofErr w:type="spellEnd"/>
            <w:r w:rsidRPr="003D72F5">
              <w:rPr>
                <w:rFonts w:eastAsia="Times New Roman"/>
                <w:color w:val="444444"/>
                <w:sz w:val="20"/>
                <w:szCs w:val="20"/>
                <w:lang w:val="en-US"/>
              </w:rPr>
              <w:t xml:space="preserve"> gastroenterology in NI compared to other regions in the UK. </w:t>
            </w:r>
          </w:p>
        </w:tc>
      </w:tr>
    </w:tbl>
    <w:p w:rsidR="0018471C" w:rsidRDefault="0018471C" w:rsidP="005247C7">
      <w:pPr>
        <w:pStyle w:val="NICCYBodyText"/>
      </w:pPr>
    </w:p>
    <w:p w:rsidR="008A211A" w:rsidRDefault="008A211A" w:rsidP="005247C7">
      <w:pPr>
        <w:pStyle w:val="NICCYBodyText"/>
      </w:pPr>
    </w:p>
    <w:p w:rsidR="0018471C" w:rsidRDefault="008A211A" w:rsidP="008A211A">
      <w:pPr>
        <w:pStyle w:val="NICCYSubTitle"/>
      </w:pPr>
      <w:r>
        <w:t>Funding for referral organisations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42"/>
        <w:gridCol w:w="8540"/>
      </w:tblGrid>
      <w:tr w:rsidR="0018471C" w:rsidRPr="003D72F5" w:rsidTr="00B405F1">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18471C" w:rsidRPr="003D72F5" w:rsidRDefault="0018471C" w:rsidP="005247C7">
            <w:pPr>
              <w:pStyle w:val="NICCYBodyText"/>
              <w:rPr>
                <w:rFonts w:eastAsia="Times New Roman"/>
                <w:color w:val="444444"/>
                <w:sz w:val="20"/>
                <w:szCs w:val="20"/>
                <w:lang w:val="en-US"/>
              </w:rPr>
            </w:pPr>
            <w:proofErr w:type="spellStart"/>
            <w:r w:rsidRPr="003D72F5">
              <w:rPr>
                <w:rFonts w:eastAsia="Times New Roman"/>
                <w:color w:val="444444"/>
                <w:sz w:val="20"/>
                <w:szCs w:val="20"/>
                <w:lang w:val="en-US"/>
              </w:rPr>
              <w:t>Mrs</w:t>
            </w:r>
            <w:proofErr w:type="spellEnd"/>
            <w:r w:rsidRPr="003D72F5">
              <w:rPr>
                <w:rFonts w:eastAsia="Times New Roman"/>
                <w:color w:val="444444"/>
                <w:sz w:val="20"/>
                <w:szCs w:val="20"/>
                <w:lang w:val="en-US"/>
              </w:rPr>
              <w:t xml:space="preserve"> Judith Cochrane </w:t>
            </w:r>
            <w:r w:rsidRPr="003D72F5">
              <w:rPr>
                <w:rFonts w:eastAsia="Times New Roman"/>
                <w:color w:val="444444"/>
                <w:sz w:val="20"/>
                <w:szCs w:val="20"/>
                <w:lang w:val="en-US"/>
              </w:rPr>
              <w:br/>
            </w:r>
            <w:r w:rsidRPr="003D72F5">
              <w:rPr>
                <w:rFonts w:eastAsia="Times New Roman"/>
                <w:i/>
                <w:iCs/>
                <w:color w:val="444444"/>
                <w:sz w:val="20"/>
                <w:szCs w:val="20"/>
                <w:lang w:val="en-US"/>
              </w:rPr>
              <w:t>(APNI - East Belfast)</w:t>
            </w:r>
            <w:r w:rsidRPr="003D72F5">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8A211A" w:rsidRPr="008A211A" w:rsidRDefault="0018471C" w:rsidP="008A211A">
            <w:pPr>
              <w:pStyle w:val="NICCYBodyText"/>
              <w:rPr>
                <w:rFonts w:eastAsia="Times New Roman"/>
                <w:b/>
                <w:color w:val="444444"/>
                <w:sz w:val="20"/>
                <w:szCs w:val="20"/>
                <w:lang w:val="en-US"/>
              </w:rPr>
            </w:pPr>
            <w:r w:rsidRPr="008A211A">
              <w:rPr>
                <w:rFonts w:eastAsia="Times New Roman"/>
                <w:b/>
                <w:color w:val="444444"/>
                <w:sz w:val="20"/>
                <w:szCs w:val="20"/>
                <w:lang w:val="en-US"/>
              </w:rPr>
              <w:t>To ask the Minister of Health, Social Services and Public Safety, pursuant to AQT 2638/11-15, to detail (</w:t>
            </w:r>
            <w:proofErr w:type="spellStart"/>
            <w:r w:rsidRPr="008A211A">
              <w:rPr>
                <w:rFonts w:eastAsia="Times New Roman"/>
                <w:b/>
                <w:color w:val="444444"/>
                <w:sz w:val="20"/>
                <w:szCs w:val="20"/>
                <w:lang w:val="en-US"/>
              </w:rPr>
              <w:t>i</w:t>
            </w:r>
            <w:proofErr w:type="spellEnd"/>
            <w:r w:rsidRPr="008A211A">
              <w:rPr>
                <w:rFonts w:eastAsia="Times New Roman"/>
                <w:b/>
                <w:color w:val="444444"/>
                <w:sz w:val="20"/>
                <w:szCs w:val="20"/>
                <w:lang w:val="en-US"/>
              </w:rPr>
              <w:t xml:space="preserve">) the timeframe for his review of core funding; and (ii) to give a commitment that funding for referral </w:t>
            </w:r>
            <w:proofErr w:type="spellStart"/>
            <w:r w:rsidRPr="008A211A">
              <w:rPr>
                <w:rFonts w:eastAsia="Times New Roman"/>
                <w:b/>
                <w:color w:val="444444"/>
                <w:sz w:val="20"/>
                <w:szCs w:val="20"/>
                <w:lang w:val="en-US"/>
              </w:rPr>
              <w:t>organisations</w:t>
            </w:r>
            <w:proofErr w:type="spellEnd"/>
            <w:r w:rsidRPr="008A211A">
              <w:rPr>
                <w:rFonts w:eastAsia="Times New Roman"/>
                <w:b/>
                <w:color w:val="444444"/>
                <w:sz w:val="20"/>
                <w:szCs w:val="20"/>
                <w:lang w:val="en-US"/>
              </w:rPr>
              <w:t xml:space="preserve"> such as NI Attention Deficit and Hyperactivity Disorder (ADD-NI) will be maintained going forward. </w:t>
            </w:r>
            <w:r w:rsidRPr="008A211A">
              <w:rPr>
                <w:rFonts w:eastAsia="Times New Roman"/>
                <w:b/>
                <w:color w:val="444444"/>
                <w:sz w:val="20"/>
                <w:szCs w:val="20"/>
                <w:lang w:val="en-US"/>
              </w:rPr>
              <w:br/>
            </w:r>
          </w:p>
          <w:p w:rsidR="0018471C" w:rsidRPr="003D72F5" w:rsidRDefault="0018471C" w:rsidP="008A211A">
            <w:pPr>
              <w:pStyle w:val="NICCYBodyText"/>
              <w:rPr>
                <w:rFonts w:eastAsia="Times New Roman"/>
                <w:color w:val="444444"/>
                <w:sz w:val="20"/>
                <w:szCs w:val="20"/>
                <w:lang w:val="en-US"/>
              </w:rPr>
            </w:pPr>
            <w:r w:rsidRPr="003D72F5">
              <w:rPr>
                <w:rFonts w:eastAsia="Times New Roman"/>
                <w:color w:val="444444"/>
                <w:sz w:val="20"/>
                <w:szCs w:val="20"/>
                <w:lang w:val="en-US"/>
              </w:rPr>
              <w:t xml:space="preserve">I intend to consult publicly on proposals for a new grant scheme, which will be open to all voluntary and community sector </w:t>
            </w:r>
            <w:proofErr w:type="spellStart"/>
            <w:r w:rsidRPr="003D72F5">
              <w:rPr>
                <w:rFonts w:eastAsia="Times New Roman"/>
                <w:color w:val="444444"/>
                <w:sz w:val="20"/>
                <w:szCs w:val="20"/>
                <w:lang w:val="en-US"/>
              </w:rPr>
              <w:t>organisations</w:t>
            </w:r>
            <w:proofErr w:type="spellEnd"/>
            <w:r w:rsidRPr="003D72F5">
              <w:rPr>
                <w:rFonts w:eastAsia="Times New Roman"/>
                <w:color w:val="444444"/>
                <w:sz w:val="20"/>
                <w:szCs w:val="20"/>
                <w:lang w:val="en-US"/>
              </w:rPr>
              <w:t xml:space="preserve">. The scheme will seek to help us deliver key health and social care aims and will have innovation at its heart. It will replace my Department’s existing core grant scheme, which will come to an end in March 2018. To </w:t>
            </w:r>
            <w:proofErr w:type="spellStart"/>
            <w:r w:rsidRPr="003D72F5">
              <w:rPr>
                <w:rFonts w:eastAsia="Times New Roman"/>
                <w:color w:val="444444"/>
                <w:sz w:val="20"/>
                <w:szCs w:val="20"/>
                <w:lang w:val="en-US"/>
              </w:rPr>
              <w:t>minimise</w:t>
            </w:r>
            <w:proofErr w:type="spellEnd"/>
            <w:r w:rsidRPr="003D72F5">
              <w:rPr>
                <w:rFonts w:eastAsia="Times New Roman"/>
                <w:color w:val="444444"/>
                <w:sz w:val="20"/>
                <w:szCs w:val="20"/>
                <w:lang w:val="en-US"/>
              </w:rPr>
              <w:t xml:space="preserve"> the impact on </w:t>
            </w:r>
            <w:proofErr w:type="spellStart"/>
            <w:r w:rsidRPr="003D72F5">
              <w:rPr>
                <w:rFonts w:eastAsia="Times New Roman"/>
                <w:color w:val="444444"/>
                <w:sz w:val="20"/>
                <w:szCs w:val="20"/>
                <w:lang w:val="en-US"/>
              </w:rPr>
              <w:t>organisations</w:t>
            </w:r>
            <w:proofErr w:type="spellEnd"/>
            <w:r w:rsidRPr="003D72F5">
              <w:rPr>
                <w:rFonts w:eastAsia="Times New Roman"/>
                <w:color w:val="444444"/>
                <w:sz w:val="20"/>
                <w:szCs w:val="20"/>
                <w:lang w:val="en-US"/>
              </w:rPr>
              <w:t xml:space="preserve"> core grant funding will be withdrawn over a three year period. Subject to satisfactory applications being received, all </w:t>
            </w:r>
            <w:proofErr w:type="spellStart"/>
            <w:r w:rsidRPr="003D72F5">
              <w:rPr>
                <w:rFonts w:eastAsia="Times New Roman"/>
                <w:color w:val="444444"/>
                <w:sz w:val="20"/>
                <w:szCs w:val="20"/>
                <w:lang w:val="en-US"/>
              </w:rPr>
              <w:t>organisations</w:t>
            </w:r>
            <w:proofErr w:type="spellEnd"/>
            <w:r w:rsidRPr="003D72F5">
              <w:rPr>
                <w:rFonts w:eastAsia="Times New Roman"/>
                <w:color w:val="444444"/>
                <w:sz w:val="20"/>
                <w:szCs w:val="20"/>
                <w:lang w:val="en-US"/>
              </w:rPr>
              <w:t xml:space="preserve"> will receive their full allocations in this financial year. However, reductions will be applied in each of the following two years through to the closure of the scheme. </w:t>
            </w:r>
          </w:p>
        </w:tc>
      </w:tr>
    </w:tbl>
    <w:p w:rsidR="0018471C" w:rsidRDefault="0018471C" w:rsidP="005247C7">
      <w:pPr>
        <w:pStyle w:val="NICCYBodyText"/>
      </w:pPr>
    </w:p>
    <w:p w:rsidR="0018471C" w:rsidRDefault="0018471C" w:rsidP="005247C7">
      <w:pPr>
        <w:pStyle w:val="NICCYBodyText"/>
      </w:pPr>
    </w:p>
    <w:p w:rsidR="0018471C" w:rsidRDefault="0018471C" w:rsidP="005247C7">
      <w:pPr>
        <w:pStyle w:val="NICCYBodyText"/>
      </w:pPr>
    </w:p>
    <w:p w:rsidR="0036797A" w:rsidRDefault="0036797A" w:rsidP="005247C7">
      <w:pPr>
        <w:pStyle w:val="NICCYBodyText"/>
      </w:pPr>
    </w:p>
    <w:sectPr w:rsidR="0036797A" w:rsidSect="00144156">
      <w:headerReference w:type="default" r:id="rId21"/>
      <w:footerReference w:type="even" r:id="rId22"/>
      <w:footerReference w:type="default" r:id="rId23"/>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F84" w:rsidRDefault="00A96F84" w:rsidP="00CC53D4">
      <w:r>
        <w:separator/>
      </w:r>
    </w:p>
  </w:endnote>
  <w:endnote w:type="continuationSeparator" w:id="0">
    <w:p w:rsidR="00A96F84" w:rsidRDefault="00A96F84"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687" w:rsidRDefault="00164661" w:rsidP="00CC53D4">
    <w:pPr>
      <w:pStyle w:val="Footer"/>
      <w:rPr>
        <w:rStyle w:val="PageNumber"/>
      </w:rPr>
    </w:pPr>
    <w:r>
      <w:rPr>
        <w:rStyle w:val="PageNumber"/>
      </w:rPr>
      <w:fldChar w:fldCharType="begin"/>
    </w:r>
    <w:r w:rsidR="00205687">
      <w:rPr>
        <w:rStyle w:val="PageNumber"/>
      </w:rPr>
      <w:instrText xml:space="preserve">PAGE  </w:instrText>
    </w:r>
    <w:r>
      <w:rPr>
        <w:rStyle w:val="PageNumber"/>
      </w:rPr>
      <w:fldChar w:fldCharType="end"/>
    </w:r>
  </w:p>
  <w:p w:rsidR="00205687" w:rsidRDefault="00205687"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687" w:rsidRPr="00D81956" w:rsidRDefault="00164661"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00205687"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8A211A">
      <w:rPr>
        <w:rStyle w:val="PageNumber"/>
        <w:rFonts w:ascii="Arial" w:hAnsi="Arial" w:cs="Arial"/>
        <w:noProof/>
        <w:sz w:val="16"/>
        <w:szCs w:val="16"/>
      </w:rPr>
      <w:t>1</w:t>
    </w:r>
    <w:r w:rsidRPr="00D81956">
      <w:rPr>
        <w:rStyle w:val="PageNumber"/>
        <w:rFonts w:ascii="Arial" w:hAnsi="Arial" w:cs="Arial"/>
        <w:sz w:val="16"/>
        <w:szCs w:val="16"/>
      </w:rPr>
      <w:fldChar w:fldCharType="end"/>
    </w:r>
  </w:p>
  <w:p w:rsidR="00205687" w:rsidRPr="00D81956" w:rsidRDefault="00205687" w:rsidP="00CC53D4">
    <w:pPr>
      <w:pStyle w:val="Footer"/>
    </w:pPr>
    <w:r>
      <w:t xml:space="preserve"> </w:t>
    </w:r>
    <w:r w:rsidR="00164661">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205687" w:rsidRDefault="00205687"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205687" w:rsidRDefault="00205687"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205687" w:rsidRDefault="00205687"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205687" w:rsidRDefault="00205687"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205687" w:rsidRDefault="00205687"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F84" w:rsidRDefault="00A96F84" w:rsidP="00CC53D4">
      <w:r>
        <w:separator/>
      </w:r>
    </w:p>
  </w:footnote>
  <w:footnote w:type="continuationSeparator" w:id="0">
    <w:p w:rsidR="00A96F84" w:rsidRDefault="00A96F84"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205687" w:rsidTr="000D52AB">
      <w:tc>
        <w:tcPr>
          <w:tcW w:w="5027" w:type="dxa"/>
          <w:shd w:val="clear" w:color="auto" w:fill="auto"/>
        </w:tcPr>
        <w:p w:rsidR="00205687" w:rsidRDefault="00205687" w:rsidP="00CC53D4">
          <w:pPr>
            <w:pStyle w:val="CompanyName"/>
          </w:pPr>
        </w:p>
      </w:tc>
      <w:tc>
        <w:tcPr>
          <w:tcW w:w="4855" w:type="dxa"/>
          <w:shd w:val="clear" w:color="auto" w:fill="auto"/>
        </w:tcPr>
        <w:p w:rsidR="00205687" w:rsidRDefault="00205687" w:rsidP="00CC53D4">
          <w:pPr>
            <w:pStyle w:val="CompanyName"/>
          </w:pPr>
        </w:p>
      </w:tc>
    </w:tr>
  </w:tbl>
  <w:p w:rsidR="00205687" w:rsidRDefault="00205687"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42B5D"/>
    <w:multiLevelType w:val="hybridMultilevel"/>
    <w:tmpl w:val="6FC07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71249"/>
    <w:multiLevelType w:val="hybridMultilevel"/>
    <w:tmpl w:val="6E1E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9"/>
  </w:num>
  <w:num w:numId="6">
    <w:abstractNumId w:val="12"/>
  </w:num>
  <w:num w:numId="7">
    <w:abstractNumId w:val="10"/>
  </w:num>
  <w:num w:numId="8">
    <w:abstractNumId w:val="13"/>
  </w:num>
  <w:num w:numId="9">
    <w:abstractNumId w:val="4"/>
  </w:num>
  <w:num w:numId="10">
    <w:abstractNumId w:val="14"/>
  </w:num>
  <w:num w:numId="11">
    <w:abstractNumId w:val="8"/>
  </w:num>
  <w:num w:numId="12">
    <w:abstractNumId w:val="0"/>
  </w:num>
  <w:num w:numId="13">
    <w:abstractNumId w:val="11"/>
  </w:num>
  <w:num w:numId="14">
    <w:abstractNumId w:val="5"/>
  </w:num>
  <w:num w:numId="1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3250"/>
    <o:shapelayout v:ext="edit">
      <o:idmap v:ext="edit" data="2"/>
    </o:shapelayout>
  </w:hdrShapeDefaults>
  <w:footnotePr>
    <w:footnote w:id="-1"/>
    <w:footnote w:id="0"/>
  </w:footnotePr>
  <w:endnotePr>
    <w:endnote w:id="-1"/>
    <w:endnote w:id="0"/>
  </w:endnotePr>
  <w:compat>
    <w:useFELayout/>
  </w:compat>
  <w:rsids>
    <w:rsidRoot w:val="00432B30"/>
    <w:rsid w:val="00004297"/>
    <w:rsid w:val="0000457F"/>
    <w:rsid w:val="00006C5C"/>
    <w:rsid w:val="0000726D"/>
    <w:rsid w:val="00010C67"/>
    <w:rsid w:val="0001254C"/>
    <w:rsid w:val="00013D1B"/>
    <w:rsid w:val="00013E5D"/>
    <w:rsid w:val="0001669C"/>
    <w:rsid w:val="00020741"/>
    <w:rsid w:val="000211FE"/>
    <w:rsid w:val="000234A1"/>
    <w:rsid w:val="00023F8D"/>
    <w:rsid w:val="00025C58"/>
    <w:rsid w:val="00030097"/>
    <w:rsid w:val="00030FBD"/>
    <w:rsid w:val="00031743"/>
    <w:rsid w:val="0003446C"/>
    <w:rsid w:val="000345C8"/>
    <w:rsid w:val="000415C8"/>
    <w:rsid w:val="000424D3"/>
    <w:rsid w:val="000444A3"/>
    <w:rsid w:val="00050E4C"/>
    <w:rsid w:val="000510EF"/>
    <w:rsid w:val="0005462C"/>
    <w:rsid w:val="00055912"/>
    <w:rsid w:val="00055EA0"/>
    <w:rsid w:val="00057662"/>
    <w:rsid w:val="0007184B"/>
    <w:rsid w:val="00071D77"/>
    <w:rsid w:val="000738F5"/>
    <w:rsid w:val="0007440C"/>
    <w:rsid w:val="00075EE2"/>
    <w:rsid w:val="000834FA"/>
    <w:rsid w:val="000837F5"/>
    <w:rsid w:val="00083E99"/>
    <w:rsid w:val="00091347"/>
    <w:rsid w:val="00093189"/>
    <w:rsid w:val="000A1B67"/>
    <w:rsid w:val="000A35EF"/>
    <w:rsid w:val="000B00B9"/>
    <w:rsid w:val="000B1B54"/>
    <w:rsid w:val="000B3548"/>
    <w:rsid w:val="000B3E1B"/>
    <w:rsid w:val="000B630D"/>
    <w:rsid w:val="000B7622"/>
    <w:rsid w:val="000C1217"/>
    <w:rsid w:val="000C2B8E"/>
    <w:rsid w:val="000C42E2"/>
    <w:rsid w:val="000D1BFA"/>
    <w:rsid w:val="000D1CB1"/>
    <w:rsid w:val="000D2AEB"/>
    <w:rsid w:val="000D420B"/>
    <w:rsid w:val="000D52AB"/>
    <w:rsid w:val="000D57A5"/>
    <w:rsid w:val="000E0D9B"/>
    <w:rsid w:val="000E406F"/>
    <w:rsid w:val="000E415A"/>
    <w:rsid w:val="000E6021"/>
    <w:rsid w:val="000F1CDD"/>
    <w:rsid w:val="000F34AC"/>
    <w:rsid w:val="000F3A4A"/>
    <w:rsid w:val="000F4694"/>
    <w:rsid w:val="000F56DB"/>
    <w:rsid w:val="000F7DDE"/>
    <w:rsid w:val="00100DD5"/>
    <w:rsid w:val="00101C39"/>
    <w:rsid w:val="0010437E"/>
    <w:rsid w:val="0010455C"/>
    <w:rsid w:val="0011082B"/>
    <w:rsid w:val="00110962"/>
    <w:rsid w:val="0011135A"/>
    <w:rsid w:val="00115282"/>
    <w:rsid w:val="00117D52"/>
    <w:rsid w:val="00120AAF"/>
    <w:rsid w:val="001236B2"/>
    <w:rsid w:val="001237A3"/>
    <w:rsid w:val="001256A8"/>
    <w:rsid w:val="00131F13"/>
    <w:rsid w:val="001324EB"/>
    <w:rsid w:val="00133E56"/>
    <w:rsid w:val="00135AEE"/>
    <w:rsid w:val="00136B0B"/>
    <w:rsid w:val="0014006E"/>
    <w:rsid w:val="00142718"/>
    <w:rsid w:val="00143591"/>
    <w:rsid w:val="00144156"/>
    <w:rsid w:val="00152D28"/>
    <w:rsid w:val="00154B51"/>
    <w:rsid w:val="001559B9"/>
    <w:rsid w:val="001566E4"/>
    <w:rsid w:val="00157446"/>
    <w:rsid w:val="001600AC"/>
    <w:rsid w:val="0016138E"/>
    <w:rsid w:val="00162F1C"/>
    <w:rsid w:val="00164661"/>
    <w:rsid w:val="0017007C"/>
    <w:rsid w:val="00171C6B"/>
    <w:rsid w:val="0017312A"/>
    <w:rsid w:val="0017446C"/>
    <w:rsid w:val="00174C55"/>
    <w:rsid w:val="00176027"/>
    <w:rsid w:val="0018348D"/>
    <w:rsid w:val="0018471C"/>
    <w:rsid w:val="00186FC6"/>
    <w:rsid w:val="0018790D"/>
    <w:rsid w:val="00190478"/>
    <w:rsid w:val="001911A0"/>
    <w:rsid w:val="00192930"/>
    <w:rsid w:val="00192AA5"/>
    <w:rsid w:val="001936E2"/>
    <w:rsid w:val="001938E4"/>
    <w:rsid w:val="0019491E"/>
    <w:rsid w:val="001978BD"/>
    <w:rsid w:val="001A4F74"/>
    <w:rsid w:val="001A62FC"/>
    <w:rsid w:val="001B1E34"/>
    <w:rsid w:val="001B4509"/>
    <w:rsid w:val="001B6884"/>
    <w:rsid w:val="001B6EC2"/>
    <w:rsid w:val="001C021B"/>
    <w:rsid w:val="001C07DB"/>
    <w:rsid w:val="001C19B5"/>
    <w:rsid w:val="001C3FD9"/>
    <w:rsid w:val="001D489D"/>
    <w:rsid w:val="001D6A0A"/>
    <w:rsid w:val="001E0551"/>
    <w:rsid w:val="001E1CF1"/>
    <w:rsid w:val="001E4451"/>
    <w:rsid w:val="001E49D3"/>
    <w:rsid w:val="001E56DD"/>
    <w:rsid w:val="001E5CF5"/>
    <w:rsid w:val="001F285A"/>
    <w:rsid w:val="001F3B35"/>
    <w:rsid w:val="001F6C81"/>
    <w:rsid w:val="002008EA"/>
    <w:rsid w:val="00205687"/>
    <w:rsid w:val="00220862"/>
    <w:rsid w:val="002229F6"/>
    <w:rsid w:val="00222A16"/>
    <w:rsid w:val="002275B1"/>
    <w:rsid w:val="0023337F"/>
    <w:rsid w:val="0023448E"/>
    <w:rsid w:val="00235B4E"/>
    <w:rsid w:val="00245FC8"/>
    <w:rsid w:val="00252D89"/>
    <w:rsid w:val="002559DB"/>
    <w:rsid w:val="00257738"/>
    <w:rsid w:val="002604EE"/>
    <w:rsid w:val="002631A4"/>
    <w:rsid w:val="00266801"/>
    <w:rsid w:val="002721BD"/>
    <w:rsid w:val="002740F9"/>
    <w:rsid w:val="0027563B"/>
    <w:rsid w:val="002765B8"/>
    <w:rsid w:val="00280C3B"/>
    <w:rsid w:val="00287E8A"/>
    <w:rsid w:val="002915B1"/>
    <w:rsid w:val="002962C1"/>
    <w:rsid w:val="002A3F21"/>
    <w:rsid w:val="002B091B"/>
    <w:rsid w:val="002B0C91"/>
    <w:rsid w:val="002B54AF"/>
    <w:rsid w:val="002C0417"/>
    <w:rsid w:val="002C1FBB"/>
    <w:rsid w:val="002C43CA"/>
    <w:rsid w:val="002C4626"/>
    <w:rsid w:val="002C578A"/>
    <w:rsid w:val="002C7904"/>
    <w:rsid w:val="002D42CB"/>
    <w:rsid w:val="002D4B50"/>
    <w:rsid w:val="002D63CA"/>
    <w:rsid w:val="002E017D"/>
    <w:rsid w:val="002E1D4A"/>
    <w:rsid w:val="002E39E7"/>
    <w:rsid w:val="002E5EBE"/>
    <w:rsid w:val="002E6B14"/>
    <w:rsid w:val="002E760F"/>
    <w:rsid w:val="002F2955"/>
    <w:rsid w:val="002F37EE"/>
    <w:rsid w:val="002F5BBE"/>
    <w:rsid w:val="002F7454"/>
    <w:rsid w:val="002F7CDE"/>
    <w:rsid w:val="003023AE"/>
    <w:rsid w:val="00311BBE"/>
    <w:rsid w:val="0031506E"/>
    <w:rsid w:val="00315DCA"/>
    <w:rsid w:val="00317ED8"/>
    <w:rsid w:val="003201AE"/>
    <w:rsid w:val="0032022E"/>
    <w:rsid w:val="0032186F"/>
    <w:rsid w:val="00322AEF"/>
    <w:rsid w:val="00327D8A"/>
    <w:rsid w:val="003313EA"/>
    <w:rsid w:val="00331EAA"/>
    <w:rsid w:val="00334BC4"/>
    <w:rsid w:val="00336C46"/>
    <w:rsid w:val="003401DF"/>
    <w:rsid w:val="00342A06"/>
    <w:rsid w:val="00343DEB"/>
    <w:rsid w:val="00346313"/>
    <w:rsid w:val="00346941"/>
    <w:rsid w:val="00346F96"/>
    <w:rsid w:val="003505C8"/>
    <w:rsid w:val="00353537"/>
    <w:rsid w:val="00354908"/>
    <w:rsid w:val="00362DCE"/>
    <w:rsid w:val="003660C3"/>
    <w:rsid w:val="0036797A"/>
    <w:rsid w:val="00370F58"/>
    <w:rsid w:val="00370F63"/>
    <w:rsid w:val="0037105E"/>
    <w:rsid w:val="003715DF"/>
    <w:rsid w:val="0037197D"/>
    <w:rsid w:val="00372BA8"/>
    <w:rsid w:val="003765D5"/>
    <w:rsid w:val="0038079A"/>
    <w:rsid w:val="003821B2"/>
    <w:rsid w:val="00392605"/>
    <w:rsid w:val="00394F1A"/>
    <w:rsid w:val="003A1BB8"/>
    <w:rsid w:val="003A27B8"/>
    <w:rsid w:val="003A7DC4"/>
    <w:rsid w:val="003B0C0B"/>
    <w:rsid w:val="003B37CE"/>
    <w:rsid w:val="003C24AB"/>
    <w:rsid w:val="003C30DD"/>
    <w:rsid w:val="003C44B3"/>
    <w:rsid w:val="003C656B"/>
    <w:rsid w:val="003D30F7"/>
    <w:rsid w:val="003D48D7"/>
    <w:rsid w:val="003D6D90"/>
    <w:rsid w:val="003E3135"/>
    <w:rsid w:val="003E3323"/>
    <w:rsid w:val="003E4E41"/>
    <w:rsid w:val="003E6232"/>
    <w:rsid w:val="003E64AF"/>
    <w:rsid w:val="003E67E9"/>
    <w:rsid w:val="003E6A65"/>
    <w:rsid w:val="003F4B71"/>
    <w:rsid w:val="003F5501"/>
    <w:rsid w:val="003F5D60"/>
    <w:rsid w:val="004064D7"/>
    <w:rsid w:val="00411D31"/>
    <w:rsid w:val="00411EA3"/>
    <w:rsid w:val="004130BB"/>
    <w:rsid w:val="00414AF9"/>
    <w:rsid w:val="004216E2"/>
    <w:rsid w:val="0043163B"/>
    <w:rsid w:val="00431979"/>
    <w:rsid w:val="00432B30"/>
    <w:rsid w:val="00434D7C"/>
    <w:rsid w:val="00435ADD"/>
    <w:rsid w:val="00436231"/>
    <w:rsid w:val="00451456"/>
    <w:rsid w:val="00452C8C"/>
    <w:rsid w:val="00454EA3"/>
    <w:rsid w:val="0046603E"/>
    <w:rsid w:val="004663E2"/>
    <w:rsid w:val="00474AFE"/>
    <w:rsid w:val="0047659D"/>
    <w:rsid w:val="004774F9"/>
    <w:rsid w:val="0048212D"/>
    <w:rsid w:val="00482F9E"/>
    <w:rsid w:val="00483941"/>
    <w:rsid w:val="0048510D"/>
    <w:rsid w:val="0048601B"/>
    <w:rsid w:val="004875AF"/>
    <w:rsid w:val="00490ABC"/>
    <w:rsid w:val="00491EE8"/>
    <w:rsid w:val="0049305F"/>
    <w:rsid w:val="00493D82"/>
    <w:rsid w:val="00494024"/>
    <w:rsid w:val="00497479"/>
    <w:rsid w:val="0049756B"/>
    <w:rsid w:val="004A4DB5"/>
    <w:rsid w:val="004B124E"/>
    <w:rsid w:val="004B1F5D"/>
    <w:rsid w:val="004B2D3B"/>
    <w:rsid w:val="004B67DE"/>
    <w:rsid w:val="004C026E"/>
    <w:rsid w:val="004C073A"/>
    <w:rsid w:val="004C4E64"/>
    <w:rsid w:val="004D0035"/>
    <w:rsid w:val="004D0411"/>
    <w:rsid w:val="004D11EC"/>
    <w:rsid w:val="004D5212"/>
    <w:rsid w:val="004D7FE3"/>
    <w:rsid w:val="004E36CC"/>
    <w:rsid w:val="004E47E2"/>
    <w:rsid w:val="004E74CF"/>
    <w:rsid w:val="004F785C"/>
    <w:rsid w:val="0050043B"/>
    <w:rsid w:val="00501FC2"/>
    <w:rsid w:val="00502CBF"/>
    <w:rsid w:val="00507815"/>
    <w:rsid w:val="00516B9E"/>
    <w:rsid w:val="00517B82"/>
    <w:rsid w:val="0052135F"/>
    <w:rsid w:val="005247C7"/>
    <w:rsid w:val="0053253A"/>
    <w:rsid w:val="00534C9C"/>
    <w:rsid w:val="00534EB5"/>
    <w:rsid w:val="00540E84"/>
    <w:rsid w:val="00541146"/>
    <w:rsid w:val="00542EC1"/>
    <w:rsid w:val="00546DA4"/>
    <w:rsid w:val="00547A33"/>
    <w:rsid w:val="0055044A"/>
    <w:rsid w:val="005525FB"/>
    <w:rsid w:val="005550CC"/>
    <w:rsid w:val="00560EC9"/>
    <w:rsid w:val="00563F9F"/>
    <w:rsid w:val="00564E38"/>
    <w:rsid w:val="005730D0"/>
    <w:rsid w:val="005776FA"/>
    <w:rsid w:val="00580A54"/>
    <w:rsid w:val="00581031"/>
    <w:rsid w:val="00582988"/>
    <w:rsid w:val="0058693C"/>
    <w:rsid w:val="00590107"/>
    <w:rsid w:val="005908FC"/>
    <w:rsid w:val="00594766"/>
    <w:rsid w:val="005964A8"/>
    <w:rsid w:val="005977B3"/>
    <w:rsid w:val="005A0429"/>
    <w:rsid w:val="005A3E39"/>
    <w:rsid w:val="005A6CBF"/>
    <w:rsid w:val="005B40AC"/>
    <w:rsid w:val="005B4B6B"/>
    <w:rsid w:val="005B6305"/>
    <w:rsid w:val="005C180D"/>
    <w:rsid w:val="005C1D26"/>
    <w:rsid w:val="005C465F"/>
    <w:rsid w:val="005C4D0D"/>
    <w:rsid w:val="005C70A8"/>
    <w:rsid w:val="005C7233"/>
    <w:rsid w:val="005D147C"/>
    <w:rsid w:val="005E0139"/>
    <w:rsid w:val="005E6076"/>
    <w:rsid w:val="005F0207"/>
    <w:rsid w:val="005F0255"/>
    <w:rsid w:val="005F1762"/>
    <w:rsid w:val="005F4C21"/>
    <w:rsid w:val="005F5FAB"/>
    <w:rsid w:val="005F6092"/>
    <w:rsid w:val="00600A33"/>
    <w:rsid w:val="006013F5"/>
    <w:rsid w:val="00604DA4"/>
    <w:rsid w:val="00607523"/>
    <w:rsid w:val="006076EC"/>
    <w:rsid w:val="00614B09"/>
    <w:rsid w:val="006240F5"/>
    <w:rsid w:val="0062524B"/>
    <w:rsid w:val="0063164B"/>
    <w:rsid w:val="0063301A"/>
    <w:rsid w:val="00635A59"/>
    <w:rsid w:val="00635E28"/>
    <w:rsid w:val="006373CF"/>
    <w:rsid w:val="0064165C"/>
    <w:rsid w:val="00644272"/>
    <w:rsid w:val="006460E2"/>
    <w:rsid w:val="00651D85"/>
    <w:rsid w:val="00654528"/>
    <w:rsid w:val="00655558"/>
    <w:rsid w:val="006608EA"/>
    <w:rsid w:val="00663408"/>
    <w:rsid w:val="006701B4"/>
    <w:rsid w:val="006719EB"/>
    <w:rsid w:val="00671BC8"/>
    <w:rsid w:val="00671F7C"/>
    <w:rsid w:val="00672F99"/>
    <w:rsid w:val="0067354B"/>
    <w:rsid w:val="006754C4"/>
    <w:rsid w:val="00676A55"/>
    <w:rsid w:val="006830EB"/>
    <w:rsid w:val="00686E42"/>
    <w:rsid w:val="00690D70"/>
    <w:rsid w:val="00691892"/>
    <w:rsid w:val="006A0800"/>
    <w:rsid w:val="006A5470"/>
    <w:rsid w:val="006B1545"/>
    <w:rsid w:val="006B17D2"/>
    <w:rsid w:val="006B2E68"/>
    <w:rsid w:val="006B33DC"/>
    <w:rsid w:val="006B34DB"/>
    <w:rsid w:val="006B444D"/>
    <w:rsid w:val="006B69E7"/>
    <w:rsid w:val="006B7F4A"/>
    <w:rsid w:val="006C14CE"/>
    <w:rsid w:val="006C16B2"/>
    <w:rsid w:val="006C1802"/>
    <w:rsid w:val="006C4DEF"/>
    <w:rsid w:val="006D5580"/>
    <w:rsid w:val="006E12CE"/>
    <w:rsid w:val="006E174E"/>
    <w:rsid w:val="006E5A88"/>
    <w:rsid w:val="006F119D"/>
    <w:rsid w:val="006F3562"/>
    <w:rsid w:val="006F3A42"/>
    <w:rsid w:val="006F3F8A"/>
    <w:rsid w:val="006F4887"/>
    <w:rsid w:val="006F5620"/>
    <w:rsid w:val="006F6457"/>
    <w:rsid w:val="006F6F73"/>
    <w:rsid w:val="00700ADD"/>
    <w:rsid w:val="00701319"/>
    <w:rsid w:val="0070315A"/>
    <w:rsid w:val="007035A8"/>
    <w:rsid w:val="0070399D"/>
    <w:rsid w:val="0070417B"/>
    <w:rsid w:val="0070635F"/>
    <w:rsid w:val="00706E70"/>
    <w:rsid w:val="0070725E"/>
    <w:rsid w:val="00712D51"/>
    <w:rsid w:val="007138CC"/>
    <w:rsid w:val="00714DC7"/>
    <w:rsid w:val="00726245"/>
    <w:rsid w:val="00727D62"/>
    <w:rsid w:val="00730D6E"/>
    <w:rsid w:val="00732EA5"/>
    <w:rsid w:val="00736612"/>
    <w:rsid w:val="00744E52"/>
    <w:rsid w:val="00744F07"/>
    <w:rsid w:val="00751ADC"/>
    <w:rsid w:val="007526F9"/>
    <w:rsid w:val="00752EBD"/>
    <w:rsid w:val="007545E3"/>
    <w:rsid w:val="00757438"/>
    <w:rsid w:val="007574D0"/>
    <w:rsid w:val="0076185E"/>
    <w:rsid w:val="0076339E"/>
    <w:rsid w:val="00764644"/>
    <w:rsid w:val="00772841"/>
    <w:rsid w:val="00773FE9"/>
    <w:rsid w:val="00774E6A"/>
    <w:rsid w:val="00775C69"/>
    <w:rsid w:val="007764FD"/>
    <w:rsid w:val="0078247D"/>
    <w:rsid w:val="00785071"/>
    <w:rsid w:val="007873D8"/>
    <w:rsid w:val="007902A6"/>
    <w:rsid w:val="0079060C"/>
    <w:rsid w:val="007910C9"/>
    <w:rsid w:val="007915E7"/>
    <w:rsid w:val="007954C5"/>
    <w:rsid w:val="00795B70"/>
    <w:rsid w:val="007A1746"/>
    <w:rsid w:val="007A29DB"/>
    <w:rsid w:val="007A3D97"/>
    <w:rsid w:val="007A5C5C"/>
    <w:rsid w:val="007A5E2D"/>
    <w:rsid w:val="007B15AD"/>
    <w:rsid w:val="007B2173"/>
    <w:rsid w:val="007B2864"/>
    <w:rsid w:val="007B326F"/>
    <w:rsid w:val="007B5E33"/>
    <w:rsid w:val="007B6113"/>
    <w:rsid w:val="007C183C"/>
    <w:rsid w:val="007C6FE7"/>
    <w:rsid w:val="007D0234"/>
    <w:rsid w:val="007D1642"/>
    <w:rsid w:val="007D608A"/>
    <w:rsid w:val="007F1BDB"/>
    <w:rsid w:val="007F33D2"/>
    <w:rsid w:val="007F4330"/>
    <w:rsid w:val="008046BA"/>
    <w:rsid w:val="008131FD"/>
    <w:rsid w:val="00815A2F"/>
    <w:rsid w:val="00820898"/>
    <w:rsid w:val="00823D06"/>
    <w:rsid w:val="00825FDD"/>
    <w:rsid w:val="00831BDB"/>
    <w:rsid w:val="00832A98"/>
    <w:rsid w:val="00833467"/>
    <w:rsid w:val="008433C1"/>
    <w:rsid w:val="00844ECB"/>
    <w:rsid w:val="00845DC2"/>
    <w:rsid w:val="00845E76"/>
    <w:rsid w:val="008500FA"/>
    <w:rsid w:val="008578C9"/>
    <w:rsid w:val="008654D4"/>
    <w:rsid w:val="00865656"/>
    <w:rsid w:val="00865FD9"/>
    <w:rsid w:val="00872559"/>
    <w:rsid w:val="00873EBD"/>
    <w:rsid w:val="00874143"/>
    <w:rsid w:val="00874614"/>
    <w:rsid w:val="008822D4"/>
    <w:rsid w:val="00884A6B"/>
    <w:rsid w:val="008860ED"/>
    <w:rsid w:val="00892A8A"/>
    <w:rsid w:val="00894865"/>
    <w:rsid w:val="00896221"/>
    <w:rsid w:val="008A1436"/>
    <w:rsid w:val="008A15F7"/>
    <w:rsid w:val="008A211A"/>
    <w:rsid w:val="008A2FF7"/>
    <w:rsid w:val="008A31A5"/>
    <w:rsid w:val="008A32FE"/>
    <w:rsid w:val="008A6F13"/>
    <w:rsid w:val="008B40CD"/>
    <w:rsid w:val="008B4F31"/>
    <w:rsid w:val="008B561C"/>
    <w:rsid w:val="008C0005"/>
    <w:rsid w:val="008C24F6"/>
    <w:rsid w:val="008C5901"/>
    <w:rsid w:val="008D146D"/>
    <w:rsid w:val="008D2674"/>
    <w:rsid w:val="008D31BB"/>
    <w:rsid w:val="008D406D"/>
    <w:rsid w:val="008D5F10"/>
    <w:rsid w:val="008D6D41"/>
    <w:rsid w:val="008D7BE4"/>
    <w:rsid w:val="008E02AA"/>
    <w:rsid w:val="008E3945"/>
    <w:rsid w:val="008E3F0F"/>
    <w:rsid w:val="008E6C4B"/>
    <w:rsid w:val="008F02BD"/>
    <w:rsid w:val="008F3863"/>
    <w:rsid w:val="008F4BE3"/>
    <w:rsid w:val="008F5218"/>
    <w:rsid w:val="008F7CFC"/>
    <w:rsid w:val="009026EF"/>
    <w:rsid w:val="009108C4"/>
    <w:rsid w:val="009108E2"/>
    <w:rsid w:val="00913158"/>
    <w:rsid w:val="00917CEA"/>
    <w:rsid w:val="0092249A"/>
    <w:rsid w:val="00922E3B"/>
    <w:rsid w:val="00922EB4"/>
    <w:rsid w:val="00933225"/>
    <w:rsid w:val="0093467B"/>
    <w:rsid w:val="0094043D"/>
    <w:rsid w:val="0094155F"/>
    <w:rsid w:val="00941940"/>
    <w:rsid w:val="00941E01"/>
    <w:rsid w:val="009471F1"/>
    <w:rsid w:val="009500A8"/>
    <w:rsid w:val="00951984"/>
    <w:rsid w:val="00955B1B"/>
    <w:rsid w:val="009560AE"/>
    <w:rsid w:val="00956938"/>
    <w:rsid w:val="00960B81"/>
    <w:rsid w:val="009641D2"/>
    <w:rsid w:val="009675A2"/>
    <w:rsid w:val="00971DFA"/>
    <w:rsid w:val="00976C7A"/>
    <w:rsid w:val="00977BED"/>
    <w:rsid w:val="0099138B"/>
    <w:rsid w:val="00997DF0"/>
    <w:rsid w:val="009A4A23"/>
    <w:rsid w:val="009A5DED"/>
    <w:rsid w:val="009B022D"/>
    <w:rsid w:val="009B0A3D"/>
    <w:rsid w:val="009B0F32"/>
    <w:rsid w:val="009B121E"/>
    <w:rsid w:val="009B1AF6"/>
    <w:rsid w:val="009B1B48"/>
    <w:rsid w:val="009B6EAA"/>
    <w:rsid w:val="009C3AA7"/>
    <w:rsid w:val="009D134E"/>
    <w:rsid w:val="009D179C"/>
    <w:rsid w:val="009D6FD8"/>
    <w:rsid w:val="009D7DCD"/>
    <w:rsid w:val="009E08F7"/>
    <w:rsid w:val="009E1018"/>
    <w:rsid w:val="009E1CCE"/>
    <w:rsid w:val="009E4889"/>
    <w:rsid w:val="009E6D40"/>
    <w:rsid w:val="009F0FD6"/>
    <w:rsid w:val="009F157E"/>
    <w:rsid w:val="009F3610"/>
    <w:rsid w:val="009F45B4"/>
    <w:rsid w:val="009F745D"/>
    <w:rsid w:val="00A016CF"/>
    <w:rsid w:val="00A01D67"/>
    <w:rsid w:val="00A028C9"/>
    <w:rsid w:val="00A029BE"/>
    <w:rsid w:val="00A03AF5"/>
    <w:rsid w:val="00A04B8C"/>
    <w:rsid w:val="00A16F8B"/>
    <w:rsid w:val="00A170C1"/>
    <w:rsid w:val="00A17E57"/>
    <w:rsid w:val="00A206DA"/>
    <w:rsid w:val="00A42A28"/>
    <w:rsid w:val="00A468ED"/>
    <w:rsid w:val="00A5051F"/>
    <w:rsid w:val="00A54135"/>
    <w:rsid w:val="00A57C15"/>
    <w:rsid w:val="00A57D8E"/>
    <w:rsid w:val="00A66FCA"/>
    <w:rsid w:val="00A70F96"/>
    <w:rsid w:val="00A71735"/>
    <w:rsid w:val="00A73DB0"/>
    <w:rsid w:val="00A80E8D"/>
    <w:rsid w:val="00A840D8"/>
    <w:rsid w:val="00A870AC"/>
    <w:rsid w:val="00A90F2B"/>
    <w:rsid w:val="00A92D13"/>
    <w:rsid w:val="00A93441"/>
    <w:rsid w:val="00A9608A"/>
    <w:rsid w:val="00A96F84"/>
    <w:rsid w:val="00A971BA"/>
    <w:rsid w:val="00AA15B0"/>
    <w:rsid w:val="00AA2943"/>
    <w:rsid w:val="00AA38DE"/>
    <w:rsid w:val="00AB04E2"/>
    <w:rsid w:val="00AC4679"/>
    <w:rsid w:val="00AC509C"/>
    <w:rsid w:val="00AC7EF9"/>
    <w:rsid w:val="00AD0D2F"/>
    <w:rsid w:val="00AD15C8"/>
    <w:rsid w:val="00AD4064"/>
    <w:rsid w:val="00AD5ED3"/>
    <w:rsid w:val="00AD6E4D"/>
    <w:rsid w:val="00AF0566"/>
    <w:rsid w:val="00AF0C37"/>
    <w:rsid w:val="00AF1009"/>
    <w:rsid w:val="00AF538D"/>
    <w:rsid w:val="00AF7F2A"/>
    <w:rsid w:val="00B04461"/>
    <w:rsid w:val="00B04A3F"/>
    <w:rsid w:val="00B07476"/>
    <w:rsid w:val="00B07B4C"/>
    <w:rsid w:val="00B13ED0"/>
    <w:rsid w:val="00B226F7"/>
    <w:rsid w:val="00B23B32"/>
    <w:rsid w:val="00B356B1"/>
    <w:rsid w:val="00B360E6"/>
    <w:rsid w:val="00B37997"/>
    <w:rsid w:val="00B414C7"/>
    <w:rsid w:val="00B51076"/>
    <w:rsid w:val="00B5127A"/>
    <w:rsid w:val="00B5656D"/>
    <w:rsid w:val="00B56BE8"/>
    <w:rsid w:val="00B56D6F"/>
    <w:rsid w:val="00B63A85"/>
    <w:rsid w:val="00B66375"/>
    <w:rsid w:val="00B73299"/>
    <w:rsid w:val="00B74663"/>
    <w:rsid w:val="00B80DBD"/>
    <w:rsid w:val="00B86E18"/>
    <w:rsid w:val="00B906EB"/>
    <w:rsid w:val="00B91500"/>
    <w:rsid w:val="00B9170E"/>
    <w:rsid w:val="00B935F3"/>
    <w:rsid w:val="00B93E09"/>
    <w:rsid w:val="00B964C7"/>
    <w:rsid w:val="00BA0F69"/>
    <w:rsid w:val="00BA2319"/>
    <w:rsid w:val="00BA23C1"/>
    <w:rsid w:val="00BA2FBC"/>
    <w:rsid w:val="00BA6B3C"/>
    <w:rsid w:val="00BB23E8"/>
    <w:rsid w:val="00BB3142"/>
    <w:rsid w:val="00BB603F"/>
    <w:rsid w:val="00BB7433"/>
    <w:rsid w:val="00BB766C"/>
    <w:rsid w:val="00BC137C"/>
    <w:rsid w:val="00BD111E"/>
    <w:rsid w:val="00BD21DF"/>
    <w:rsid w:val="00BD2CD1"/>
    <w:rsid w:val="00BD3F84"/>
    <w:rsid w:val="00BD589F"/>
    <w:rsid w:val="00BD5B38"/>
    <w:rsid w:val="00BE13B4"/>
    <w:rsid w:val="00BE3D5C"/>
    <w:rsid w:val="00BF3B9F"/>
    <w:rsid w:val="00BF4FD3"/>
    <w:rsid w:val="00BF5014"/>
    <w:rsid w:val="00C0081D"/>
    <w:rsid w:val="00C05383"/>
    <w:rsid w:val="00C06BD6"/>
    <w:rsid w:val="00C1013E"/>
    <w:rsid w:val="00C103E0"/>
    <w:rsid w:val="00C10EA2"/>
    <w:rsid w:val="00C12356"/>
    <w:rsid w:val="00C2045E"/>
    <w:rsid w:val="00C23BBE"/>
    <w:rsid w:val="00C24F32"/>
    <w:rsid w:val="00C255AE"/>
    <w:rsid w:val="00C31ADF"/>
    <w:rsid w:val="00C31FED"/>
    <w:rsid w:val="00C333B4"/>
    <w:rsid w:val="00C36561"/>
    <w:rsid w:val="00C37073"/>
    <w:rsid w:val="00C4216D"/>
    <w:rsid w:val="00C434B2"/>
    <w:rsid w:val="00C46B1F"/>
    <w:rsid w:val="00C53C08"/>
    <w:rsid w:val="00C61EEA"/>
    <w:rsid w:val="00C637A4"/>
    <w:rsid w:val="00C700BC"/>
    <w:rsid w:val="00C701DF"/>
    <w:rsid w:val="00C714F2"/>
    <w:rsid w:val="00C72504"/>
    <w:rsid w:val="00C72CA1"/>
    <w:rsid w:val="00C749C1"/>
    <w:rsid w:val="00C75FB3"/>
    <w:rsid w:val="00C852E2"/>
    <w:rsid w:val="00C8585F"/>
    <w:rsid w:val="00C92506"/>
    <w:rsid w:val="00C92CF0"/>
    <w:rsid w:val="00CA27CA"/>
    <w:rsid w:val="00CB1D79"/>
    <w:rsid w:val="00CB2590"/>
    <w:rsid w:val="00CB439A"/>
    <w:rsid w:val="00CB450B"/>
    <w:rsid w:val="00CC2DCC"/>
    <w:rsid w:val="00CC3F52"/>
    <w:rsid w:val="00CC488F"/>
    <w:rsid w:val="00CC4EEF"/>
    <w:rsid w:val="00CC53D4"/>
    <w:rsid w:val="00CC7A32"/>
    <w:rsid w:val="00CD26FC"/>
    <w:rsid w:val="00CE25A3"/>
    <w:rsid w:val="00CE29B6"/>
    <w:rsid w:val="00CF0D19"/>
    <w:rsid w:val="00CF702F"/>
    <w:rsid w:val="00D01FA5"/>
    <w:rsid w:val="00D11EF8"/>
    <w:rsid w:val="00D13D8B"/>
    <w:rsid w:val="00D14F35"/>
    <w:rsid w:val="00D206EE"/>
    <w:rsid w:val="00D23350"/>
    <w:rsid w:val="00D26363"/>
    <w:rsid w:val="00D26C7C"/>
    <w:rsid w:val="00D26EFB"/>
    <w:rsid w:val="00D313AD"/>
    <w:rsid w:val="00D33C37"/>
    <w:rsid w:val="00D366DD"/>
    <w:rsid w:val="00D42553"/>
    <w:rsid w:val="00D4264D"/>
    <w:rsid w:val="00D45593"/>
    <w:rsid w:val="00D45FBD"/>
    <w:rsid w:val="00D46F1D"/>
    <w:rsid w:val="00D479A7"/>
    <w:rsid w:val="00D50630"/>
    <w:rsid w:val="00D52012"/>
    <w:rsid w:val="00D5205A"/>
    <w:rsid w:val="00D531C5"/>
    <w:rsid w:val="00D5362F"/>
    <w:rsid w:val="00D63B63"/>
    <w:rsid w:val="00D65745"/>
    <w:rsid w:val="00D66149"/>
    <w:rsid w:val="00D72A9F"/>
    <w:rsid w:val="00D734A5"/>
    <w:rsid w:val="00D77869"/>
    <w:rsid w:val="00D77AA7"/>
    <w:rsid w:val="00D81956"/>
    <w:rsid w:val="00D83956"/>
    <w:rsid w:val="00D8461B"/>
    <w:rsid w:val="00D90C35"/>
    <w:rsid w:val="00D918B9"/>
    <w:rsid w:val="00D94E0A"/>
    <w:rsid w:val="00DA0CA9"/>
    <w:rsid w:val="00DA2B69"/>
    <w:rsid w:val="00DA39F1"/>
    <w:rsid w:val="00DA3C94"/>
    <w:rsid w:val="00DB021A"/>
    <w:rsid w:val="00DB2968"/>
    <w:rsid w:val="00DB7E5C"/>
    <w:rsid w:val="00DC069F"/>
    <w:rsid w:val="00DC2FE2"/>
    <w:rsid w:val="00DC38F9"/>
    <w:rsid w:val="00DC417B"/>
    <w:rsid w:val="00DC69F8"/>
    <w:rsid w:val="00DD1FB5"/>
    <w:rsid w:val="00DD3409"/>
    <w:rsid w:val="00DD4FEF"/>
    <w:rsid w:val="00DE37D3"/>
    <w:rsid w:val="00DE5D4C"/>
    <w:rsid w:val="00DF33D0"/>
    <w:rsid w:val="00DF4194"/>
    <w:rsid w:val="00DF4E85"/>
    <w:rsid w:val="00E0007D"/>
    <w:rsid w:val="00E03CDC"/>
    <w:rsid w:val="00E06CBA"/>
    <w:rsid w:val="00E16583"/>
    <w:rsid w:val="00E17CE8"/>
    <w:rsid w:val="00E23FBD"/>
    <w:rsid w:val="00E25910"/>
    <w:rsid w:val="00E25DC8"/>
    <w:rsid w:val="00E2701E"/>
    <w:rsid w:val="00E3166B"/>
    <w:rsid w:val="00E347A1"/>
    <w:rsid w:val="00E40F23"/>
    <w:rsid w:val="00E41050"/>
    <w:rsid w:val="00E435D8"/>
    <w:rsid w:val="00E440B3"/>
    <w:rsid w:val="00E44493"/>
    <w:rsid w:val="00E45BDF"/>
    <w:rsid w:val="00E5198F"/>
    <w:rsid w:val="00E531E2"/>
    <w:rsid w:val="00E54BD9"/>
    <w:rsid w:val="00E5675C"/>
    <w:rsid w:val="00E62C60"/>
    <w:rsid w:val="00E64B7A"/>
    <w:rsid w:val="00E6506F"/>
    <w:rsid w:val="00E65508"/>
    <w:rsid w:val="00E66C47"/>
    <w:rsid w:val="00E72F7D"/>
    <w:rsid w:val="00E75352"/>
    <w:rsid w:val="00E77AE4"/>
    <w:rsid w:val="00E80681"/>
    <w:rsid w:val="00E80909"/>
    <w:rsid w:val="00E8308E"/>
    <w:rsid w:val="00E84839"/>
    <w:rsid w:val="00E84CEC"/>
    <w:rsid w:val="00E85371"/>
    <w:rsid w:val="00E921A4"/>
    <w:rsid w:val="00E94D64"/>
    <w:rsid w:val="00EA04A7"/>
    <w:rsid w:val="00EA058E"/>
    <w:rsid w:val="00EA1A56"/>
    <w:rsid w:val="00EA4C8C"/>
    <w:rsid w:val="00EA55B7"/>
    <w:rsid w:val="00EA6DA8"/>
    <w:rsid w:val="00EA7D3F"/>
    <w:rsid w:val="00EB0B55"/>
    <w:rsid w:val="00EB1B6C"/>
    <w:rsid w:val="00EB4CC1"/>
    <w:rsid w:val="00EB7847"/>
    <w:rsid w:val="00EC1EEA"/>
    <w:rsid w:val="00EC366E"/>
    <w:rsid w:val="00ED0BC6"/>
    <w:rsid w:val="00EE20AD"/>
    <w:rsid w:val="00EE7908"/>
    <w:rsid w:val="00EF62E7"/>
    <w:rsid w:val="00F00120"/>
    <w:rsid w:val="00F01642"/>
    <w:rsid w:val="00F02243"/>
    <w:rsid w:val="00F043D3"/>
    <w:rsid w:val="00F0710D"/>
    <w:rsid w:val="00F11749"/>
    <w:rsid w:val="00F13E60"/>
    <w:rsid w:val="00F16E67"/>
    <w:rsid w:val="00F209E3"/>
    <w:rsid w:val="00F2145C"/>
    <w:rsid w:val="00F231CF"/>
    <w:rsid w:val="00F255DF"/>
    <w:rsid w:val="00F2595C"/>
    <w:rsid w:val="00F25B24"/>
    <w:rsid w:val="00F27107"/>
    <w:rsid w:val="00F30F7B"/>
    <w:rsid w:val="00F3229A"/>
    <w:rsid w:val="00F331CD"/>
    <w:rsid w:val="00F36137"/>
    <w:rsid w:val="00F3674D"/>
    <w:rsid w:val="00F44595"/>
    <w:rsid w:val="00F5783B"/>
    <w:rsid w:val="00F623A1"/>
    <w:rsid w:val="00F6320A"/>
    <w:rsid w:val="00F65CC0"/>
    <w:rsid w:val="00F756A3"/>
    <w:rsid w:val="00F81B86"/>
    <w:rsid w:val="00F826B0"/>
    <w:rsid w:val="00F875F8"/>
    <w:rsid w:val="00F90386"/>
    <w:rsid w:val="00F92BBE"/>
    <w:rsid w:val="00FA1731"/>
    <w:rsid w:val="00FA4007"/>
    <w:rsid w:val="00FA5890"/>
    <w:rsid w:val="00FA7141"/>
    <w:rsid w:val="00FB1362"/>
    <w:rsid w:val="00FB1581"/>
    <w:rsid w:val="00FC0828"/>
    <w:rsid w:val="00FC3476"/>
    <w:rsid w:val="00FC5BFF"/>
    <w:rsid w:val="00FC7C85"/>
    <w:rsid w:val="00FD7369"/>
    <w:rsid w:val="00FE2214"/>
    <w:rsid w:val="00FE2FBC"/>
    <w:rsid w:val="00FE575F"/>
    <w:rsid w:val="00FE7B8E"/>
    <w:rsid w:val="00FF0277"/>
    <w:rsid w:val="00FF3EFE"/>
    <w:rsid w:val="00FF5BC0"/>
    <w:rsid w:val="00FF6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83793">
      <w:bodyDiv w:val="1"/>
      <w:marLeft w:val="0"/>
      <w:marRight w:val="0"/>
      <w:marTop w:val="0"/>
      <w:marBottom w:val="0"/>
      <w:divBdr>
        <w:top w:val="none" w:sz="0" w:space="0" w:color="auto"/>
        <w:left w:val="none" w:sz="0" w:space="0" w:color="auto"/>
        <w:bottom w:val="none" w:sz="0" w:space="0" w:color="auto"/>
        <w:right w:val="none" w:sz="0" w:space="0" w:color="auto"/>
      </w:divBdr>
      <w:divsChild>
        <w:div w:id="1590387262">
          <w:marLeft w:val="0"/>
          <w:marRight w:val="0"/>
          <w:marTop w:val="0"/>
          <w:marBottom w:val="0"/>
          <w:divBdr>
            <w:top w:val="none" w:sz="0" w:space="0" w:color="auto"/>
            <w:left w:val="none" w:sz="0" w:space="0" w:color="auto"/>
            <w:bottom w:val="none" w:sz="0" w:space="0" w:color="auto"/>
            <w:right w:val="none" w:sz="0" w:space="0" w:color="auto"/>
          </w:divBdr>
          <w:divsChild>
            <w:div w:id="1536039079">
              <w:marLeft w:val="0"/>
              <w:marRight w:val="0"/>
              <w:marTop w:val="0"/>
              <w:marBottom w:val="0"/>
              <w:divBdr>
                <w:top w:val="none" w:sz="0" w:space="0" w:color="auto"/>
                <w:left w:val="none" w:sz="0" w:space="0" w:color="auto"/>
                <w:bottom w:val="none" w:sz="0" w:space="0" w:color="auto"/>
                <w:right w:val="none" w:sz="0" w:space="0" w:color="auto"/>
              </w:divBdr>
              <w:divsChild>
                <w:div w:id="1425764385">
                  <w:marLeft w:val="0"/>
                  <w:marRight w:val="0"/>
                  <w:marTop w:val="0"/>
                  <w:marBottom w:val="0"/>
                  <w:divBdr>
                    <w:top w:val="none" w:sz="0" w:space="0" w:color="auto"/>
                    <w:left w:val="none" w:sz="0" w:space="0" w:color="auto"/>
                    <w:bottom w:val="none" w:sz="0" w:space="0" w:color="auto"/>
                    <w:right w:val="none" w:sz="0" w:space="0" w:color="auto"/>
                  </w:divBdr>
                  <w:divsChild>
                    <w:div w:id="1599485261">
                      <w:marLeft w:val="0"/>
                      <w:marRight w:val="0"/>
                      <w:marTop w:val="0"/>
                      <w:marBottom w:val="0"/>
                      <w:divBdr>
                        <w:top w:val="none" w:sz="0" w:space="0" w:color="auto"/>
                        <w:left w:val="none" w:sz="0" w:space="0" w:color="auto"/>
                        <w:bottom w:val="none" w:sz="0" w:space="0" w:color="auto"/>
                        <w:right w:val="none" w:sz="0" w:space="0" w:color="auto"/>
                      </w:divBdr>
                      <w:divsChild>
                        <w:div w:id="198056514">
                          <w:marLeft w:val="0"/>
                          <w:marRight w:val="0"/>
                          <w:marTop w:val="100"/>
                          <w:marBottom w:val="100"/>
                          <w:divBdr>
                            <w:top w:val="none" w:sz="0" w:space="0" w:color="auto"/>
                            <w:left w:val="none" w:sz="0" w:space="0" w:color="auto"/>
                            <w:bottom w:val="none" w:sz="0" w:space="0" w:color="auto"/>
                            <w:right w:val="none" w:sz="0" w:space="0" w:color="auto"/>
                          </w:divBdr>
                          <w:divsChild>
                            <w:div w:id="1960720348">
                              <w:marLeft w:val="0"/>
                              <w:marRight w:val="0"/>
                              <w:marTop w:val="0"/>
                              <w:marBottom w:val="0"/>
                              <w:divBdr>
                                <w:top w:val="none" w:sz="0" w:space="0" w:color="auto"/>
                                <w:left w:val="none" w:sz="0" w:space="0" w:color="auto"/>
                                <w:bottom w:val="none" w:sz="0" w:space="0" w:color="auto"/>
                                <w:right w:val="none" w:sz="0" w:space="0" w:color="auto"/>
                              </w:divBdr>
                              <w:divsChild>
                                <w:div w:id="622149810">
                                  <w:marLeft w:val="0"/>
                                  <w:marRight w:val="0"/>
                                  <w:marTop w:val="0"/>
                                  <w:marBottom w:val="0"/>
                                  <w:divBdr>
                                    <w:top w:val="none" w:sz="0" w:space="0" w:color="auto"/>
                                    <w:left w:val="none" w:sz="0" w:space="0" w:color="auto"/>
                                    <w:bottom w:val="none" w:sz="0" w:space="0" w:color="auto"/>
                                    <w:right w:val="none" w:sz="0" w:space="0" w:color="auto"/>
                                  </w:divBdr>
                                  <w:divsChild>
                                    <w:div w:id="203754291">
                                      <w:marLeft w:val="0"/>
                                      <w:marRight w:val="0"/>
                                      <w:marTop w:val="0"/>
                                      <w:marBottom w:val="0"/>
                                      <w:divBdr>
                                        <w:top w:val="none" w:sz="0" w:space="0" w:color="auto"/>
                                        <w:left w:val="none" w:sz="0" w:space="0" w:color="auto"/>
                                        <w:bottom w:val="none" w:sz="0" w:space="0" w:color="auto"/>
                                        <w:right w:val="none" w:sz="0" w:space="0" w:color="auto"/>
                                      </w:divBdr>
                                      <w:divsChild>
                                        <w:div w:id="1918392663">
                                          <w:marLeft w:val="0"/>
                                          <w:marRight w:val="0"/>
                                          <w:marTop w:val="0"/>
                                          <w:marBottom w:val="0"/>
                                          <w:divBdr>
                                            <w:top w:val="none" w:sz="0" w:space="0" w:color="auto"/>
                                            <w:left w:val="none" w:sz="0" w:space="0" w:color="auto"/>
                                            <w:bottom w:val="none" w:sz="0" w:space="0" w:color="auto"/>
                                            <w:right w:val="none" w:sz="0" w:space="0" w:color="auto"/>
                                          </w:divBdr>
                                          <w:divsChild>
                                            <w:div w:id="1121609832">
                                              <w:marLeft w:val="0"/>
                                              <w:marRight w:val="0"/>
                                              <w:marTop w:val="0"/>
                                              <w:marBottom w:val="0"/>
                                              <w:divBdr>
                                                <w:top w:val="none" w:sz="0" w:space="0" w:color="auto"/>
                                                <w:left w:val="none" w:sz="0" w:space="0" w:color="auto"/>
                                                <w:bottom w:val="none" w:sz="0" w:space="0" w:color="auto"/>
                                                <w:right w:val="none" w:sz="0" w:space="0" w:color="auto"/>
                                              </w:divBdr>
                                              <w:divsChild>
                                                <w:div w:id="449670964">
                                                  <w:marLeft w:val="0"/>
                                                  <w:marRight w:val="0"/>
                                                  <w:marTop w:val="0"/>
                                                  <w:marBottom w:val="0"/>
                                                  <w:divBdr>
                                                    <w:top w:val="none" w:sz="0" w:space="0" w:color="auto"/>
                                                    <w:left w:val="none" w:sz="0" w:space="0" w:color="auto"/>
                                                    <w:bottom w:val="none" w:sz="0" w:space="0" w:color="auto"/>
                                                    <w:right w:val="none" w:sz="0" w:space="0" w:color="auto"/>
                                                  </w:divBdr>
                                                  <w:divsChild>
                                                    <w:div w:id="1216315091">
                                                      <w:marLeft w:val="0"/>
                                                      <w:marRight w:val="0"/>
                                                      <w:marTop w:val="0"/>
                                                      <w:marBottom w:val="0"/>
                                                      <w:divBdr>
                                                        <w:top w:val="none" w:sz="0" w:space="0" w:color="auto"/>
                                                        <w:left w:val="none" w:sz="0" w:space="0" w:color="auto"/>
                                                        <w:bottom w:val="none" w:sz="0" w:space="0" w:color="auto"/>
                                                        <w:right w:val="none" w:sz="0" w:space="0" w:color="auto"/>
                                                      </w:divBdr>
                                                      <w:divsChild>
                                                        <w:div w:id="907612510">
                                                          <w:marLeft w:val="0"/>
                                                          <w:marRight w:val="0"/>
                                                          <w:marTop w:val="0"/>
                                                          <w:marBottom w:val="0"/>
                                                          <w:divBdr>
                                                            <w:top w:val="none" w:sz="0" w:space="0" w:color="auto"/>
                                                            <w:left w:val="none" w:sz="0" w:space="0" w:color="auto"/>
                                                            <w:bottom w:val="none" w:sz="0" w:space="0" w:color="auto"/>
                                                            <w:right w:val="none" w:sz="0" w:space="0" w:color="auto"/>
                                                          </w:divBdr>
                                                        </w:div>
                                                        <w:div w:id="1748770106">
                                                          <w:marLeft w:val="0"/>
                                                          <w:marRight w:val="0"/>
                                                          <w:marTop w:val="0"/>
                                                          <w:marBottom w:val="0"/>
                                                          <w:divBdr>
                                                            <w:top w:val="none" w:sz="0" w:space="0" w:color="auto"/>
                                                            <w:left w:val="none" w:sz="0" w:space="0" w:color="auto"/>
                                                            <w:bottom w:val="none" w:sz="0" w:space="0" w:color="auto"/>
                                                            <w:right w:val="none" w:sz="0" w:space="0" w:color="auto"/>
                                                          </w:divBdr>
                                                          <w:divsChild>
                                                            <w:div w:id="1284654880">
                                                              <w:marLeft w:val="0"/>
                                                              <w:marRight w:val="0"/>
                                                              <w:marTop w:val="0"/>
                                                              <w:marBottom w:val="0"/>
                                                              <w:divBdr>
                                                                <w:top w:val="none" w:sz="0" w:space="0" w:color="auto"/>
                                                                <w:left w:val="none" w:sz="0" w:space="0" w:color="auto"/>
                                                                <w:bottom w:val="none" w:sz="0" w:space="0" w:color="auto"/>
                                                                <w:right w:val="none" w:sz="0" w:space="0" w:color="auto"/>
                                                              </w:divBdr>
                                                            </w:div>
                                                            <w:div w:id="504057400">
                                                              <w:marLeft w:val="0"/>
                                                              <w:marRight w:val="0"/>
                                                              <w:marTop w:val="0"/>
                                                              <w:marBottom w:val="0"/>
                                                              <w:divBdr>
                                                                <w:top w:val="none" w:sz="0" w:space="0" w:color="auto"/>
                                                                <w:left w:val="none" w:sz="0" w:space="0" w:color="auto"/>
                                                                <w:bottom w:val="none" w:sz="0" w:space="0" w:color="auto"/>
                                                                <w:right w:val="none" w:sz="0" w:space="0" w:color="auto"/>
                                                              </w:divBdr>
                                                              <w:divsChild>
                                                                <w:div w:id="10190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5712">
      <w:bodyDiv w:val="1"/>
      <w:marLeft w:val="0"/>
      <w:marRight w:val="0"/>
      <w:marTop w:val="0"/>
      <w:marBottom w:val="0"/>
      <w:divBdr>
        <w:top w:val="none" w:sz="0" w:space="0" w:color="auto"/>
        <w:left w:val="none" w:sz="0" w:space="0" w:color="auto"/>
        <w:bottom w:val="none" w:sz="0" w:space="0" w:color="auto"/>
        <w:right w:val="none" w:sz="0" w:space="0" w:color="auto"/>
      </w:divBdr>
      <w:divsChild>
        <w:div w:id="1718509304">
          <w:marLeft w:val="0"/>
          <w:marRight w:val="0"/>
          <w:marTop w:val="0"/>
          <w:marBottom w:val="0"/>
          <w:divBdr>
            <w:top w:val="none" w:sz="0" w:space="0" w:color="auto"/>
            <w:left w:val="none" w:sz="0" w:space="0" w:color="auto"/>
            <w:bottom w:val="none" w:sz="0" w:space="0" w:color="auto"/>
            <w:right w:val="none" w:sz="0" w:space="0" w:color="auto"/>
          </w:divBdr>
          <w:divsChild>
            <w:div w:id="328362598">
              <w:marLeft w:val="0"/>
              <w:marRight w:val="0"/>
              <w:marTop w:val="0"/>
              <w:marBottom w:val="0"/>
              <w:divBdr>
                <w:top w:val="none" w:sz="0" w:space="0" w:color="auto"/>
                <w:left w:val="none" w:sz="0" w:space="0" w:color="auto"/>
                <w:bottom w:val="none" w:sz="0" w:space="0" w:color="auto"/>
                <w:right w:val="none" w:sz="0" w:space="0" w:color="auto"/>
              </w:divBdr>
              <w:divsChild>
                <w:div w:id="99229382">
                  <w:marLeft w:val="0"/>
                  <w:marRight w:val="0"/>
                  <w:marTop w:val="0"/>
                  <w:marBottom w:val="0"/>
                  <w:divBdr>
                    <w:top w:val="none" w:sz="0" w:space="0" w:color="auto"/>
                    <w:left w:val="none" w:sz="0" w:space="0" w:color="auto"/>
                    <w:bottom w:val="none" w:sz="0" w:space="0" w:color="auto"/>
                    <w:right w:val="none" w:sz="0" w:space="0" w:color="auto"/>
                  </w:divBdr>
                  <w:divsChild>
                    <w:div w:id="550119684">
                      <w:marLeft w:val="0"/>
                      <w:marRight w:val="0"/>
                      <w:marTop w:val="0"/>
                      <w:marBottom w:val="0"/>
                      <w:divBdr>
                        <w:top w:val="none" w:sz="0" w:space="0" w:color="auto"/>
                        <w:left w:val="none" w:sz="0" w:space="0" w:color="auto"/>
                        <w:bottom w:val="none" w:sz="0" w:space="0" w:color="auto"/>
                        <w:right w:val="none" w:sz="0" w:space="0" w:color="auto"/>
                      </w:divBdr>
                      <w:divsChild>
                        <w:div w:id="1960607390">
                          <w:marLeft w:val="0"/>
                          <w:marRight w:val="0"/>
                          <w:marTop w:val="100"/>
                          <w:marBottom w:val="100"/>
                          <w:divBdr>
                            <w:top w:val="none" w:sz="0" w:space="0" w:color="auto"/>
                            <w:left w:val="none" w:sz="0" w:space="0" w:color="auto"/>
                            <w:bottom w:val="none" w:sz="0" w:space="0" w:color="auto"/>
                            <w:right w:val="none" w:sz="0" w:space="0" w:color="auto"/>
                          </w:divBdr>
                          <w:divsChild>
                            <w:div w:id="974918313">
                              <w:marLeft w:val="0"/>
                              <w:marRight w:val="0"/>
                              <w:marTop w:val="0"/>
                              <w:marBottom w:val="0"/>
                              <w:divBdr>
                                <w:top w:val="none" w:sz="0" w:space="0" w:color="auto"/>
                                <w:left w:val="none" w:sz="0" w:space="0" w:color="auto"/>
                                <w:bottom w:val="none" w:sz="0" w:space="0" w:color="auto"/>
                                <w:right w:val="none" w:sz="0" w:space="0" w:color="auto"/>
                              </w:divBdr>
                              <w:divsChild>
                                <w:div w:id="126779192">
                                  <w:marLeft w:val="0"/>
                                  <w:marRight w:val="0"/>
                                  <w:marTop w:val="0"/>
                                  <w:marBottom w:val="0"/>
                                  <w:divBdr>
                                    <w:top w:val="none" w:sz="0" w:space="0" w:color="auto"/>
                                    <w:left w:val="none" w:sz="0" w:space="0" w:color="auto"/>
                                    <w:bottom w:val="none" w:sz="0" w:space="0" w:color="auto"/>
                                    <w:right w:val="none" w:sz="0" w:space="0" w:color="auto"/>
                                  </w:divBdr>
                                  <w:divsChild>
                                    <w:div w:id="1354721821">
                                      <w:marLeft w:val="0"/>
                                      <w:marRight w:val="0"/>
                                      <w:marTop w:val="0"/>
                                      <w:marBottom w:val="0"/>
                                      <w:divBdr>
                                        <w:top w:val="none" w:sz="0" w:space="0" w:color="auto"/>
                                        <w:left w:val="none" w:sz="0" w:space="0" w:color="auto"/>
                                        <w:bottom w:val="none" w:sz="0" w:space="0" w:color="auto"/>
                                        <w:right w:val="none" w:sz="0" w:space="0" w:color="auto"/>
                                      </w:divBdr>
                                      <w:divsChild>
                                        <w:div w:id="1554730248">
                                          <w:marLeft w:val="0"/>
                                          <w:marRight w:val="0"/>
                                          <w:marTop w:val="0"/>
                                          <w:marBottom w:val="0"/>
                                          <w:divBdr>
                                            <w:top w:val="none" w:sz="0" w:space="0" w:color="auto"/>
                                            <w:left w:val="none" w:sz="0" w:space="0" w:color="auto"/>
                                            <w:bottom w:val="none" w:sz="0" w:space="0" w:color="auto"/>
                                            <w:right w:val="none" w:sz="0" w:space="0" w:color="auto"/>
                                          </w:divBdr>
                                          <w:divsChild>
                                            <w:div w:id="771321469">
                                              <w:marLeft w:val="0"/>
                                              <w:marRight w:val="0"/>
                                              <w:marTop w:val="0"/>
                                              <w:marBottom w:val="0"/>
                                              <w:divBdr>
                                                <w:top w:val="none" w:sz="0" w:space="0" w:color="auto"/>
                                                <w:left w:val="none" w:sz="0" w:space="0" w:color="auto"/>
                                                <w:bottom w:val="none" w:sz="0" w:space="0" w:color="auto"/>
                                                <w:right w:val="none" w:sz="0" w:space="0" w:color="auto"/>
                                              </w:divBdr>
                                              <w:divsChild>
                                                <w:div w:id="602346692">
                                                  <w:marLeft w:val="0"/>
                                                  <w:marRight w:val="0"/>
                                                  <w:marTop w:val="0"/>
                                                  <w:marBottom w:val="0"/>
                                                  <w:divBdr>
                                                    <w:top w:val="none" w:sz="0" w:space="0" w:color="auto"/>
                                                    <w:left w:val="none" w:sz="0" w:space="0" w:color="auto"/>
                                                    <w:bottom w:val="none" w:sz="0" w:space="0" w:color="auto"/>
                                                    <w:right w:val="none" w:sz="0" w:space="0" w:color="auto"/>
                                                  </w:divBdr>
                                                  <w:divsChild>
                                                    <w:div w:id="1914049168">
                                                      <w:marLeft w:val="0"/>
                                                      <w:marRight w:val="0"/>
                                                      <w:marTop w:val="0"/>
                                                      <w:marBottom w:val="0"/>
                                                      <w:divBdr>
                                                        <w:top w:val="none" w:sz="0" w:space="0" w:color="auto"/>
                                                        <w:left w:val="none" w:sz="0" w:space="0" w:color="auto"/>
                                                        <w:bottom w:val="none" w:sz="0" w:space="0" w:color="auto"/>
                                                        <w:right w:val="none" w:sz="0" w:space="0" w:color="auto"/>
                                                      </w:divBdr>
                                                      <w:divsChild>
                                                        <w:div w:id="576062983">
                                                          <w:marLeft w:val="0"/>
                                                          <w:marRight w:val="0"/>
                                                          <w:marTop w:val="0"/>
                                                          <w:marBottom w:val="0"/>
                                                          <w:divBdr>
                                                            <w:top w:val="none" w:sz="0" w:space="0" w:color="auto"/>
                                                            <w:left w:val="none" w:sz="0" w:space="0" w:color="auto"/>
                                                            <w:bottom w:val="none" w:sz="0" w:space="0" w:color="auto"/>
                                                            <w:right w:val="none" w:sz="0" w:space="0" w:color="auto"/>
                                                          </w:divBdr>
                                                        </w:div>
                                                        <w:div w:id="122121627">
                                                          <w:marLeft w:val="0"/>
                                                          <w:marRight w:val="0"/>
                                                          <w:marTop w:val="0"/>
                                                          <w:marBottom w:val="0"/>
                                                          <w:divBdr>
                                                            <w:top w:val="none" w:sz="0" w:space="0" w:color="auto"/>
                                                            <w:left w:val="none" w:sz="0" w:space="0" w:color="auto"/>
                                                            <w:bottom w:val="none" w:sz="0" w:space="0" w:color="auto"/>
                                                            <w:right w:val="none" w:sz="0" w:space="0" w:color="auto"/>
                                                          </w:divBdr>
                                                          <w:divsChild>
                                                            <w:div w:id="13673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579522">
      <w:bodyDiv w:val="1"/>
      <w:marLeft w:val="0"/>
      <w:marRight w:val="0"/>
      <w:marTop w:val="0"/>
      <w:marBottom w:val="0"/>
      <w:divBdr>
        <w:top w:val="none" w:sz="0" w:space="0" w:color="auto"/>
        <w:left w:val="none" w:sz="0" w:space="0" w:color="auto"/>
        <w:bottom w:val="none" w:sz="0" w:space="0" w:color="auto"/>
        <w:right w:val="none" w:sz="0" w:space="0" w:color="auto"/>
      </w:divBdr>
      <w:divsChild>
        <w:div w:id="601114626">
          <w:marLeft w:val="0"/>
          <w:marRight w:val="0"/>
          <w:marTop w:val="0"/>
          <w:marBottom w:val="0"/>
          <w:divBdr>
            <w:top w:val="none" w:sz="0" w:space="0" w:color="auto"/>
            <w:left w:val="none" w:sz="0" w:space="0" w:color="auto"/>
            <w:bottom w:val="none" w:sz="0" w:space="0" w:color="auto"/>
            <w:right w:val="none" w:sz="0" w:space="0" w:color="auto"/>
          </w:divBdr>
          <w:divsChild>
            <w:div w:id="1182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1976">
      <w:bodyDiv w:val="1"/>
      <w:marLeft w:val="0"/>
      <w:marRight w:val="0"/>
      <w:marTop w:val="0"/>
      <w:marBottom w:val="0"/>
      <w:divBdr>
        <w:top w:val="none" w:sz="0" w:space="0" w:color="auto"/>
        <w:left w:val="none" w:sz="0" w:space="0" w:color="auto"/>
        <w:bottom w:val="none" w:sz="0" w:space="0" w:color="auto"/>
        <w:right w:val="none" w:sz="0" w:space="0" w:color="auto"/>
      </w:divBdr>
      <w:divsChild>
        <w:div w:id="673847531">
          <w:marLeft w:val="0"/>
          <w:marRight w:val="0"/>
          <w:marTop w:val="0"/>
          <w:marBottom w:val="0"/>
          <w:divBdr>
            <w:top w:val="none" w:sz="0" w:space="0" w:color="auto"/>
            <w:left w:val="none" w:sz="0" w:space="0" w:color="auto"/>
            <w:bottom w:val="none" w:sz="0" w:space="0" w:color="auto"/>
            <w:right w:val="none" w:sz="0" w:space="0" w:color="auto"/>
          </w:divBdr>
          <w:divsChild>
            <w:div w:id="346448187">
              <w:marLeft w:val="0"/>
              <w:marRight w:val="0"/>
              <w:marTop w:val="0"/>
              <w:marBottom w:val="0"/>
              <w:divBdr>
                <w:top w:val="none" w:sz="0" w:space="0" w:color="auto"/>
                <w:left w:val="none" w:sz="0" w:space="0" w:color="auto"/>
                <w:bottom w:val="none" w:sz="0" w:space="0" w:color="auto"/>
                <w:right w:val="none" w:sz="0" w:space="0" w:color="auto"/>
              </w:divBdr>
              <w:divsChild>
                <w:div w:id="421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890">
      <w:bodyDiv w:val="1"/>
      <w:marLeft w:val="0"/>
      <w:marRight w:val="0"/>
      <w:marTop w:val="0"/>
      <w:marBottom w:val="0"/>
      <w:divBdr>
        <w:top w:val="none" w:sz="0" w:space="0" w:color="auto"/>
        <w:left w:val="none" w:sz="0" w:space="0" w:color="auto"/>
        <w:bottom w:val="none" w:sz="0" w:space="0" w:color="auto"/>
        <w:right w:val="none" w:sz="0" w:space="0" w:color="auto"/>
      </w:divBdr>
      <w:divsChild>
        <w:div w:id="195511588">
          <w:marLeft w:val="0"/>
          <w:marRight w:val="0"/>
          <w:marTop w:val="0"/>
          <w:marBottom w:val="0"/>
          <w:divBdr>
            <w:top w:val="none" w:sz="0" w:space="0" w:color="auto"/>
            <w:left w:val="none" w:sz="0" w:space="0" w:color="auto"/>
            <w:bottom w:val="none" w:sz="0" w:space="0" w:color="auto"/>
            <w:right w:val="none" w:sz="0" w:space="0" w:color="auto"/>
          </w:divBdr>
          <w:divsChild>
            <w:div w:id="624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5729">
      <w:bodyDiv w:val="1"/>
      <w:marLeft w:val="0"/>
      <w:marRight w:val="0"/>
      <w:marTop w:val="0"/>
      <w:marBottom w:val="0"/>
      <w:divBdr>
        <w:top w:val="none" w:sz="0" w:space="0" w:color="auto"/>
        <w:left w:val="none" w:sz="0" w:space="0" w:color="auto"/>
        <w:bottom w:val="none" w:sz="0" w:space="0" w:color="auto"/>
        <w:right w:val="none" w:sz="0" w:space="0" w:color="auto"/>
      </w:divBdr>
      <w:divsChild>
        <w:div w:id="1645502107">
          <w:marLeft w:val="0"/>
          <w:marRight w:val="0"/>
          <w:marTop w:val="0"/>
          <w:marBottom w:val="0"/>
          <w:divBdr>
            <w:top w:val="none" w:sz="0" w:space="0" w:color="auto"/>
            <w:left w:val="none" w:sz="0" w:space="0" w:color="auto"/>
            <w:bottom w:val="none" w:sz="0" w:space="0" w:color="auto"/>
            <w:right w:val="none" w:sz="0" w:space="0" w:color="auto"/>
          </w:divBdr>
          <w:divsChild>
            <w:div w:id="421027939">
              <w:marLeft w:val="0"/>
              <w:marRight w:val="0"/>
              <w:marTop w:val="0"/>
              <w:marBottom w:val="0"/>
              <w:divBdr>
                <w:top w:val="none" w:sz="0" w:space="0" w:color="auto"/>
                <w:left w:val="none" w:sz="0" w:space="0" w:color="auto"/>
                <w:bottom w:val="none" w:sz="0" w:space="0" w:color="auto"/>
                <w:right w:val="none" w:sz="0" w:space="0" w:color="auto"/>
              </w:divBdr>
              <w:divsChild>
                <w:div w:id="514733998">
                  <w:marLeft w:val="0"/>
                  <w:marRight w:val="0"/>
                  <w:marTop w:val="0"/>
                  <w:marBottom w:val="0"/>
                  <w:divBdr>
                    <w:top w:val="none" w:sz="0" w:space="0" w:color="auto"/>
                    <w:left w:val="none" w:sz="0" w:space="0" w:color="auto"/>
                    <w:bottom w:val="none" w:sz="0" w:space="0" w:color="auto"/>
                    <w:right w:val="none" w:sz="0" w:space="0" w:color="auto"/>
                  </w:divBdr>
                  <w:divsChild>
                    <w:div w:id="1406951858">
                      <w:marLeft w:val="0"/>
                      <w:marRight w:val="0"/>
                      <w:marTop w:val="0"/>
                      <w:marBottom w:val="0"/>
                      <w:divBdr>
                        <w:top w:val="none" w:sz="0" w:space="0" w:color="auto"/>
                        <w:left w:val="none" w:sz="0" w:space="0" w:color="auto"/>
                        <w:bottom w:val="none" w:sz="0" w:space="0" w:color="auto"/>
                        <w:right w:val="none" w:sz="0" w:space="0" w:color="auto"/>
                      </w:divBdr>
                      <w:divsChild>
                        <w:div w:id="1094015635">
                          <w:marLeft w:val="0"/>
                          <w:marRight w:val="0"/>
                          <w:marTop w:val="100"/>
                          <w:marBottom w:val="100"/>
                          <w:divBdr>
                            <w:top w:val="none" w:sz="0" w:space="0" w:color="auto"/>
                            <w:left w:val="none" w:sz="0" w:space="0" w:color="auto"/>
                            <w:bottom w:val="none" w:sz="0" w:space="0" w:color="auto"/>
                            <w:right w:val="none" w:sz="0" w:space="0" w:color="auto"/>
                          </w:divBdr>
                          <w:divsChild>
                            <w:div w:id="208423562">
                              <w:marLeft w:val="0"/>
                              <w:marRight w:val="0"/>
                              <w:marTop w:val="0"/>
                              <w:marBottom w:val="0"/>
                              <w:divBdr>
                                <w:top w:val="none" w:sz="0" w:space="0" w:color="auto"/>
                                <w:left w:val="none" w:sz="0" w:space="0" w:color="auto"/>
                                <w:bottom w:val="none" w:sz="0" w:space="0" w:color="auto"/>
                                <w:right w:val="none" w:sz="0" w:space="0" w:color="auto"/>
                              </w:divBdr>
                              <w:divsChild>
                                <w:div w:id="503862381">
                                  <w:marLeft w:val="0"/>
                                  <w:marRight w:val="0"/>
                                  <w:marTop w:val="0"/>
                                  <w:marBottom w:val="0"/>
                                  <w:divBdr>
                                    <w:top w:val="none" w:sz="0" w:space="0" w:color="auto"/>
                                    <w:left w:val="none" w:sz="0" w:space="0" w:color="auto"/>
                                    <w:bottom w:val="none" w:sz="0" w:space="0" w:color="auto"/>
                                    <w:right w:val="none" w:sz="0" w:space="0" w:color="auto"/>
                                  </w:divBdr>
                                  <w:divsChild>
                                    <w:div w:id="852963322">
                                      <w:marLeft w:val="0"/>
                                      <w:marRight w:val="0"/>
                                      <w:marTop w:val="0"/>
                                      <w:marBottom w:val="0"/>
                                      <w:divBdr>
                                        <w:top w:val="none" w:sz="0" w:space="0" w:color="auto"/>
                                        <w:left w:val="none" w:sz="0" w:space="0" w:color="auto"/>
                                        <w:bottom w:val="none" w:sz="0" w:space="0" w:color="auto"/>
                                        <w:right w:val="none" w:sz="0" w:space="0" w:color="auto"/>
                                      </w:divBdr>
                                      <w:divsChild>
                                        <w:div w:id="2078278757">
                                          <w:marLeft w:val="0"/>
                                          <w:marRight w:val="0"/>
                                          <w:marTop w:val="0"/>
                                          <w:marBottom w:val="0"/>
                                          <w:divBdr>
                                            <w:top w:val="none" w:sz="0" w:space="0" w:color="auto"/>
                                            <w:left w:val="none" w:sz="0" w:space="0" w:color="auto"/>
                                            <w:bottom w:val="none" w:sz="0" w:space="0" w:color="auto"/>
                                            <w:right w:val="none" w:sz="0" w:space="0" w:color="auto"/>
                                          </w:divBdr>
                                          <w:divsChild>
                                            <w:div w:id="421949401">
                                              <w:marLeft w:val="0"/>
                                              <w:marRight w:val="0"/>
                                              <w:marTop w:val="0"/>
                                              <w:marBottom w:val="0"/>
                                              <w:divBdr>
                                                <w:top w:val="none" w:sz="0" w:space="0" w:color="auto"/>
                                                <w:left w:val="none" w:sz="0" w:space="0" w:color="auto"/>
                                                <w:bottom w:val="none" w:sz="0" w:space="0" w:color="auto"/>
                                                <w:right w:val="none" w:sz="0" w:space="0" w:color="auto"/>
                                              </w:divBdr>
                                              <w:divsChild>
                                                <w:div w:id="1092045316">
                                                  <w:marLeft w:val="0"/>
                                                  <w:marRight w:val="0"/>
                                                  <w:marTop w:val="0"/>
                                                  <w:marBottom w:val="0"/>
                                                  <w:divBdr>
                                                    <w:top w:val="none" w:sz="0" w:space="0" w:color="auto"/>
                                                    <w:left w:val="none" w:sz="0" w:space="0" w:color="auto"/>
                                                    <w:bottom w:val="none" w:sz="0" w:space="0" w:color="auto"/>
                                                    <w:right w:val="none" w:sz="0" w:space="0" w:color="auto"/>
                                                  </w:divBdr>
                                                  <w:divsChild>
                                                    <w:div w:id="548223205">
                                                      <w:marLeft w:val="0"/>
                                                      <w:marRight w:val="0"/>
                                                      <w:marTop w:val="0"/>
                                                      <w:marBottom w:val="0"/>
                                                      <w:divBdr>
                                                        <w:top w:val="none" w:sz="0" w:space="0" w:color="auto"/>
                                                        <w:left w:val="none" w:sz="0" w:space="0" w:color="auto"/>
                                                        <w:bottom w:val="none" w:sz="0" w:space="0" w:color="auto"/>
                                                        <w:right w:val="none" w:sz="0" w:space="0" w:color="auto"/>
                                                      </w:divBdr>
                                                      <w:divsChild>
                                                        <w:div w:id="1511525418">
                                                          <w:marLeft w:val="0"/>
                                                          <w:marRight w:val="0"/>
                                                          <w:marTop w:val="0"/>
                                                          <w:marBottom w:val="0"/>
                                                          <w:divBdr>
                                                            <w:top w:val="none" w:sz="0" w:space="0" w:color="auto"/>
                                                            <w:left w:val="none" w:sz="0" w:space="0" w:color="auto"/>
                                                            <w:bottom w:val="none" w:sz="0" w:space="0" w:color="auto"/>
                                                            <w:right w:val="none" w:sz="0" w:space="0" w:color="auto"/>
                                                          </w:divBdr>
                                                          <w:divsChild>
                                                            <w:div w:id="443618615">
                                                              <w:marLeft w:val="0"/>
                                                              <w:marRight w:val="0"/>
                                                              <w:marTop w:val="0"/>
                                                              <w:marBottom w:val="0"/>
                                                              <w:divBdr>
                                                                <w:top w:val="none" w:sz="0" w:space="0" w:color="auto"/>
                                                                <w:left w:val="none" w:sz="0" w:space="0" w:color="auto"/>
                                                                <w:bottom w:val="none" w:sz="0" w:space="0" w:color="auto"/>
                                                                <w:right w:val="none" w:sz="0" w:space="0" w:color="auto"/>
                                                              </w:divBdr>
                                                              <w:divsChild>
                                                                <w:div w:id="2117091930">
                                                                  <w:marLeft w:val="0"/>
                                                                  <w:marRight w:val="0"/>
                                                                  <w:marTop w:val="0"/>
                                                                  <w:marBottom w:val="0"/>
                                                                  <w:divBdr>
                                                                    <w:top w:val="none" w:sz="0" w:space="0" w:color="auto"/>
                                                                    <w:left w:val="none" w:sz="0" w:space="0" w:color="auto"/>
                                                                    <w:bottom w:val="none" w:sz="0" w:space="0" w:color="auto"/>
                                                                    <w:right w:val="none" w:sz="0" w:space="0" w:color="auto"/>
                                                                  </w:divBdr>
                                                                  <w:divsChild>
                                                                    <w:div w:id="245002042">
                                                                      <w:marLeft w:val="0"/>
                                                                      <w:marRight w:val="0"/>
                                                                      <w:marTop w:val="0"/>
                                                                      <w:marBottom w:val="0"/>
                                                                      <w:divBdr>
                                                                        <w:top w:val="none" w:sz="0" w:space="0" w:color="auto"/>
                                                                        <w:left w:val="none" w:sz="0" w:space="0" w:color="auto"/>
                                                                        <w:bottom w:val="none" w:sz="0" w:space="0" w:color="auto"/>
                                                                        <w:right w:val="none" w:sz="0" w:space="0" w:color="auto"/>
                                                                      </w:divBdr>
                                                                    </w:div>
                                                                    <w:div w:id="1726873620">
                                                                      <w:marLeft w:val="0"/>
                                                                      <w:marRight w:val="0"/>
                                                                      <w:marTop w:val="0"/>
                                                                      <w:marBottom w:val="0"/>
                                                                      <w:divBdr>
                                                                        <w:top w:val="none" w:sz="0" w:space="0" w:color="auto"/>
                                                                        <w:left w:val="none" w:sz="0" w:space="0" w:color="auto"/>
                                                                        <w:bottom w:val="none" w:sz="0" w:space="0" w:color="auto"/>
                                                                        <w:right w:val="none" w:sz="0" w:space="0" w:color="auto"/>
                                                                      </w:divBdr>
                                                                      <w:divsChild>
                                                                        <w:div w:id="477915733">
                                                                          <w:marLeft w:val="0"/>
                                                                          <w:marRight w:val="0"/>
                                                                          <w:marTop w:val="0"/>
                                                                          <w:marBottom w:val="0"/>
                                                                          <w:divBdr>
                                                                            <w:top w:val="none" w:sz="0" w:space="0" w:color="auto"/>
                                                                            <w:left w:val="none" w:sz="0" w:space="0" w:color="auto"/>
                                                                            <w:bottom w:val="none" w:sz="0" w:space="0" w:color="auto"/>
                                                                            <w:right w:val="none" w:sz="0" w:space="0" w:color="auto"/>
                                                                          </w:divBdr>
                                                                        </w:div>
                                                                        <w:div w:id="2056128">
                                                                          <w:marLeft w:val="0"/>
                                                                          <w:marRight w:val="0"/>
                                                                          <w:marTop w:val="0"/>
                                                                          <w:marBottom w:val="0"/>
                                                                          <w:divBdr>
                                                                            <w:top w:val="none" w:sz="0" w:space="0" w:color="auto"/>
                                                                            <w:left w:val="none" w:sz="0" w:space="0" w:color="auto"/>
                                                                            <w:bottom w:val="none" w:sz="0" w:space="0" w:color="auto"/>
                                                                            <w:right w:val="none" w:sz="0" w:space="0" w:color="auto"/>
                                                                          </w:divBdr>
                                                                          <w:divsChild>
                                                                            <w:div w:id="1843082044">
                                                                              <w:marLeft w:val="0"/>
                                                                              <w:marRight w:val="0"/>
                                                                              <w:marTop w:val="0"/>
                                                                              <w:marBottom w:val="0"/>
                                                                              <w:divBdr>
                                                                                <w:top w:val="none" w:sz="0" w:space="0" w:color="auto"/>
                                                                                <w:left w:val="none" w:sz="0" w:space="0" w:color="auto"/>
                                                                                <w:bottom w:val="none" w:sz="0" w:space="0" w:color="auto"/>
                                                                                <w:right w:val="none" w:sz="0" w:space="0" w:color="auto"/>
                                                                              </w:divBdr>
                                                                            </w:div>
                                                                            <w:div w:id="1736077904">
                                                                              <w:marLeft w:val="0"/>
                                                                              <w:marRight w:val="0"/>
                                                                              <w:marTop w:val="0"/>
                                                                              <w:marBottom w:val="0"/>
                                                                              <w:divBdr>
                                                                                <w:top w:val="none" w:sz="0" w:space="0" w:color="auto"/>
                                                                                <w:left w:val="none" w:sz="0" w:space="0" w:color="auto"/>
                                                                                <w:bottom w:val="none" w:sz="0" w:space="0" w:color="auto"/>
                                                                                <w:right w:val="none" w:sz="0" w:space="0" w:color="auto"/>
                                                                              </w:divBdr>
                                                                              <w:divsChild>
                                                                                <w:div w:id="459036549">
                                                                                  <w:marLeft w:val="0"/>
                                                                                  <w:marRight w:val="0"/>
                                                                                  <w:marTop w:val="0"/>
                                                                                  <w:marBottom w:val="0"/>
                                                                                  <w:divBdr>
                                                                                    <w:top w:val="none" w:sz="0" w:space="0" w:color="auto"/>
                                                                                    <w:left w:val="none" w:sz="0" w:space="0" w:color="auto"/>
                                                                                    <w:bottom w:val="none" w:sz="0" w:space="0" w:color="auto"/>
                                                                                    <w:right w:val="none" w:sz="0" w:space="0" w:color="auto"/>
                                                                                  </w:divBdr>
                                                                                </w:div>
                                                                                <w:div w:id="348799834">
                                                                                  <w:marLeft w:val="0"/>
                                                                                  <w:marRight w:val="0"/>
                                                                                  <w:marTop w:val="0"/>
                                                                                  <w:marBottom w:val="0"/>
                                                                                  <w:divBdr>
                                                                                    <w:top w:val="none" w:sz="0" w:space="0" w:color="auto"/>
                                                                                    <w:left w:val="none" w:sz="0" w:space="0" w:color="auto"/>
                                                                                    <w:bottom w:val="none" w:sz="0" w:space="0" w:color="auto"/>
                                                                                    <w:right w:val="none" w:sz="0" w:space="0" w:color="auto"/>
                                                                                  </w:divBdr>
                                                                                  <w:divsChild>
                                                                                    <w:div w:id="873738250">
                                                                                      <w:marLeft w:val="0"/>
                                                                                      <w:marRight w:val="0"/>
                                                                                      <w:marTop w:val="0"/>
                                                                                      <w:marBottom w:val="0"/>
                                                                                      <w:divBdr>
                                                                                        <w:top w:val="none" w:sz="0" w:space="0" w:color="auto"/>
                                                                                        <w:left w:val="none" w:sz="0" w:space="0" w:color="auto"/>
                                                                                        <w:bottom w:val="none" w:sz="0" w:space="0" w:color="auto"/>
                                                                                        <w:right w:val="none" w:sz="0" w:space="0" w:color="auto"/>
                                                                                      </w:divBdr>
                                                                                    </w:div>
                                                                                    <w:div w:id="1141311165">
                                                                                      <w:marLeft w:val="0"/>
                                                                                      <w:marRight w:val="0"/>
                                                                                      <w:marTop w:val="0"/>
                                                                                      <w:marBottom w:val="0"/>
                                                                                      <w:divBdr>
                                                                                        <w:top w:val="none" w:sz="0" w:space="0" w:color="auto"/>
                                                                                        <w:left w:val="none" w:sz="0" w:space="0" w:color="auto"/>
                                                                                        <w:bottom w:val="none" w:sz="0" w:space="0" w:color="auto"/>
                                                                                        <w:right w:val="none" w:sz="0" w:space="0" w:color="auto"/>
                                                                                      </w:divBdr>
                                                                                      <w:divsChild>
                                                                                        <w:div w:id="1955163830">
                                                                                          <w:marLeft w:val="0"/>
                                                                                          <w:marRight w:val="0"/>
                                                                                          <w:marTop w:val="0"/>
                                                                                          <w:marBottom w:val="0"/>
                                                                                          <w:divBdr>
                                                                                            <w:top w:val="none" w:sz="0" w:space="0" w:color="auto"/>
                                                                                            <w:left w:val="none" w:sz="0" w:space="0" w:color="auto"/>
                                                                                            <w:bottom w:val="none" w:sz="0" w:space="0" w:color="auto"/>
                                                                                            <w:right w:val="none" w:sz="0" w:space="0" w:color="auto"/>
                                                                                          </w:divBdr>
                                                                                        </w:div>
                                                                                        <w:div w:id="497889111">
                                                                                          <w:marLeft w:val="0"/>
                                                                                          <w:marRight w:val="0"/>
                                                                                          <w:marTop w:val="0"/>
                                                                                          <w:marBottom w:val="0"/>
                                                                                          <w:divBdr>
                                                                                            <w:top w:val="none" w:sz="0" w:space="0" w:color="auto"/>
                                                                                            <w:left w:val="none" w:sz="0" w:space="0" w:color="auto"/>
                                                                                            <w:bottom w:val="none" w:sz="0" w:space="0" w:color="auto"/>
                                                                                            <w:right w:val="none" w:sz="0" w:space="0" w:color="auto"/>
                                                                                          </w:divBdr>
                                                                                          <w:divsChild>
                                                                                            <w:div w:id="14376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180512">
      <w:bodyDiv w:val="1"/>
      <w:marLeft w:val="0"/>
      <w:marRight w:val="0"/>
      <w:marTop w:val="0"/>
      <w:marBottom w:val="0"/>
      <w:divBdr>
        <w:top w:val="none" w:sz="0" w:space="0" w:color="auto"/>
        <w:left w:val="none" w:sz="0" w:space="0" w:color="auto"/>
        <w:bottom w:val="none" w:sz="0" w:space="0" w:color="auto"/>
        <w:right w:val="none" w:sz="0" w:space="0" w:color="auto"/>
      </w:divBdr>
      <w:divsChild>
        <w:div w:id="2003124686">
          <w:marLeft w:val="0"/>
          <w:marRight w:val="0"/>
          <w:marTop w:val="0"/>
          <w:marBottom w:val="0"/>
          <w:divBdr>
            <w:top w:val="none" w:sz="0" w:space="0" w:color="auto"/>
            <w:left w:val="none" w:sz="0" w:space="0" w:color="auto"/>
            <w:bottom w:val="none" w:sz="0" w:space="0" w:color="auto"/>
            <w:right w:val="none" w:sz="0" w:space="0" w:color="auto"/>
          </w:divBdr>
          <w:divsChild>
            <w:div w:id="1737513847">
              <w:marLeft w:val="0"/>
              <w:marRight w:val="0"/>
              <w:marTop w:val="0"/>
              <w:marBottom w:val="0"/>
              <w:divBdr>
                <w:top w:val="none" w:sz="0" w:space="0" w:color="auto"/>
                <w:left w:val="none" w:sz="0" w:space="0" w:color="auto"/>
                <w:bottom w:val="none" w:sz="0" w:space="0" w:color="auto"/>
                <w:right w:val="none" w:sz="0" w:space="0" w:color="auto"/>
              </w:divBdr>
              <w:divsChild>
                <w:div w:id="535048491">
                  <w:marLeft w:val="0"/>
                  <w:marRight w:val="0"/>
                  <w:marTop w:val="0"/>
                  <w:marBottom w:val="0"/>
                  <w:divBdr>
                    <w:top w:val="none" w:sz="0" w:space="0" w:color="auto"/>
                    <w:left w:val="none" w:sz="0" w:space="0" w:color="auto"/>
                    <w:bottom w:val="none" w:sz="0" w:space="0" w:color="auto"/>
                    <w:right w:val="none" w:sz="0" w:space="0" w:color="auto"/>
                  </w:divBdr>
                  <w:divsChild>
                    <w:div w:id="2018530798">
                      <w:marLeft w:val="0"/>
                      <w:marRight w:val="0"/>
                      <w:marTop w:val="0"/>
                      <w:marBottom w:val="0"/>
                      <w:divBdr>
                        <w:top w:val="none" w:sz="0" w:space="0" w:color="auto"/>
                        <w:left w:val="none" w:sz="0" w:space="0" w:color="auto"/>
                        <w:bottom w:val="none" w:sz="0" w:space="0" w:color="auto"/>
                        <w:right w:val="none" w:sz="0" w:space="0" w:color="auto"/>
                      </w:divBdr>
                      <w:divsChild>
                        <w:div w:id="1141272290">
                          <w:marLeft w:val="0"/>
                          <w:marRight w:val="0"/>
                          <w:marTop w:val="100"/>
                          <w:marBottom w:val="100"/>
                          <w:divBdr>
                            <w:top w:val="none" w:sz="0" w:space="0" w:color="auto"/>
                            <w:left w:val="none" w:sz="0" w:space="0" w:color="auto"/>
                            <w:bottom w:val="none" w:sz="0" w:space="0" w:color="auto"/>
                            <w:right w:val="none" w:sz="0" w:space="0" w:color="auto"/>
                          </w:divBdr>
                          <w:divsChild>
                            <w:div w:id="1354577795">
                              <w:marLeft w:val="0"/>
                              <w:marRight w:val="0"/>
                              <w:marTop w:val="0"/>
                              <w:marBottom w:val="0"/>
                              <w:divBdr>
                                <w:top w:val="none" w:sz="0" w:space="0" w:color="auto"/>
                                <w:left w:val="none" w:sz="0" w:space="0" w:color="auto"/>
                                <w:bottom w:val="none" w:sz="0" w:space="0" w:color="auto"/>
                                <w:right w:val="none" w:sz="0" w:space="0" w:color="auto"/>
                              </w:divBdr>
                              <w:divsChild>
                                <w:div w:id="241528548">
                                  <w:marLeft w:val="0"/>
                                  <w:marRight w:val="0"/>
                                  <w:marTop w:val="0"/>
                                  <w:marBottom w:val="0"/>
                                  <w:divBdr>
                                    <w:top w:val="none" w:sz="0" w:space="0" w:color="auto"/>
                                    <w:left w:val="none" w:sz="0" w:space="0" w:color="auto"/>
                                    <w:bottom w:val="none" w:sz="0" w:space="0" w:color="auto"/>
                                    <w:right w:val="none" w:sz="0" w:space="0" w:color="auto"/>
                                  </w:divBdr>
                                  <w:divsChild>
                                    <w:div w:id="1755282501">
                                      <w:marLeft w:val="0"/>
                                      <w:marRight w:val="0"/>
                                      <w:marTop w:val="0"/>
                                      <w:marBottom w:val="0"/>
                                      <w:divBdr>
                                        <w:top w:val="none" w:sz="0" w:space="0" w:color="auto"/>
                                        <w:left w:val="none" w:sz="0" w:space="0" w:color="auto"/>
                                        <w:bottom w:val="none" w:sz="0" w:space="0" w:color="auto"/>
                                        <w:right w:val="none" w:sz="0" w:space="0" w:color="auto"/>
                                      </w:divBdr>
                                      <w:divsChild>
                                        <w:div w:id="1214122207">
                                          <w:marLeft w:val="0"/>
                                          <w:marRight w:val="0"/>
                                          <w:marTop w:val="0"/>
                                          <w:marBottom w:val="0"/>
                                          <w:divBdr>
                                            <w:top w:val="none" w:sz="0" w:space="0" w:color="auto"/>
                                            <w:left w:val="none" w:sz="0" w:space="0" w:color="auto"/>
                                            <w:bottom w:val="none" w:sz="0" w:space="0" w:color="auto"/>
                                            <w:right w:val="none" w:sz="0" w:space="0" w:color="auto"/>
                                          </w:divBdr>
                                          <w:divsChild>
                                            <w:div w:id="636953120">
                                              <w:marLeft w:val="0"/>
                                              <w:marRight w:val="0"/>
                                              <w:marTop w:val="0"/>
                                              <w:marBottom w:val="0"/>
                                              <w:divBdr>
                                                <w:top w:val="none" w:sz="0" w:space="0" w:color="auto"/>
                                                <w:left w:val="none" w:sz="0" w:space="0" w:color="auto"/>
                                                <w:bottom w:val="none" w:sz="0" w:space="0" w:color="auto"/>
                                                <w:right w:val="none" w:sz="0" w:space="0" w:color="auto"/>
                                              </w:divBdr>
                                              <w:divsChild>
                                                <w:div w:id="1306664232">
                                                  <w:marLeft w:val="0"/>
                                                  <w:marRight w:val="0"/>
                                                  <w:marTop w:val="0"/>
                                                  <w:marBottom w:val="0"/>
                                                  <w:divBdr>
                                                    <w:top w:val="none" w:sz="0" w:space="0" w:color="auto"/>
                                                    <w:left w:val="none" w:sz="0" w:space="0" w:color="auto"/>
                                                    <w:bottom w:val="none" w:sz="0" w:space="0" w:color="auto"/>
                                                    <w:right w:val="none" w:sz="0" w:space="0" w:color="auto"/>
                                                  </w:divBdr>
                                                  <w:divsChild>
                                                    <w:div w:id="1486318655">
                                                      <w:marLeft w:val="0"/>
                                                      <w:marRight w:val="0"/>
                                                      <w:marTop w:val="0"/>
                                                      <w:marBottom w:val="0"/>
                                                      <w:divBdr>
                                                        <w:top w:val="none" w:sz="0" w:space="0" w:color="auto"/>
                                                        <w:left w:val="none" w:sz="0" w:space="0" w:color="auto"/>
                                                        <w:bottom w:val="none" w:sz="0" w:space="0" w:color="auto"/>
                                                        <w:right w:val="none" w:sz="0" w:space="0" w:color="auto"/>
                                                      </w:divBdr>
                                                      <w:divsChild>
                                                        <w:div w:id="796721204">
                                                          <w:marLeft w:val="0"/>
                                                          <w:marRight w:val="0"/>
                                                          <w:marTop w:val="0"/>
                                                          <w:marBottom w:val="0"/>
                                                          <w:divBdr>
                                                            <w:top w:val="none" w:sz="0" w:space="0" w:color="auto"/>
                                                            <w:left w:val="none" w:sz="0" w:space="0" w:color="auto"/>
                                                            <w:bottom w:val="none" w:sz="0" w:space="0" w:color="auto"/>
                                                            <w:right w:val="none" w:sz="0" w:space="0" w:color="auto"/>
                                                          </w:divBdr>
                                                          <w:divsChild>
                                                            <w:div w:id="1039477320">
                                                              <w:marLeft w:val="0"/>
                                                              <w:marRight w:val="0"/>
                                                              <w:marTop w:val="0"/>
                                                              <w:marBottom w:val="0"/>
                                                              <w:divBdr>
                                                                <w:top w:val="none" w:sz="0" w:space="0" w:color="auto"/>
                                                                <w:left w:val="none" w:sz="0" w:space="0" w:color="auto"/>
                                                                <w:bottom w:val="none" w:sz="0" w:space="0" w:color="auto"/>
                                                                <w:right w:val="none" w:sz="0" w:space="0" w:color="auto"/>
                                                              </w:divBdr>
                                                            </w:div>
                                                            <w:div w:id="472523386">
                                                              <w:marLeft w:val="0"/>
                                                              <w:marRight w:val="0"/>
                                                              <w:marTop w:val="0"/>
                                                              <w:marBottom w:val="0"/>
                                                              <w:divBdr>
                                                                <w:top w:val="none" w:sz="0" w:space="0" w:color="auto"/>
                                                                <w:left w:val="none" w:sz="0" w:space="0" w:color="auto"/>
                                                                <w:bottom w:val="none" w:sz="0" w:space="0" w:color="auto"/>
                                                                <w:right w:val="none" w:sz="0" w:space="0" w:color="auto"/>
                                                              </w:divBdr>
                                                              <w:divsChild>
                                                                <w:div w:id="8255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79466">
      <w:bodyDiv w:val="1"/>
      <w:marLeft w:val="0"/>
      <w:marRight w:val="0"/>
      <w:marTop w:val="0"/>
      <w:marBottom w:val="0"/>
      <w:divBdr>
        <w:top w:val="none" w:sz="0" w:space="0" w:color="auto"/>
        <w:left w:val="none" w:sz="0" w:space="0" w:color="auto"/>
        <w:bottom w:val="none" w:sz="0" w:space="0" w:color="auto"/>
        <w:right w:val="none" w:sz="0" w:space="0" w:color="auto"/>
      </w:divBdr>
      <w:divsChild>
        <w:div w:id="1891375646">
          <w:marLeft w:val="0"/>
          <w:marRight w:val="0"/>
          <w:marTop w:val="0"/>
          <w:marBottom w:val="0"/>
          <w:divBdr>
            <w:top w:val="none" w:sz="0" w:space="0" w:color="auto"/>
            <w:left w:val="none" w:sz="0" w:space="0" w:color="auto"/>
            <w:bottom w:val="none" w:sz="0" w:space="0" w:color="auto"/>
            <w:right w:val="none" w:sz="0" w:space="0" w:color="auto"/>
          </w:divBdr>
          <w:divsChild>
            <w:div w:id="256016147">
              <w:marLeft w:val="0"/>
              <w:marRight w:val="0"/>
              <w:marTop w:val="0"/>
              <w:marBottom w:val="0"/>
              <w:divBdr>
                <w:top w:val="none" w:sz="0" w:space="0" w:color="auto"/>
                <w:left w:val="none" w:sz="0" w:space="0" w:color="auto"/>
                <w:bottom w:val="none" w:sz="0" w:space="0" w:color="auto"/>
                <w:right w:val="none" w:sz="0" w:space="0" w:color="auto"/>
              </w:divBdr>
            </w:div>
            <w:div w:id="901645852">
              <w:marLeft w:val="0"/>
              <w:marRight w:val="0"/>
              <w:marTop w:val="0"/>
              <w:marBottom w:val="0"/>
              <w:divBdr>
                <w:top w:val="none" w:sz="0" w:space="0" w:color="auto"/>
                <w:left w:val="none" w:sz="0" w:space="0" w:color="auto"/>
                <w:bottom w:val="none" w:sz="0" w:space="0" w:color="auto"/>
                <w:right w:val="none" w:sz="0" w:space="0" w:color="auto"/>
              </w:divBdr>
            </w:div>
            <w:div w:id="588000092">
              <w:marLeft w:val="0"/>
              <w:marRight w:val="0"/>
              <w:marTop w:val="0"/>
              <w:marBottom w:val="0"/>
              <w:divBdr>
                <w:top w:val="none" w:sz="0" w:space="0" w:color="auto"/>
                <w:left w:val="none" w:sz="0" w:space="0" w:color="auto"/>
                <w:bottom w:val="none" w:sz="0" w:space="0" w:color="auto"/>
                <w:right w:val="none" w:sz="0" w:space="0" w:color="auto"/>
              </w:divBdr>
              <w:divsChild>
                <w:div w:id="1495801247">
                  <w:marLeft w:val="0"/>
                  <w:marRight w:val="0"/>
                  <w:marTop w:val="0"/>
                  <w:marBottom w:val="0"/>
                  <w:divBdr>
                    <w:top w:val="none" w:sz="0" w:space="0" w:color="auto"/>
                    <w:left w:val="none" w:sz="0" w:space="0" w:color="auto"/>
                    <w:bottom w:val="none" w:sz="0" w:space="0" w:color="auto"/>
                    <w:right w:val="none" w:sz="0" w:space="0" w:color="auto"/>
                  </w:divBdr>
                </w:div>
                <w:div w:id="2027246442">
                  <w:marLeft w:val="0"/>
                  <w:marRight w:val="0"/>
                  <w:marTop w:val="0"/>
                  <w:marBottom w:val="0"/>
                  <w:divBdr>
                    <w:top w:val="none" w:sz="0" w:space="0" w:color="auto"/>
                    <w:left w:val="none" w:sz="0" w:space="0" w:color="auto"/>
                    <w:bottom w:val="none" w:sz="0" w:space="0" w:color="auto"/>
                    <w:right w:val="none" w:sz="0" w:space="0" w:color="auto"/>
                  </w:divBdr>
                </w:div>
                <w:div w:id="1011837347">
                  <w:marLeft w:val="0"/>
                  <w:marRight w:val="0"/>
                  <w:marTop w:val="0"/>
                  <w:marBottom w:val="0"/>
                  <w:divBdr>
                    <w:top w:val="none" w:sz="0" w:space="0" w:color="auto"/>
                    <w:left w:val="none" w:sz="0" w:space="0" w:color="auto"/>
                    <w:bottom w:val="none" w:sz="0" w:space="0" w:color="auto"/>
                    <w:right w:val="none" w:sz="0" w:space="0" w:color="auto"/>
                  </w:divBdr>
                </w:div>
                <w:div w:id="815299022">
                  <w:marLeft w:val="0"/>
                  <w:marRight w:val="0"/>
                  <w:marTop w:val="0"/>
                  <w:marBottom w:val="0"/>
                  <w:divBdr>
                    <w:top w:val="none" w:sz="0" w:space="0" w:color="auto"/>
                    <w:left w:val="none" w:sz="0" w:space="0" w:color="auto"/>
                    <w:bottom w:val="none" w:sz="0" w:space="0" w:color="auto"/>
                    <w:right w:val="none" w:sz="0" w:space="0" w:color="auto"/>
                  </w:divBdr>
                </w:div>
                <w:div w:id="57871140">
                  <w:marLeft w:val="0"/>
                  <w:marRight w:val="0"/>
                  <w:marTop w:val="0"/>
                  <w:marBottom w:val="0"/>
                  <w:divBdr>
                    <w:top w:val="none" w:sz="0" w:space="0" w:color="auto"/>
                    <w:left w:val="none" w:sz="0" w:space="0" w:color="auto"/>
                    <w:bottom w:val="none" w:sz="0" w:space="0" w:color="auto"/>
                    <w:right w:val="none" w:sz="0" w:space="0" w:color="auto"/>
                  </w:divBdr>
                </w:div>
                <w:div w:id="1910774129">
                  <w:marLeft w:val="0"/>
                  <w:marRight w:val="0"/>
                  <w:marTop w:val="0"/>
                  <w:marBottom w:val="0"/>
                  <w:divBdr>
                    <w:top w:val="none" w:sz="0" w:space="0" w:color="auto"/>
                    <w:left w:val="none" w:sz="0" w:space="0" w:color="auto"/>
                    <w:bottom w:val="none" w:sz="0" w:space="0" w:color="auto"/>
                    <w:right w:val="none" w:sz="0" w:space="0" w:color="auto"/>
                  </w:divBdr>
                </w:div>
                <w:div w:id="496920209">
                  <w:marLeft w:val="0"/>
                  <w:marRight w:val="0"/>
                  <w:marTop w:val="0"/>
                  <w:marBottom w:val="0"/>
                  <w:divBdr>
                    <w:top w:val="none" w:sz="0" w:space="0" w:color="auto"/>
                    <w:left w:val="none" w:sz="0" w:space="0" w:color="auto"/>
                    <w:bottom w:val="none" w:sz="0" w:space="0" w:color="auto"/>
                    <w:right w:val="none" w:sz="0" w:space="0" w:color="auto"/>
                  </w:divBdr>
                </w:div>
                <w:div w:id="1860317819">
                  <w:marLeft w:val="0"/>
                  <w:marRight w:val="0"/>
                  <w:marTop w:val="0"/>
                  <w:marBottom w:val="0"/>
                  <w:divBdr>
                    <w:top w:val="none" w:sz="0" w:space="0" w:color="auto"/>
                    <w:left w:val="none" w:sz="0" w:space="0" w:color="auto"/>
                    <w:bottom w:val="none" w:sz="0" w:space="0" w:color="auto"/>
                    <w:right w:val="none" w:sz="0" w:space="0" w:color="auto"/>
                  </w:divBdr>
                </w:div>
                <w:div w:id="737674528">
                  <w:marLeft w:val="0"/>
                  <w:marRight w:val="0"/>
                  <w:marTop w:val="0"/>
                  <w:marBottom w:val="0"/>
                  <w:divBdr>
                    <w:top w:val="none" w:sz="0" w:space="0" w:color="auto"/>
                    <w:left w:val="none" w:sz="0" w:space="0" w:color="auto"/>
                    <w:bottom w:val="none" w:sz="0" w:space="0" w:color="auto"/>
                    <w:right w:val="none" w:sz="0" w:space="0" w:color="auto"/>
                  </w:divBdr>
                  <w:divsChild>
                    <w:div w:id="1258637845">
                      <w:marLeft w:val="0"/>
                      <w:marRight w:val="0"/>
                      <w:marTop w:val="0"/>
                      <w:marBottom w:val="0"/>
                      <w:divBdr>
                        <w:top w:val="none" w:sz="0" w:space="0" w:color="auto"/>
                        <w:left w:val="none" w:sz="0" w:space="0" w:color="auto"/>
                        <w:bottom w:val="none" w:sz="0" w:space="0" w:color="auto"/>
                        <w:right w:val="none" w:sz="0" w:space="0" w:color="auto"/>
                      </w:divBdr>
                      <w:divsChild>
                        <w:div w:id="636959252">
                          <w:marLeft w:val="0"/>
                          <w:marRight w:val="0"/>
                          <w:marTop w:val="0"/>
                          <w:marBottom w:val="0"/>
                          <w:divBdr>
                            <w:top w:val="none" w:sz="0" w:space="0" w:color="auto"/>
                            <w:left w:val="none" w:sz="0" w:space="0" w:color="auto"/>
                            <w:bottom w:val="none" w:sz="0" w:space="0" w:color="auto"/>
                            <w:right w:val="none" w:sz="0" w:space="0" w:color="auto"/>
                          </w:divBdr>
                        </w:div>
                        <w:div w:id="1235627046">
                          <w:marLeft w:val="0"/>
                          <w:marRight w:val="0"/>
                          <w:marTop w:val="0"/>
                          <w:marBottom w:val="0"/>
                          <w:divBdr>
                            <w:top w:val="none" w:sz="0" w:space="0" w:color="auto"/>
                            <w:left w:val="none" w:sz="0" w:space="0" w:color="auto"/>
                            <w:bottom w:val="none" w:sz="0" w:space="0" w:color="auto"/>
                            <w:right w:val="none" w:sz="0" w:space="0" w:color="auto"/>
                          </w:divBdr>
                          <w:divsChild>
                            <w:div w:id="642732103">
                              <w:marLeft w:val="0"/>
                              <w:marRight w:val="0"/>
                              <w:marTop w:val="0"/>
                              <w:marBottom w:val="0"/>
                              <w:divBdr>
                                <w:top w:val="none" w:sz="0" w:space="0" w:color="auto"/>
                                <w:left w:val="none" w:sz="0" w:space="0" w:color="auto"/>
                                <w:bottom w:val="none" w:sz="0" w:space="0" w:color="auto"/>
                                <w:right w:val="none" w:sz="0" w:space="0" w:color="auto"/>
                              </w:divBdr>
                            </w:div>
                            <w:div w:id="1451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0784">
      <w:bodyDiv w:val="1"/>
      <w:marLeft w:val="0"/>
      <w:marRight w:val="0"/>
      <w:marTop w:val="0"/>
      <w:marBottom w:val="0"/>
      <w:divBdr>
        <w:top w:val="none" w:sz="0" w:space="0" w:color="auto"/>
        <w:left w:val="none" w:sz="0" w:space="0" w:color="auto"/>
        <w:bottom w:val="none" w:sz="0" w:space="0" w:color="auto"/>
        <w:right w:val="none" w:sz="0" w:space="0" w:color="auto"/>
      </w:divBdr>
      <w:divsChild>
        <w:div w:id="426389758">
          <w:marLeft w:val="0"/>
          <w:marRight w:val="0"/>
          <w:marTop w:val="0"/>
          <w:marBottom w:val="0"/>
          <w:divBdr>
            <w:top w:val="none" w:sz="0" w:space="0" w:color="auto"/>
            <w:left w:val="none" w:sz="0" w:space="0" w:color="auto"/>
            <w:bottom w:val="none" w:sz="0" w:space="0" w:color="auto"/>
            <w:right w:val="none" w:sz="0" w:space="0" w:color="auto"/>
          </w:divBdr>
          <w:divsChild>
            <w:div w:id="1027682611">
              <w:marLeft w:val="0"/>
              <w:marRight w:val="0"/>
              <w:marTop w:val="0"/>
              <w:marBottom w:val="0"/>
              <w:divBdr>
                <w:top w:val="none" w:sz="0" w:space="0" w:color="auto"/>
                <w:left w:val="none" w:sz="0" w:space="0" w:color="auto"/>
                <w:bottom w:val="none" w:sz="0" w:space="0" w:color="auto"/>
                <w:right w:val="none" w:sz="0" w:space="0" w:color="auto"/>
              </w:divBdr>
            </w:div>
            <w:div w:id="381292886">
              <w:marLeft w:val="0"/>
              <w:marRight w:val="0"/>
              <w:marTop w:val="0"/>
              <w:marBottom w:val="0"/>
              <w:divBdr>
                <w:top w:val="none" w:sz="0" w:space="0" w:color="auto"/>
                <w:left w:val="none" w:sz="0" w:space="0" w:color="auto"/>
                <w:bottom w:val="none" w:sz="0" w:space="0" w:color="auto"/>
                <w:right w:val="none" w:sz="0" w:space="0" w:color="auto"/>
              </w:divBdr>
            </w:div>
            <w:div w:id="1101218995">
              <w:marLeft w:val="0"/>
              <w:marRight w:val="0"/>
              <w:marTop w:val="0"/>
              <w:marBottom w:val="0"/>
              <w:divBdr>
                <w:top w:val="none" w:sz="0" w:space="0" w:color="auto"/>
                <w:left w:val="none" w:sz="0" w:space="0" w:color="auto"/>
                <w:bottom w:val="none" w:sz="0" w:space="0" w:color="auto"/>
                <w:right w:val="none" w:sz="0" w:space="0" w:color="auto"/>
              </w:divBdr>
              <w:divsChild>
                <w:div w:id="478617602">
                  <w:marLeft w:val="0"/>
                  <w:marRight w:val="0"/>
                  <w:marTop w:val="0"/>
                  <w:marBottom w:val="0"/>
                  <w:divBdr>
                    <w:top w:val="none" w:sz="0" w:space="0" w:color="auto"/>
                    <w:left w:val="none" w:sz="0" w:space="0" w:color="auto"/>
                    <w:bottom w:val="none" w:sz="0" w:space="0" w:color="auto"/>
                    <w:right w:val="none" w:sz="0" w:space="0" w:color="auto"/>
                  </w:divBdr>
                </w:div>
                <w:div w:id="780684065">
                  <w:marLeft w:val="0"/>
                  <w:marRight w:val="0"/>
                  <w:marTop w:val="0"/>
                  <w:marBottom w:val="0"/>
                  <w:divBdr>
                    <w:top w:val="none" w:sz="0" w:space="0" w:color="auto"/>
                    <w:left w:val="none" w:sz="0" w:space="0" w:color="auto"/>
                    <w:bottom w:val="none" w:sz="0" w:space="0" w:color="auto"/>
                    <w:right w:val="none" w:sz="0" w:space="0" w:color="auto"/>
                  </w:divBdr>
                  <w:divsChild>
                    <w:div w:id="1975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41202">
      <w:bodyDiv w:val="1"/>
      <w:marLeft w:val="0"/>
      <w:marRight w:val="0"/>
      <w:marTop w:val="0"/>
      <w:marBottom w:val="0"/>
      <w:divBdr>
        <w:top w:val="none" w:sz="0" w:space="0" w:color="auto"/>
        <w:left w:val="none" w:sz="0" w:space="0" w:color="auto"/>
        <w:bottom w:val="none" w:sz="0" w:space="0" w:color="auto"/>
        <w:right w:val="none" w:sz="0" w:space="0" w:color="auto"/>
      </w:divBdr>
      <w:divsChild>
        <w:div w:id="350686025">
          <w:marLeft w:val="0"/>
          <w:marRight w:val="0"/>
          <w:marTop w:val="0"/>
          <w:marBottom w:val="0"/>
          <w:divBdr>
            <w:top w:val="none" w:sz="0" w:space="0" w:color="auto"/>
            <w:left w:val="none" w:sz="0" w:space="0" w:color="auto"/>
            <w:bottom w:val="none" w:sz="0" w:space="0" w:color="auto"/>
            <w:right w:val="none" w:sz="0" w:space="0" w:color="auto"/>
          </w:divBdr>
          <w:divsChild>
            <w:div w:id="1188979743">
              <w:marLeft w:val="0"/>
              <w:marRight w:val="0"/>
              <w:marTop w:val="0"/>
              <w:marBottom w:val="0"/>
              <w:divBdr>
                <w:top w:val="none" w:sz="0" w:space="0" w:color="auto"/>
                <w:left w:val="none" w:sz="0" w:space="0" w:color="auto"/>
                <w:bottom w:val="none" w:sz="0" w:space="0" w:color="auto"/>
                <w:right w:val="none" w:sz="0" w:space="0" w:color="auto"/>
              </w:divBdr>
              <w:divsChild>
                <w:div w:id="593241886">
                  <w:marLeft w:val="0"/>
                  <w:marRight w:val="0"/>
                  <w:marTop w:val="0"/>
                  <w:marBottom w:val="0"/>
                  <w:divBdr>
                    <w:top w:val="none" w:sz="0" w:space="0" w:color="auto"/>
                    <w:left w:val="none" w:sz="0" w:space="0" w:color="auto"/>
                    <w:bottom w:val="none" w:sz="0" w:space="0" w:color="auto"/>
                    <w:right w:val="none" w:sz="0" w:space="0" w:color="auto"/>
                  </w:divBdr>
                  <w:divsChild>
                    <w:div w:id="267544417">
                      <w:marLeft w:val="0"/>
                      <w:marRight w:val="0"/>
                      <w:marTop w:val="0"/>
                      <w:marBottom w:val="0"/>
                      <w:divBdr>
                        <w:top w:val="none" w:sz="0" w:space="0" w:color="auto"/>
                        <w:left w:val="none" w:sz="0" w:space="0" w:color="auto"/>
                        <w:bottom w:val="none" w:sz="0" w:space="0" w:color="auto"/>
                        <w:right w:val="none" w:sz="0" w:space="0" w:color="auto"/>
                      </w:divBdr>
                      <w:divsChild>
                        <w:div w:id="1540049882">
                          <w:marLeft w:val="0"/>
                          <w:marRight w:val="0"/>
                          <w:marTop w:val="100"/>
                          <w:marBottom w:val="100"/>
                          <w:divBdr>
                            <w:top w:val="none" w:sz="0" w:space="0" w:color="auto"/>
                            <w:left w:val="none" w:sz="0" w:space="0" w:color="auto"/>
                            <w:bottom w:val="none" w:sz="0" w:space="0" w:color="auto"/>
                            <w:right w:val="none" w:sz="0" w:space="0" w:color="auto"/>
                          </w:divBdr>
                          <w:divsChild>
                            <w:div w:id="574630974">
                              <w:marLeft w:val="0"/>
                              <w:marRight w:val="0"/>
                              <w:marTop w:val="0"/>
                              <w:marBottom w:val="0"/>
                              <w:divBdr>
                                <w:top w:val="none" w:sz="0" w:space="0" w:color="auto"/>
                                <w:left w:val="none" w:sz="0" w:space="0" w:color="auto"/>
                                <w:bottom w:val="none" w:sz="0" w:space="0" w:color="auto"/>
                                <w:right w:val="none" w:sz="0" w:space="0" w:color="auto"/>
                              </w:divBdr>
                              <w:divsChild>
                                <w:div w:id="2067754466">
                                  <w:marLeft w:val="0"/>
                                  <w:marRight w:val="0"/>
                                  <w:marTop w:val="0"/>
                                  <w:marBottom w:val="0"/>
                                  <w:divBdr>
                                    <w:top w:val="none" w:sz="0" w:space="0" w:color="auto"/>
                                    <w:left w:val="none" w:sz="0" w:space="0" w:color="auto"/>
                                    <w:bottom w:val="none" w:sz="0" w:space="0" w:color="auto"/>
                                    <w:right w:val="none" w:sz="0" w:space="0" w:color="auto"/>
                                  </w:divBdr>
                                  <w:divsChild>
                                    <w:div w:id="923027614">
                                      <w:marLeft w:val="0"/>
                                      <w:marRight w:val="0"/>
                                      <w:marTop w:val="0"/>
                                      <w:marBottom w:val="0"/>
                                      <w:divBdr>
                                        <w:top w:val="none" w:sz="0" w:space="0" w:color="auto"/>
                                        <w:left w:val="none" w:sz="0" w:space="0" w:color="auto"/>
                                        <w:bottom w:val="none" w:sz="0" w:space="0" w:color="auto"/>
                                        <w:right w:val="none" w:sz="0" w:space="0" w:color="auto"/>
                                      </w:divBdr>
                                      <w:divsChild>
                                        <w:div w:id="2019773333">
                                          <w:marLeft w:val="0"/>
                                          <w:marRight w:val="0"/>
                                          <w:marTop w:val="0"/>
                                          <w:marBottom w:val="0"/>
                                          <w:divBdr>
                                            <w:top w:val="none" w:sz="0" w:space="0" w:color="auto"/>
                                            <w:left w:val="none" w:sz="0" w:space="0" w:color="auto"/>
                                            <w:bottom w:val="none" w:sz="0" w:space="0" w:color="auto"/>
                                            <w:right w:val="none" w:sz="0" w:space="0" w:color="auto"/>
                                          </w:divBdr>
                                          <w:divsChild>
                                            <w:div w:id="167143034">
                                              <w:marLeft w:val="0"/>
                                              <w:marRight w:val="0"/>
                                              <w:marTop w:val="0"/>
                                              <w:marBottom w:val="0"/>
                                              <w:divBdr>
                                                <w:top w:val="none" w:sz="0" w:space="0" w:color="auto"/>
                                                <w:left w:val="none" w:sz="0" w:space="0" w:color="auto"/>
                                                <w:bottom w:val="none" w:sz="0" w:space="0" w:color="auto"/>
                                                <w:right w:val="none" w:sz="0" w:space="0" w:color="auto"/>
                                              </w:divBdr>
                                              <w:divsChild>
                                                <w:div w:id="1168137139">
                                                  <w:marLeft w:val="0"/>
                                                  <w:marRight w:val="0"/>
                                                  <w:marTop w:val="0"/>
                                                  <w:marBottom w:val="0"/>
                                                  <w:divBdr>
                                                    <w:top w:val="none" w:sz="0" w:space="0" w:color="auto"/>
                                                    <w:left w:val="none" w:sz="0" w:space="0" w:color="auto"/>
                                                    <w:bottom w:val="none" w:sz="0" w:space="0" w:color="auto"/>
                                                    <w:right w:val="none" w:sz="0" w:space="0" w:color="auto"/>
                                                  </w:divBdr>
                                                  <w:divsChild>
                                                    <w:div w:id="1839614696">
                                                      <w:marLeft w:val="0"/>
                                                      <w:marRight w:val="0"/>
                                                      <w:marTop w:val="0"/>
                                                      <w:marBottom w:val="0"/>
                                                      <w:divBdr>
                                                        <w:top w:val="none" w:sz="0" w:space="0" w:color="auto"/>
                                                        <w:left w:val="none" w:sz="0" w:space="0" w:color="auto"/>
                                                        <w:bottom w:val="none" w:sz="0" w:space="0" w:color="auto"/>
                                                        <w:right w:val="none" w:sz="0" w:space="0" w:color="auto"/>
                                                      </w:divBdr>
                                                      <w:divsChild>
                                                        <w:div w:id="1663385562">
                                                          <w:marLeft w:val="0"/>
                                                          <w:marRight w:val="0"/>
                                                          <w:marTop w:val="0"/>
                                                          <w:marBottom w:val="0"/>
                                                          <w:divBdr>
                                                            <w:top w:val="none" w:sz="0" w:space="0" w:color="auto"/>
                                                            <w:left w:val="none" w:sz="0" w:space="0" w:color="auto"/>
                                                            <w:bottom w:val="none" w:sz="0" w:space="0" w:color="auto"/>
                                                            <w:right w:val="none" w:sz="0" w:space="0" w:color="auto"/>
                                                          </w:divBdr>
                                                        </w:div>
                                                        <w:div w:id="1854107535">
                                                          <w:marLeft w:val="0"/>
                                                          <w:marRight w:val="0"/>
                                                          <w:marTop w:val="0"/>
                                                          <w:marBottom w:val="0"/>
                                                          <w:divBdr>
                                                            <w:top w:val="none" w:sz="0" w:space="0" w:color="auto"/>
                                                            <w:left w:val="none" w:sz="0" w:space="0" w:color="auto"/>
                                                            <w:bottom w:val="none" w:sz="0" w:space="0" w:color="auto"/>
                                                            <w:right w:val="none" w:sz="0" w:space="0" w:color="auto"/>
                                                          </w:divBdr>
                                                          <w:divsChild>
                                                            <w:div w:id="768047198">
                                                              <w:marLeft w:val="0"/>
                                                              <w:marRight w:val="0"/>
                                                              <w:marTop w:val="0"/>
                                                              <w:marBottom w:val="0"/>
                                                              <w:divBdr>
                                                                <w:top w:val="none" w:sz="0" w:space="0" w:color="auto"/>
                                                                <w:left w:val="none" w:sz="0" w:space="0" w:color="auto"/>
                                                                <w:bottom w:val="none" w:sz="0" w:space="0" w:color="auto"/>
                                                                <w:right w:val="none" w:sz="0" w:space="0" w:color="auto"/>
                                                              </w:divBdr>
                                                            </w:div>
                                                            <w:div w:id="225727350">
                                                              <w:marLeft w:val="0"/>
                                                              <w:marRight w:val="0"/>
                                                              <w:marTop w:val="0"/>
                                                              <w:marBottom w:val="0"/>
                                                              <w:divBdr>
                                                                <w:top w:val="none" w:sz="0" w:space="0" w:color="auto"/>
                                                                <w:left w:val="none" w:sz="0" w:space="0" w:color="auto"/>
                                                                <w:bottom w:val="none" w:sz="0" w:space="0" w:color="auto"/>
                                                                <w:right w:val="none" w:sz="0" w:space="0" w:color="auto"/>
                                                              </w:divBdr>
                                                              <w:divsChild>
                                                                <w:div w:id="16030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565390">
      <w:bodyDiv w:val="1"/>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485898918">
              <w:marLeft w:val="0"/>
              <w:marRight w:val="0"/>
              <w:marTop w:val="0"/>
              <w:marBottom w:val="0"/>
              <w:divBdr>
                <w:top w:val="none" w:sz="0" w:space="0" w:color="auto"/>
                <w:left w:val="none" w:sz="0" w:space="0" w:color="auto"/>
                <w:bottom w:val="none" w:sz="0" w:space="0" w:color="auto"/>
                <w:right w:val="none" w:sz="0" w:space="0" w:color="auto"/>
              </w:divBdr>
            </w:div>
            <w:div w:id="85273865">
              <w:marLeft w:val="0"/>
              <w:marRight w:val="0"/>
              <w:marTop w:val="0"/>
              <w:marBottom w:val="0"/>
              <w:divBdr>
                <w:top w:val="none" w:sz="0" w:space="0" w:color="auto"/>
                <w:left w:val="none" w:sz="0" w:space="0" w:color="auto"/>
                <w:bottom w:val="none" w:sz="0" w:space="0" w:color="auto"/>
                <w:right w:val="none" w:sz="0" w:space="0" w:color="auto"/>
              </w:divBdr>
              <w:divsChild>
                <w:div w:id="185606035">
                  <w:marLeft w:val="0"/>
                  <w:marRight w:val="0"/>
                  <w:marTop w:val="0"/>
                  <w:marBottom w:val="0"/>
                  <w:divBdr>
                    <w:top w:val="none" w:sz="0" w:space="0" w:color="auto"/>
                    <w:left w:val="none" w:sz="0" w:space="0" w:color="auto"/>
                    <w:bottom w:val="none" w:sz="0" w:space="0" w:color="auto"/>
                    <w:right w:val="none" w:sz="0" w:space="0" w:color="auto"/>
                  </w:divBdr>
                </w:div>
                <w:div w:id="668338574">
                  <w:marLeft w:val="0"/>
                  <w:marRight w:val="0"/>
                  <w:marTop w:val="0"/>
                  <w:marBottom w:val="0"/>
                  <w:divBdr>
                    <w:top w:val="none" w:sz="0" w:space="0" w:color="auto"/>
                    <w:left w:val="none" w:sz="0" w:space="0" w:color="auto"/>
                    <w:bottom w:val="none" w:sz="0" w:space="0" w:color="auto"/>
                    <w:right w:val="none" w:sz="0" w:space="0" w:color="auto"/>
                  </w:divBdr>
                  <w:divsChild>
                    <w:div w:id="15221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8624">
      <w:bodyDiv w:val="1"/>
      <w:marLeft w:val="0"/>
      <w:marRight w:val="0"/>
      <w:marTop w:val="0"/>
      <w:marBottom w:val="0"/>
      <w:divBdr>
        <w:top w:val="none" w:sz="0" w:space="0" w:color="auto"/>
        <w:left w:val="none" w:sz="0" w:space="0" w:color="auto"/>
        <w:bottom w:val="none" w:sz="0" w:space="0" w:color="auto"/>
        <w:right w:val="none" w:sz="0" w:space="0" w:color="auto"/>
      </w:divBdr>
      <w:divsChild>
        <w:div w:id="803884892">
          <w:marLeft w:val="0"/>
          <w:marRight w:val="0"/>
          <w:marTop w:val="0"/>
          <w:marBottom w:val="0"/>
          <w:divBdr>
            <w:top w:val="none" w:sz="0" w:space="0" w:color="auto"/>
            <w:left w:val="none" w:sz="0" w:space="0" w:color="auto"/>
            <w:bottom w:val="none" w:sz="0" w:space="0" w:color="auto"/>
            <w:right w:val="none" w:sz="0" w:space="0" w:color="auto"/>
          </w:divBdr>
          <w:divsChild>
            <w:div w:id="231015155">
              <w:marLeft w:val="0"/>
              <w:marRight w:val="0"/>
              <w:marTop w:val="0"/>
              <w:marBottom w:val="0"/>
              <w:divBdr>
                <w:top w:val="none" w:sz="0" w:space="0" w:color="auto"/>
                <w:left w:val="none" w:sz="0" w:space="0" w:color="auto"/>
                <w:bottom w:val="none" w:sz="0" w:space="0" w:color="auto"/>
                <w:right w:val="none" w:sz="0" w:space="0" w:color="auto"/>
              </w:divBdr>
              <w:divsChild>
                <w:div w:id="1244217088">
                  <w:marLeft w:val="0"/>
                  <w:marRight w:val="0"/>
                  <w:marTop w:val="0"/>
                  <w:marBottom w:val="0"/>
                  <w:divBdr>
                    <w:top w:val="none" w:sz="0" w:space="0" w:color="auto"/>
                    <w:left w:val="none" w:sz="0" w:space="0" w:color="auto"/>
                    <w:bottom w:val="none" w:sz="0" w:space="0" w:color="auto"/>
                    <w:right w:val="none" w:sz="0" w:space="0" w:color="auto"/>
                  </w:divBdr>
                  <w:divsChild>
                    <w:div w:id="1705398036">
                      <w:marLeft w:val="0"/>
                      <w:marRight w:val="0"/>
                      <w:marTop w:val="0"/>
                      <w:marBottom w:val="0"/>
                      <w:divBdr>
                        <w:top w:val="none" w:sz="0" w:space="0" w:color="auto"/>
                        <w:left w:val="none" w:sz="0" w:space="0" w:color="auto"/>
                        <w:bottom w:val="none" w:sz="0" w:space="0" w:color="auto"/>
                        <w:right w:val="none" w:sz="0" w:space="0" w:color="auto"/>
                      </w:divBdr>
                      <w:divsChild>
                        <w:div w:id="270480207">
                          <w:marLeft w:val="0"/>
                          <w:marRight w:val="0"/>
                          <w:marTop w:val="100"/>
                          <w:marBottom w:val="100"/>
                          <w:divBdr>
                            <w:top w:val="none" w:sz="0" w:space="0" w:color="auto"/>
                            <w:left w:val="none" w:sz="0" w:space="0" w:color="auto"/>
                            <w:bottom w:val="none" w:sz="0" w:space="0" w:color="auto"/>
                            <w:right w:val="none" w:sz="0" w:space="0" w:color="auto"/>
                          </w:divBdr>
                          <w:divsChild>
                            <w:div w:id="600260096">
                              <w:marLeft w:val="0"/>
                              <w:marRight w:val="0"/>
                              <w:marTop w:val="0"/>
                              <w:marBottom w:val="0"/>
                              <w:divBdr>
                                <w:top w:val="none" w:sz="0" w:space="0" w:color="auto"/>
                                <w:left w:val="none" w:sz="0" w:space="0" w:color="auto"/>
                                <w:bottom w:val="none" w:sz="0" w:space="0" w:color="auto"/>
                                <w:right w:val="none" w:sz="0" w:space="0" w:color="auto"/>
                              </w:divBdr>
                              <w:divsChild>
                                <w:div w:id="592131060">
                                  <w:marLeft w:val="0"/>
                                  <w:marRight w:val="0"/>
                                  <w:marTop w:val="0"/>
                                  <w:marBottom w:val="0"/>
                                  <w:divBdr>
                                    <w:top w:val="none" w:sz="0" w:space="0" w:color="auto"/>
                                    <w:left w:val="none" w:sz="0" w:space="0" w:color="auto"/>
                                    <w:bottom w:val="none" w:sz="0" w:space="0" w:color="auto"/>
                                    <w:right w:val="none" w:sz="0" w:space="0" w:color="auto"/>
                                  </w:divBdr>
                                  <w:divsChild>
                                    <w:div w:id="1837185579">
                                      <w:marLeft w:val="0"/>
                                      <w:marRight w:val="0"/>
                                      <w:marTop w:val="0"/>
                                      <w:marBottom w:val="0"/>
                                      <w:divBdr>
                                        <w:top w:val="none" w:sz="0" w:space="0" w:color="auto"/>
                                        <w:left w:val="none" w:sz="0" w:space="0" w:color="auto"/>
                                        <w:bottom w:val="none" w:sz="0" w:space="0" w:color="auto"/>
                                        <w:right w:val="none" w:sz="0" w:space="0" w:color="auto"/>
                                      </w:divBdr>
                                      <w:divsChild>
                                        <w:div w:id="1315136091">
                                          <w:marLeft w:val="0"/>
                                          <w:marRight w:val="0"/>
                                          <w:marTop w:val="0"/>
                                          <w:marBottom w:val="0"/>
                                          <w:divBdr>
                                            <w:top w:val="none" w:sz="0" w:space="0" w:color="auto"/>
                                            <w:left w:val="none" w:sz="0" w:space="0" w:color="auto"/>
                                            <w:bottom w:val="none" w:sz="0" w:space="0" w:color="auto"/>
                                            <w:right w:val="none" w:sz="0" w:space="0" w:color="auto"/>
                                          </w:divBdr>
                                          <w:divsChild>
                                            <w:div w:id="695548654">
                                              <w:marLeft w:val="0"/>
                                              <w:marRight w:val="0"/>
                                              <w:marTop w:val="0"/>
                                              <w:marBottom w:val="0"/>
                                              <w:divBdr>
                                                <w:top w:val="none" w:sz="0" w:space="0" w:color="auto"/>
                                                <w:left w:val="none" w:sz="0" w:space="0" w:color="auto"/>
                                                <w:bottom w:val="none" w:sz="0" w:space="0" w:color="auto"/>
                                                <w:right w:val="none" w:sz="0" w:space="0" w:color="auto"/>
                                              </w:divBdr>
                                              <w:divsChild>
                                                <w:div w:id="1607158450">
                                                  <w:marLeft w:val="0"/>
                                                  <w:marRight w:val="0"/>
                                                  <w:marTop w:val="0"/>
                                                  <w:marBottom w:val="0"/>
                                                  <w:divBdr>
                                                    <w:top w:val="none" w:sz="0" w:space="0" w:color="auto"/>
                                                    <w:left w:val="none" w:sz="0" w:space="0" w:color="auto"/>
                                                    <w:bottom w:val="none" w:sz="0" w:space="0" w:color="auto"/>
                                                    <w:right w:val="none" w:sz="0" w:space="0" w:color="auto"/>
                                                  </w:divBdr>
                                                  <w:divsChild>
                                                    <w:div w:id="1052271842">
                                                      <w:marLeft w:val="0"/>
                                                      <w:marRight w:val="0"/>
                                                      <w:marTop w:val="0"/>
                                                      <w:marBottom w:val="0"/>
                                                      <w:divBdr>
                                                        <w:top w:val="none" w:sz="0" w:space="0" w:color="auto"/>
                                                        <w:left w:val="none" w:sz="0" w:space="0" w:color="auto"/>
                                                        <w:bottom w:val="none" w:sz="0" w:space="0" w:color="auto"/>
                                                        <w:right w:val="none" w:sz="0" w:space="0" w:color="auto"/>
                                                      </w:divBdr>
                                                      <w:divsChild>
                                                        <w:div w:id="1140150382">
                                                          <w:marLeft w:val="0"/>
                                                          <w:marRight w:val="0"/>
                                                          <w:marTop w:val="0"/>
                                                          <w:marBottom w:val="0"/>
                                                          <w:divBdr>
                                                            <w:top w:val="none" w:sz="0" w:space="0" w:color="auto"/>
                                                            <w:left w:val="none" w:sz="0" w:space="0" w:color="auto"/>
                                                            <w:bottom w:val="none" w:sz="0" w:space="0" w:color="auto"/>
                                                            <w:right w:val="none" w:sz="0" w:space="0" w:color="auto"/>
                                                          </w:divBdr>
                                                        </w:div>
                                                        <w:div w:id="530529422">
                                                          <w:marLeft w:val="0"/>
                                                          <w:marRight w:val="0"/>
                                                          <w:marTop w:val="0"/>
                                                          <w:marBottom w:val="0"/>
                                                          <w:divBdr>
                                                            <w:top w:val="none" w:sz="0" w:space="0" w:color="auto"/>
                                                            <w:left w:val="none" w:sz="0" w:space="0" w:color="auto"/>
                                                            <w:bottom w:val="none" w:sz="0" w:space="0" w:color="auto"/>
                                                            <w:right w:val="none" w:sz="0" w:space="0" w:color="auto"/>
                                                          </w:divBdr>
                                                          <w:divsChild>
                                                            <w:div w:id="802770192">
                                                              <w:marLeft w:val="0"/>
                                                              <w:marRight w:val="0"/>
                                                              <w:marTop w:val="0"/>
                                                              <w:marBottom w:val="0"/>
                                                              <w:divBdr>
                                                                <w:top w:val="none" w:sz="0" w:space="0" w:color="auto"/>
                                                                <w:left w:val="none" w:sz="0" w:space="0" w:color="auto"/>
                                                                <w:bottom w:val="none" w:sz="0" w:space="0" w:color="auto"/>
                                                                <w:right w:val="none" w:sz="0" w:space="0" w:color="auto"/>
                                                              </w:divBdr>
                                                            </w:div>
                                                            <w:div w:id="516895702">
                                                              <w:marLeft w:val="0"/>
                                                              <w:marRight w:val="0"/>
                                                              <w:marTop w:val="0"/>
                                                              <w:marBottom w:val="0"/>
                                                              <w:divBdr>
                                                                <w:top w:val="none" w:sz="0" w:space="0" w:color="auto"/>
                                                                <w:left w:val="none" w:sz="0" w:space="0" w:color="auto"/>
                                                                <w:bottom w:val="none" w:sz="0" w:space="0" w:color="auto"/>
                                                                <w:right w:val="none" w:sz="0" w:space="0" w:color="auto"/>
                                                              </w:divBdr>
                                                              <w:divsChild>
                                                                <w:div w:id="127822685">
                                                                  <w:marLeft w:val="0"/>
                                                                  <w:marRight w:val="0"/>
                                                                  <w:marTop w:val="0"/>
                                                                  <w:marBottom w:val="0"/>
                                                                  <w:divBdr>
                                                                    <w:top w:val="none" w:sz="0" w:space="0" w:color="auto"/>
                                                                    <w:left w:val="none" w:sz="0" w:space="0" w:color="auto"/>
                                                                    <w:bottom w:val="none" w:sz="0" w:space="0" w:color="auto"/>
                                                                    <w:right w:val="none" w:sz="0" w:space="0" w:color="auto"/>
                                                                  </w:divBdr>
                                                                </w:div>
                                                                <w:div w:id="2130707577">
                                                                  <w:marLeft w:val="0"/>
                                                                  <w:marRight w:val="0"/>
                                                                  <w:marTop w:val="0"/>
                                                                  <w:marBottom w:val="0"/>
                                                                  <w:divBdr>
                                                                    <w:top w:val="none" w:sz="0" w:space="0" w:color="auto"/>
                                                                    <w:left w:val="none" w:sz="0" w:space="0" w:color="auto"/>
                                                                    <w:bottom w:val="none" w:sz="0" w:space="0" w:color="auto"/>
                                                                    <w:right w:val="none" w:sz="0" w:space="0" w:color="auto"/>
                                                                  </w:divBdr>
                                                                  <w:divsChild>
                                                                    <w:div w:id="1892963170">
                                                                      <w:marLeft w:val="0"/>
                                                                      <w:marRight w:val="0"/>
                                                                      <w:marTop w:val="0"/>
                                                                      <w:marBottom w:val="0"/>
                                                                      <w:divBdr>
                                                                        <w:top w:val="none" w:sz="0" w:space="0" w:color="auto"/>
                                                                        <w:left w:val="none" w:sz="0" w:space="0" w:color="auto"/>
                                                                        <w:bottom w:val="none" w:sz="0" w:space="0" w:color="auto"/>
                                                                        <w:right w:val="none" w:sz="0" w:space="0" w:color="auto"/>
                                                                      </w:divBdr>
                                                                    </w:div>
                                                                    <w:div w:id="1541867027">
                                                                      <w:marLeft w:val="0"/>
                                                                      <w:marRight w:val="0"/>
                                                                      <w:marTop w:val="0"/>
                                                                      <w:marBottom w:val="0"/>
                                                                      <w:divBdr>
                                                                        <w:top w:val="none" w:sz="0" w:space="0" w:color="auto"/>
                                                                        <w:left w:val="none" w:sz="0" w:space="0" w:color="auto"/>
                                                                        <w:bottom w:val="none" w:sz="0" w:space="0" w:color="auto"/>
                                                                        <w:right w:val="none" w:sz="0" w:space="0" w:color="auto"/>
                                                                      </w:divBdr>
                                                                      <w:divsChild>
                                                                        <w:div w:id="1699625326">
                                                                          <w:marLeft w:val="0"/>
                                                                          <w:marRight w:val="0"/>
                                                                          <w:marTop w:val="0"/>
                                                                          <w:marBottom w:val="0"/>
                                                                          <w:divBdr>
                                                                            <w:top w:val="none" w:sz="0" w:space="0" w:color="auto"/>
                                                                            <w:left w:val="none" w:sz="0" w:space="0" w:color="auto"/>
                                                                            <w:bottom w:val="none" w:sz="0" w:space="0" w:color="auto"/>
                                                                            <w:right w:val="none" w:sz="0" w:space="0" w:color="auto"/>
                                                                          </w:divBdr>
                                                                        </w:div>
                                                                        <w:div w:id="101649114">
                                                                          <w:marLeft w:val="0"/>
                                                                          <w:marRight w:val="0"/>
                                                                          <w:marTop w:val="0"/>
                                                                          <w:marBottom w:val="0"/>
                                                                          <w:divBdr>
                                                                            <w:top w:val="none" w:sz="0" w:space="0" w:color="auto"/>
                                                                            <w:left w:val="none" w:sz="0" w:space="0" w:color="auto"/>
                                                                            <w:bottom w:val="none" w:sz="0" w:space="0" w:color="auto"/>
                                                                            <w:right w:val="none" w:sz="0" w:space="0" w:color="auto"/>
                                                                          </w:divBdr>
                                                                          <w:divsChild>
                                                                            <w:div w:id="1106458593">
                                                                              <w:marLeft w:val="0"/>
                                                                              <w:marRight w:val="0"/>
                                                                              <w:marTop w:val="0"/>
                                                                              <w:marBottom w:val="0"/>
                                                                              <w:divBdr>
                                                                                <w:top w:val="none" w:sz="0" w:space="0" w:color="auto"/>
                                                                                <w:left w:val="none" w:sz="0" w:space="0" w:color="auto"/>
                                                                                <w:bottom w:val="none" w:sz="0" w:space="0" w:color="auto"/>
                                                                                <w:right w:val="none" w:sz="0" w:space="0" w:color="auto"/>
                                                                              </w:divBdr>
                                                                            </w:div>
                                                                            <w:div w:id="508567334">
                                                                              <w:marLeft w:val="0"/>
                                                                              <w:marRight w:val="0"/>
                                                                              <w:marTop w:val="0"/>
                                                                              <w:marBottom w:val="0"/>
                                                                              <w:divBdr>
                                                                                <w:top w:val="none" w:sz="0" w:space="0" w:color="auto"/>
                                                                                <w:left w:val="none" w:sz="0" w:space="0" w:color="auto"/>
                                                                                <w:bottom w:val="none" w:sz="0" w:space="0" w:color="auto"/>
                                                                                <w:right w:val="none" w:sz="0" w:space="0" w:color="auto"/>
                                                                              </w:divBdr>
                                                                              <w:divsChild>
                                                                                <w:div w:id="1020090011">
                                                                                  <w:marLeft w:val="0"/>
                                                                                  <w:marRight w:val="0"/>
                                                                                  <w:marTop w:val="0"/>
                                                                                  <w:marBottom w:val="0"/>
                                                                                  <w:divBdr>
                                                                                    <w:top w:val="none" w:sz="0" w:space="0" w:color="auto"/>
                                                                                    <w:left w:val="none" w:sz="0" w:space="0" w:color="auto"/>
                                                                                    <w:bottom w:val="none" w:sz="0" w:space="0" w:color="auto"/>
                                                                                    <w:right w:val="none" w:sz="0" w:space="0" w:color="auto"/>
                                                                                  </w:divBdr>
                                                                                </w:div>
                                                                                <w:div w:id="1319723479">
                                                                                  <w:marLeft w:val="0"/>
                                                                                  <w:marRight w:val="0"/>
                                                                                  <w:marTop w:val="0"/>
                                                                                  <w:marBottom w:val="0"/>
                                                                                  <w:divBdr>
                                                                                    <w:top w:val="none" w:sz="0" w:space="0" w:color="auto"/>
                                                                                    <w:left w:val="none" w:sz="0" w:space="0" w:color="auto"/>
                                                                                    <w:bottom w:val="none" w:sz="0" w:space="0" w:color="auto"/>
                                                                                    <w:right w:val="none" w:sz="0" w:space="0" w:color="auto"/>
                                                                                  </w:divBdr>
                                                                                  <w:divsChild>
                                                                                    <w:div w:id="317268686">
                                                                                      <w:marLeft w:val="0"/>
                                                                                      <w:marRight w:val="0"/>
                                                                                      <w:marTop w:val="0"/>
                                                                                      <w:marBottom w:val="0"/>
                                                                                      <w:divBdr>
                                                                                        <w:top w:val="none" w:sz="0" w:space="0" w:color="auto"/>
                                                                                        <w:left w:val="none" w:sz="0" w:space="0" w:color="auto"/>
                                                                                        <w:bottom w:val="none" w:sz="0" w:space="0" w:color="auto"/>
                                                                                        <w:right w:val="none" w:sz="0" w:space="0" w:color="auto"/>
                                                                                      </w:divBdr>
                                                                                    </w:div>
                                                                                    <w:div w:id="1462071526">
                                                                                      <w:marLeft w:val="0"/>
                                                                                      <w:marRight w:val="0"/>
                                                                                      <w:marTop w:val="0"/>
                                                                                      <w:marBottom w:val="0"/>
                                                                                      <w:divBdr>
                                                                                        <w:top w:val="none" w:sz="0" w:space="0" w:color="auto"/>
                                                                                        <w:left w:val="none" w:sz="0" w:space="0" w:color="auto"/>
                                                                                        <w:bottom w:val="none" w:sz="0" w:space="0" w:color="auto"/>
                                                                                        <w:right w:val="none" w:sz="0" w:space="0" w:color="auto"/>
                                                                                      </w:divBdr>
                                                                                      <w:divsChild>
                                                                                        <w:div w:id="10808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4852">
      <w:bodyDiv w:val="1"/>
      <w:marLeft w:val="0"/>
      <w:marRight w:val="0"/>
      <w:marTop w:val="0"/>
      <w:marBottom w:val="0"/>
      <w:divBdr>
        <w:top w:val="none" w:sz="0" w:space="0" w:color="auto"/>
        <w:left w:val="none" w:sz="0" w:space="0" w:color="auto"/>
        <w:bottom w:val="none" w:sz="0" w:space="0" w:color="auto"/>
        <w:right w:val="none" w:sz="0" w:space="0" w:color="auto"/>
      </w:divBdr>
      <w:divsChild>
        <w:div w:id="772407450">
          <w:marLeft w:val="0"/>
          <w:marRight w:val="0"/>
          <w:marTop w:val="0"/>
          <w:marBottom w:val="0"/>
          <w:divBdr>
            <w:top w:val="none" w:sz="0" w:space="0" w:color="auto"/>
            <w:left w:val="none" w:sz="0" w:space="0" w:color="auto"/>
            <w:bottom w:val="none" w:sz="0" w:space="0" w:color="auto"/>
            <w:right w:val="none" w:sz="0" w:space="0" w:color="auto"/>
          </w:divBdr>
          <w:divsChild>
            <w:div w:id="846794360">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294411737">
                  <w:marLeft w:val="0"/>
                  <w:marRight w:val="0"/>
                  <w:marTop w:val="0"/>
                  <w:marBottom w:val="0"/>
                  <w:divBdr>
                    <w:top w:val="none" w:sz="0" w:space="0" w:color="auto"/>
                    <w:left w:val="none" w:sz="0" w:space="0" w:color="auto"/>
                    <w:bottom w:val="none" w:sz="0" w:space="0" w:color="auto"/>
                    <w:right w:val="none" w:sz="0" w:space="0" w:color="auto"/>
                  </w:divBdr>
                </w:div>
                <w:div w:id="17856560">
                  <w:marLeft w:val="0"/>
                  <w:marRight w:val="0"/>
                  <w:marTop w:val="0"/>
                  <w:marBottom w:val="0"/>
                  <w:divBdr>
                    <w:top w:val="none" w:sz="0" w:space="0" w:color="auto"/>
                    <w:left w:val="none" w:sz="0" w:space="0" w:color="auto"/>
                    <w:bottom w:val="none" w:sz="0" w:space="0" w:color="auto"/>
                    <w:right w:val="none" w:sz="0" w:space="0" w:color="auto"/>
                  </w:divBdr>
                </w:div>
                <w:div w:id="1858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367">
      <w:bodyDiv w:val="1"/>
      <w:marLeft w:val="0"/>
      <w:marRight w:val="0"/>
      <w:marTop w:val="0"/>
      <w:marBottom w:val="0"/>
      <w:divBdr>
        <w:top w:val="none" w:sz="0" w:space="0" w:color="auto"/>
        <w:left w:val="none" w:sz="0" w:space="0" w:color="auto"/>
        <w:bottom w:val="none" w:sz="0" w:space="0" w:color="auto"/>
        <w:right w:val="none" w:sz="0" w:space="0" w:color="auto"/>
      </w:divBdr>
      <w:divsChild>
        <w:div w:id="325473813">
          <w:marLeft w:val="0"/>
          <w:marRight w:val="0"/>
          <w:marTop w:val="0"/>
          <w:marBottom w:val="0"/>
          <w:divBdr>
            <w:top w:val="none" w:sz="0" w:space="0" w:color="auto"/>
            <w:left w:val="none" w:sz="0" w:space="0" w:color="auto"/>
            <w:bottom w:val="none" w:sz="0" w:space="0" w:color="auto"/>
            <w:right w:val="none" w:sz="0" w:space="0" w:color="auto"/>
          </w:divBdr>
          <w:divsChild>
            <w:div w:id="1499534865">
              <w:marLeft w:val="0"/>
              <w:marRight w:val="0"/>
              <w:marTop w:val="0"/>
              <w:marBottom w:val="0"/>
              <w:divBdr>
                <w:top w:val="none" w:sz="0" w:space="0" w:color="auto"/>
                <w:left w:val="none" w:sz="0" w:space="0" w:color="auto"/>
                <w:bottom w:val="none" w:sz="0" w:space="0" w:color="auto"/>
                <w:right w:val="none" w:sz="0" w:space="0" w:color="auto"/>
              </w:divBdr>
            </w:div>
            <w:div w:id="458568064">
              <w:marLeft w:val="0"/>
              <w:marRight w:val="0"/>
              <w:marTop w:val="0"/>
              <w:marBottom w:val="0"/>
              <w:divBdr>
                <w:top w:val="none" w:sz="0" w:space="0" w:color="auto"/>
                <w:left w:val="none" w:sz="0" w:space="0" w:color="auto"/>
                <w:bottom w:val="none" w:sz="0" w:space="0" w:color="auto"/>
                <w:right w:val="none" w:sz="0" w:space="0" w:color="auto"/>
              </w:divBdr>
            </w:div>
            <w:div w:id="271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127530">
      <w:bodyDiv w:val="1"/>
      <w:marLeft w:val="0"/>
      <w:marRight w:val="0"/>
      <w:marTop w:val="0"/>
      <w:marBottom w:val="0"/>
      <w:divBdr>
        <w:top w:val="none" w:sz="0" w:space="0" w:color="auto"/>
        <w:left w:val="none" w:sz="0" w:space="0" w:color="auto"/>
        <w:bottom w:val="none" w:sz="0" w:space="0" w:color="auto"/>
        <w:right w:val="none" w:sz="0" w:space="0" w:color="auto"/>
      </w:divBdr>
      <w:divsChild>
        <w:div w:id="861479758">
          <w:marLeft w:val="0"/>
          <w:marRight w:val="0"/>
          <w:marTop w:val="0"/>
          <w:marBottom w:val="0"/>
          <w:divBdr>
            <w:top w:val="none" w:sz="0" w:space="0" w:color="auto"/>
            <w:left w:val="none" w:sz="0" w:space="0" w:color="auto"/>
            <w:bottom w:val="none" w:sz="0" w:space="0" w:color="auto"/>
            <w:right w:val="none" w:sz="0" w:space="0" w:color="auto"/>
          </w:divBdr>
          <w:divsChild>
            <w:div w:id="1278946815">
              <w:marLeft w:val="0"/>
              <w:marRight w:val="0"/>
              <w:marTop w:val="0"/>
              <w:marBottom w:val="0"/>
              <w:divBdr>
                <w:top w:val="none" w:sz="0" w:space="0" w:color="auto"/>
                <w:left w:val="none" w:sz="0" w:space="0" w:color="auto"/>
                <w:bottom w:val="none" w:sz="0" w:space="0" w:color="auto"/>
                <w:right w:val="none" w:sz="0" w:space="0" w:color="auto"/>
              </w:divBdr>
              <w:divsChild>
                <w:div w:id="617182268">
                  <w:marLeft w:val="0"/>
                  <w:marRight w:val="0"/>
                  <w:marTop w:val="0"/>
                  <w:marBottom w:val="0"/>
                  <w:divBdr>
                    <w:top w:val="none" w:sz="0" w:space="0" w:color="auto"/>
                    <w:left w:val="none" w:sz="0" w:space="0" w:color="auto"/>
                    <w:bottom w:val="none" w:sz="0" w:space="0" w:color="auto"/>
                    <w:right w:val="none" w:sz="0" w:space="0" w:color="auto"/>
                  </w:divBdr>
                  <w:divsChild>
                    <w:div w:id="806243718">
                      <w:marLeft w:val="0"/>
                      <w:marRight w:val="0"/>
                      <w:marTop w:val="0"/>
                      <w:marBottom w:val="0"/>
                      <w:divBdr>
                        <w:top w:val="none" w:sz="0" w:space="0" w:color="auto"/>
                        <w:left w:val="none" w:sz="0" w:space="0" w:color="auto"/>
                        <w:bottom w:val="none" w:sz="0" w:space="0" w:color="auto"/>
                        <w:right w:val="none" w:sz="0" w:space="0" w:color="auto"/>
                      </w:divBdr>
                      <w:divsChild>
                        <w:div w:id="283122110">
                          <w:marLeft w:val="0"/>
                          <w:marRight w:val="0"/>
                          <w:marTop w:val="100"/>
                          <w:marBottom w:val="100"/>
                          <w:divBdr>
                            <w:top w:val="none" w:sz="0" w:space="0" w:color="auto"/>
                            <w:left w:val="none" w:sz="0" w:space="0" w:color="auto"/>
                            <w:bottom w:val="none" w:sz="0" w:space="0" w:color="auto"/>
                            <w:right w:val="none" w:sz="0" w:space="0" w:color="auto"/>
                          </w:divBdr>
                          <w:divsChild>
                            <w:div w:id="2132551937">
                              <w:marLeft w:val="0"/>
                              <w:marRight w:val="0"/>
                              <w:marTop w:val="0"/>
                              <w:marBottom w:val="0"/>
                              <w:divBdr>
                                <w:top w:val="none" w:sz="0" w:space="0" w:color="auto"/>
                                <w:left w:val="none" w:sz="0" w:space="0" w:color="auto"/>
                                <w:bottom w:val="none" w:sz="0" w:space="0" w:color="auto"/>
                                <w:right w:val="none" w:sz="0" w:space="0" w:color="auto"/>
                              </w:divBdr>
                              <w:divsChild>
                                <w:div w:id="1620137283">
                                  <w:marLeft w:val="0"/>
                                  <w:marRight w:val="0"/>
                                  <w:marTop w:val="0"/>
                                  <w:marBottom w:val="0"/>
                                  <w:divBdr>
                                    <w:top w:val="none" w:sz="0" w:space="0" w:color="auto"/>
                                    <w:left w:val="none" w:sz="0" w:space="0" w:color="auto"/>
                                    <w:bottom w:val="none" w:sz="0" w:space="0" w:color="auto"/>
                                    <w:right w:val="none" w:sz="0" w:space="0" w:color="auto"/>
                                  </w:divBdr>
                                  <w:divsChild>
                                    <w:div w:id="1161197175">
                                      <w:marLeft w:val="0"/>
                                      <w:marRight w:val="0"/>
                                      <w:marTop w:val="0"/>
                                      <w:marBottom w:val="0"/>
                                      <w:divBdr>
                                        <w:top w:val="none" w:sz="0" w:space="0" w:color="auto"/>
                                        <w:left w:val="none" w:sz="0" w:space="0" w:color="auto"/>
                                        <w:bottom w:val="none" w:sz="0" w:space="0" w:color="auto"/>
                                        <w:right w:val="none" w:sz="0" w:space="0" w:color="auto"/>
                                      </w:divBdr>
                                      <w:divsChild>
                                        <w:div w:id="340011623">
                                          <w:marLeft w:val="0"/>
                                          <w:marRight w:val="0"/>
                                          <w:marTop w:val="0"/>
                                          <w:marBottom w:val="0"/>
                                          <w:divBdr>
                                            <w:top w:val="none" w:sz="0" w:space="0" w:color="auto"/>
                                            <w:left w:val="none" w:sz="0" w:space="0" w:color="auto"/>
                                            <w:bottom w:val="none" w:sz="0" w:space="0" w:color="auto"/>
                                            <w:right w:val="none" w:sz="0" w:space="0" w:color="auto"/>
                                          </w:divBdr>
                                          <w:divsChild>
                                            <w:div w:id="730154076">
                                              <w:marLeft w:val="0"/>
                                              <w:marRight w:val="0"/>
                                              <w:marTop w:val="0"/>
                                              <w:marBottom w:val="0"/>
                                              <w:divBdr>
                                                <w:top w:val="none" w:sz="0" w:space="0" w:color="auto"/>
                                                <w:left w:val="none" w:sz="0" w:space="0" w:color="auto"/>
                                                <w:bottom w:val="none" w:sz="0" w:space="0" w:color="auto"/>
                                                <w:right w:val="none" w:sz="0" w:space="0" w:color="auto"/>
                                              </w:divBdr>
                                              <w:divsChild>
                                                <w:div w:id="711004986">
                                                  <w:marLeft w:val="0"/>
                                                  <w:marRight w:val="0"/>
                                                  <w:marTop w:val="0"/>
                                                  <w:marBottom w:val="0"/>
                                                  <w:divBdr>
                                                    <w:top w:val="none" w:sz="0" w:space="0" w:color="auto"/>
                                                    <w:left w:val="none" w:sz="0" w:space="0" w:color="auto"/>
                                                    <w:bottom w:val="none" w:sz="0" w:space="0" w:color="auto"/>
                                                    <w:right w:val="none" w:sz="0" w:space="0" w:color="auto"/>
                                                  </w:divBdr>
                                                  <w:divsChild>
                                                    <w:div w:id="2074158604">
                                                      <w:marLeft w:val="0"/>
                                                      <w:marRight w:val="0"/>
                                                      <w:marTop w:val="0"/>
                                                      <w:marBottom w:val="0"/>
                                                      <w:divBdr>
                                                        <w:top w:val="none" w:sz="0" w:space="0" w:color="auto"/>
                                                        <w:left w:val="none" w:sz="0" w:space="0" w:color="auto"/>
                                                        <w:bottom w:val="none" w:sz="0" w:space="0" w:color="auto"/>
                                                        <w:right w:val="none" w:sz="0" w:space="0" w:color="auto"/>
                                                      </w:divBdr>
                                                      <w:divsChild>
                                                        <w:div w:id="1760177602">
                                                          <w:marLeft w:val="0"/>
                                                          <w:marRight w:val="0"/>
                                                          <w:marTop w:val="0"/>
                                                          <w:marBottom w:val="0"/>
                                                          <w:divBdr>
                                                            <w:top w:val="none" w:sz="0" w:space="0" w:color="auto"/>
                                                            <w:left w:val="none" w:sz="0" w:space="0" w:color="auto"/>
                                                            <w:bottom w:val="none" w:sz="0" w:space="0" w:color="auto"/>
                                                            <w:right w:val="none" w:sz="0" w:space="0" w:color="auto"/>
                                                          </w:divBdr>
                                                          <w:divsChild>
                                                            <w:div w:id="1191190383">
                                                              <w:marLeft w:val="0"/>
                                                              <w:marRight w:val="0"/>
                                                              <w:marTop w:val="0"/>
                                                              <w:marBottom w:val="0"/>
                                                              <w:divBdr>
                                                                <w:top w:val="none" w:sz="0" w:space="0" w:color="auto"/>
                                                                <w:left w:val="none" w:sz="0" w:space="0" w:color="auto"/>
                                                                <w:bottom w:val="none" w:sz="0" w:space="0" w:color="auto"/>
                                                                <w:right w:val="none" w:sz="0" w:space="0" w:color="auto"/>
                                                              </w:divBdr>
                                                            </w:div>
                                                            <w:div w:id="965548310">
                                                              <w:marLeft w:val="0"/>
                                                              <w:marRight w:val="0"/>
                                                              <w:marTop w:val="0"/>
                                                              <w:marBottom w:val="0"/>
                                                              <w:divBdr>
                                                                <w:top w:val="none" w:sz="0" w:space="0" w:color="auto"/>
                                                                <w:left w:val="none" w:sz="0" w:space="0" w:color="auto"/>
                                                                <w:bottom w:val="none" w:sz="0" w:space="0" w:color="auto"/>
                                                                <w:right w:val="none" w:sz="0" w:space="0" w:color="auto"/>
                                                              </w:divBdr>
                                                              <w:divsChild>
                                                                <w:div w:id="1696037774">
                                                                  <w:marLeft w:val="0"/>
                                                                  <w:marRight w:val="0"/>
                                                                  <w:marTop w:val="0"/>
                                                                  <w:marBottom w:val="0"/>
                                                                  <w:divBdr>
                                                                    <w:top w:val="none" w:sz="0" w:space="0" w:color="auto"/>
                                                                    <w:left w:val="none" w:sz="0" w:space="0" w:color="auto"/>
                                                                    <w:bottom w:val="none" w:sz="0" w:space="0" w:color="auto"/>
                                                                    <w:right w:val="none" w:sz="0" w:space="0" w:color="auto"/>
                                                                  </w:divBdr>
                                                                </w:div>
                                                                <w:div w:id="1390691407">
                                                                  <w:marLeft w:val="0"/>
                                                                  <w:marRight w:val="0"/>
                                                                  <w:marTop w:val="0"/>
                                                                  <w:marBottom w:val="0"/>
                                                                  <w:divBdr>
                                                                    <w:top w:val="none" w:sz="0" w:space="0" w:color="auto"/>
                                                                    <w:left w:val="none" w:sz="0" w:space="0" w:color="auto"/>
                                                                    <w:bottom w:val="none" w:sz="0" w:space="0" w:color="auto"/>
                                                                    <w:right w:val="none" w:sz="0" w:space="0" w:color="auto"/>
                                                                  </w:divBdr>
                                                                  <w:divsChild>
                                                                    <w:div w:id="739255767">
                                                                      <w:marLeft w:val="0"/>
                                                                      <w:marRight w:val="0"/>
                                                                      <w:marTop w:val="0"/>
                                                                      <w:marBottom w:val="0"/>
                                                                      <w:divBdr>
                                                                        <w:top w:val="none" w:sz="0" w:space="0" w:color="auto"/>
                                                                        <w:left w:val="none" w:sz="0" w:space="0" w:color="auto"/>
                                                                        <w:bottom w:val="none" w:sz="0" w:space="0" w:color="auto"/>
                                                                        <w:right w:val="none" w:sz="0" w:space="0" w:color="auto"/>
                                                                      </w:divBdr>
                                                                    </w:div>
                                                                    <w:div w:id="1121147846">
                                                                      <w:marLeft w:val="0"/>
                                                                      <w:marRight w:val="0"/>
                                                                      <w:marTop w:val="0"/>
                                                                      <w:marBottom w:val="0"/>
                                                                      <w:divBdr>
                                                                        <w:top w:val="none" w:sz="0" w:space="0" w:color="auto"/>
                                                                        <w:left w:val="none" w:sz="0" w:space="0" w:color="auto"/>
                                                                        <w:bottom w:val="none" w:sz="0" w:space="0" w:color="auto"/>
                                                                        <w:right w:val="none" w:sz="0" w:space="0" w:color="auto"/>
                                                                      </w:divBdr>
                                                                      <w:divsChild>
                                                                        <w:div w:id="1086343691">
                                                                          <w:marLeft w:val="0"/>
                                                                          <w:marRight w:val="0"/>
                                                                          <w:marTop w:val="0"/>
                                                                          <w:marBottom w:val="0"/>
                                                                          <w:divBdr>
                                                                            <w:top w:val="none" w:sz="0" w:space="0" w:color="auto"/>
                                                                            <w:left w:val="none" w:sz="0" w:space="0" w:color="auto"/>
                                                                            <w:bottom w:val="none" w:sz="0" w:space="0" w:color="auto"/>
                                                                            <w:right w:val="none" w:sz="0" w:space="0" w:color="auto"/>
                                                                          </w:divBdr>
                                                                        </w:div>
                                                                        <w:div w:id="1869025243">
                                                                          <w:marLeft w:val="0"/>
                                                                          <w:marRight w:val="0"/>
                                                                          <w:marTop w:val="0"/>
                                                                          <w:marBottom w:val="0"/>
                                                                          <w:divBdr>
                                                                            <w:top w:val="none" w:sz="0" w:space="0" w:color="auto"/>
                                                                            <w:left w:val="none" w:sz="0" w:space="0" w:color="auto"/>
                                                                            <w:bottom w:val="none" w:sz="0" w:space="0" w:color="auto"/>
                                                                            <w:right w:val="none" w:sz="0" w:space="0" w:color="auto"/>
                                                                          </w:divBdr>
                                                                          <w:divsChild>
                                                                            <w:div w:id="877737653">
                                                                              <w:marLeft w:val="0"/>
                                                                              <w:marRight w:val="0"/>
                                                                              <w:marTop w:val="0"/>
                                                                              <w:marBottom w:val="0"/>
                                                                              <w:divBdr>
                                                                                <w:top w:val="none" w:sz="0" w:space="0" w:color="auto"/>
                                                                                <w:left w:val="none" w:sz="0" w:space="0" w:color="auto"/>
                                                                                <w:bottom w:val="none" w:sz="0" w:space="0" w:color="auto"/>
                                                                                <w:right w:val="none" w:sz="0" w:space="0" w:color="auto"/>
                                                                              </w:divBdr>
                                                                            </w:div>
                                                                            <w:div w:id="1238634166">
                                                                              <w:marLeft w:val="0"/>
                                                                              <w:marRight w:val="0"/>
                                                                              <w:marTop w:val="0"/>
                                                                              <w:marBottom w:val="0"/>
                                                                              <w:divBdr>
                                                                                <w:top w:val="none" w:sz="0" w:space="0" w:color="auto"/>
                                                                                <w:left w:val="none" w:sz="0" w:space="0" w:color="auto"/>
                                                                                <w:bottom w:val="none" w:sz="0" w:space="0" w:color="auto"/>
                                                                                <w:right w:val="none" w:sz="0" w:space="0" w:color="auto"/>
                                                                              </w:divBdr>
                                                                              <w:divsChild>
                                                                                <w:div w:id="1137454960">
                                                                                  <w:marLeft w:val="0"/>
                                                                                  <w:marRight w:val="0"/>
                                                                                  <w:marTop w:val="0"/>
                                                                                  <w:marBottom w:val="0"/>
                                                                                  <w:divBdr>
                                                                                    <w:top w:val="none" w:sz="0" w:space="0" w:color="auto"/>
                                                                                    <w:left w:val="none" w:sz="0" w:space="0" w:color="auto"/>
                                                                                    <w:bottom w:val="none" w:sz="0" w:space="0" w:color="auto"/>
                                                                                    <w:right w:val="none" w:sz="0" w:space="0" w:color="auto"/>
                                                                                  </w:divBdr>
                                                                                </w:div>
                                                                                <w:div w:id="27340518">
                                                                                  <w:marLeft w:val="0"/>
                                                                                  <w:marRight w:val="0"/>
                                                                                  <w:marTop w:val="0"/>
                                                                                  <w:marBottom w:val="0"/>
                                                                                  <w:divBdr>
                                                                                    <w:top w:val="none" w:sz="0" w:space="0" w:color="auto"/>
                                                                                    <w:left w:val="none" w:sz="0" w:space="0" w:color="auto"/>
                                                                                    <w:bottom w:val="none" w:sz="0" w:space="0" w:color="auto"/>
                                                                                    <w:right w:val="none" w:sz="0" w:space="0" w:color="auto"/>
                                                                                  </w:divBdr>
                                                                                  <w:divsChild>
                                                                                    <w:div w:id="21166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201684">
      <w:bodyDiv w:val="1"/>
      <w:marLeft w:val="0"/>
      <w:marRight w:val="0"/>
      <w:marTop w:val="0"/>
      <w:marBottom w:val="0"/>
      <w:divBdr>
        <w:top w:val="none" w:sz="0" w:space="0" w:color="auto"/>
        <w:left w:val="none" w:sz="0" w:space="0" w:color="auto"/>
        <w:bottom w:val="none" w:sz="0" w:space="0" w:color="auto"/>
        <w:right w:val="none" w:sz="0" w:space="0" w:color="auto"/>
      </w:divBdr>
      <w:divsChild>
        <w:div w:id="1569487898">
          <w:marLeft w:val="0"/>
          <w:marRight w:val="0"/>
          <w:marTop w:val="0"/>
          <w:marBottom w:val="0"/>
          <w:divBdr>
            <w:top w:val="none" w:sz="0" w:space="0" w:color="auto"/>
            <w:left w:val="none" w:sz="0" w:space="0" w:color="auto"/>
            <w:bottom w:val="none" w:sz="0" w:space="0" w:color="auto"/>
            <w:right w:val="none" w:sz="0" w:space="0" w:color="auto"/>
          </w:divBdr>
          <w:divsChild>
            <w:div w:id="236325203">
              <w:marLeft w:val="0"/>
              <w:marRight w:val="0"/>
              <w:marTop w:val="0"/>
              <w:marBottom w:val="0"/>
              <w:divBdr>
                <w:top w:val="none" w:sz="0" w:space="0" w:color="auto"/>
                <w:left w:val="none" w:sz="0" w:space="0" w:color="auto"/>
                <w:bottom w:val="none" w:sz="0" w:space="0" w:color="auto"/>
                <w:right w:val="none" w:sz="0" w:space="0" w:color="auto"/>
              </w:divBdr>
            </w:div>
            <w:div w:id="450442009">
              <w:marLeft w:val="0"/>
              <w:marRight w:val="0"/>
              <w:marTop w:val="0"/>
              <w:marBottom w:val="0"/>
              <w:divBdr>
                <w:top w:val="none" w:sz="0" w:space="0" w:color="auto"/>
                <w:left w:val="none" w:sz="0" w:space="0" w:color="auto"/>
                <w:bottom w:val="none" w:sz="0" w:space="0" w:color="auto"/>
                <w:right w:val="none" w:sz="0" w:space="0" w:color="auto"/>
              </w:divBdr>
              <w:divsChild>
                <w:div w:id="1216284377">
                  <w:marLeft w:val="0"/>
                  <w:marRight w:val="0"/>
                  <w:marTop w:val="0"/>
                  <w:marBottom w:val="0"/>
                  <w:divBdr>
                    <w:top w:val="none" w:sz="0" w:space="0" w:color="auto"/>
                    <w:left w:val="none" w:sz="0" w:space="0" w:color="auto"/>
                    <w:bottom w:val="none" w:sz="0" w:space="0" w:color="auto"/>
                    <w:right w:val="none" w:sz="0" w:space="0" w:color="auto"/>
                  </w:divBdr>
                </w:div>
                <w:div w:id="66659364">
                  <w:marLeft w:val="0"/>
                  <w:marRight w:val="0"/>
                  <w:marTop w:val="0"/>
                  <w:marBottom w:val="0"/>
                  <w:divBdr>
                    <w:top w:val="none" w:sz="0" w:space="0" w:color="auto"/>
                    <w:left w:val="none" w:sz="0" w:space="0" w:color="auto"/>
                    <w:bottom w:val="none" w:sz="0" w:space="0" w:color="auto"/>
                    <w:right w:val="none" w:sz="0" w:space="0" w:color="auto"/>
                  </w:divBdr>
                  <w:divsChild>
                    <w:div w:id="1028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59646">
      <w:bodyDiv w:val="1"/>
      <w:marLeft w:val="0"/>
      <w:marRight w:val="0"/>
      <w:marTop w:val="0"/>
      <w:marBottom w:val="0"/>
      <w:divBdr>
        <w:top w:val="none" w:sz="0" w:space="0" w:color="auto"/>
        <w:left w:val="none" w:sz="0" w:space="0" w:color="auto"/>
        <w:bottom w:val="none" w:sz="0" w:space="0" w:color="auto"/>
        <w:right w:val="none" w:sz="0" w:space="0" w:color="auto"/>
      </w:divBdr>
      <w:divsChild>
        <w:div w:id="120732838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
            <w:div w:id="783766299">
              <w:marLeft w:val="0"/>
              <w:marRight w:val="0"/>
              <w:marTop w:val="0"/>
              <w:marBottom w:val="0"/>
              <w:divBdr>
                <w:top w:val="none" w:sz="0" w:space="0" w:color="auto"/>
                <w:left w:val="none" w:sz="0" w:space="0" w:color="auto"/>
                <w:bottom w:val="none" w:sz="0" w:space="0" w:color="auto"/>
                <w:right w:val="none" w:sz="0" w:space="0" w:color="auto"/>
              </w:divBdr>
              <w:divsChild>
                <w:div w:id="1759979670">
                  <w:marLeft w:val="0"/>
                  <w:marRight w:val="0"/>
                  <w:marTop w:val="0"/>
                  <w:marBottom w:val="0"/>
                  <w:divBdr>
                    <w:top w:val="none" w:sz="0" w:space="0" w:color="auto"/>
                    <w:left w:val="none" w:sz="0" w:space="0" w:color="auto"/>
                    <w:bottom w:val="none" w:sz="0" w:space="0" w:color="auto"/>
                    <w:right w:val="none" w:sz="0" w:space="0" w:color="auto"/>
                  </w:divBdr>
                </w:div>
                <w:div w:id="163672647">
                  <w:marLeft w:val="0"/>
                  <w:marRight w:val="0"/>
                  <w:marTop w:val="0"/>
                  <w:marBottom w:val="0"/>
                  <w:divBdr>
                    <w:top w:val="none" w:sz="0" w:space="0" w:color="auto"/>
                    <w:left w:val="none" w:sz="0" w:space="0" w:color="auto"/>
                    <w:bottom w:val="none" w:sz="0" w:space="0" w:color="auto"/>
                    <w:right w:val="none" w:sz="0" w:space="0" w:color="auto"/>
                  </w:divBdr>
                  <w:divsChild>
                    <w:div w:id="580724200">
                      <w:marLeft w:val="0"/>
                      <w:marRight w:val="0"/>
                      <w:marTop w:val="0"/>
                      <w:marBottom w:val="0"/>
                      <w:divBdr>
                        <w:top w:val="none" w:sz="0" w:space="0" w:color="auto"/>
                        <w:left w:val="none" w:sz="0" w:space="0" w:color="auto"/>
                        <w:bottom w:val="none" w:sz="0" w:space="0" w:color="auto"/>
                        <w:right w:val="none" w:sz="0" w:space="0" w:color="auto"/>
                      </w:divBdr>
                    </w:div>
                    <w:div w:id="1602568784">
                      <w:marLeft w:val="0"/>
                      <w:marRight w:val="0"/>
                      <w:marTop w:val="0"/>
                      <w:marBottom w:val="0"/>
                      <w:divBdr>
                        <w:top w:val="none" w:sz="0" w:space="0" w:color="auto"/>
                        <w:left w:val="none" w:sz="0" w:space="0" w:color="auto"/>
                        <w:bottom w:val="none" w:sz="0" w:space="0" w:color="auto"/>
                        <w:right w:val="none" w:sz="0" w:space="0" w:color="auto"/>
                      </w:divBdr>
                      <w:divsChild>
                        <w:div w:id="1196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4821">
      <w:bodyDiv w:val="1"/>
      <w:marLeft w:val="0"/>
      <w:marRight w:val="0"/>
      <w:marTop w:val="0"/>
      <w:marBottom w:val="0"/>
      <w:divBdr>
        <w:top w:val="none" w:sz="0" w:space="0" w:color="auto"/>
        <w:left w:val="none" w:sz="0" w:space="0" w:color="auto"/>
        <w:bottom w:val="none" w:sz="0" w:space="0" w:color="auto"/>
        <w:right w:val="none" w:sz="0" w:space="0" w:color="auto"/>
      </w:divBdr>
      <w:divsChild>
        <w:div w:id="371852786">
          <w:marLeft w:val="0"/>
          <w:marRight w:val="0"/>
          <w:marTop w:val="0"/>
          <w:marBottom w:val="0"/>
          <w:divBdr>
            <w:top w:val="none" w:sz="0" w:space="0" w:color="auto"/>
            <w:left w:val="none" w:sz="0" w:space="0" w:color="auto"/>
            <w:bottom w:val="none" w:sz="0" w:space="0" w:color="auto"/>
            <w:right w:val="none" w:sz="0" w:space="0" w:color="auto"/>
          </w:divBdr>
          <w:divsChild>
            <w:div w:id="1141923500">
              <w:marLeft w:val="0"/>
              <w:marRight w:val="0"/>
              <w:marTop w:val="0"/>
              <w:marBottom w:val="0"/>
              <w:divBdr>
                <w:top w:val="none" w:sz="0" w:space="0" w:color="auto"/>
                <w:left w:val="none" w:sz="0" w:space="0" w:color="auto"/>
                <w:bottom w:val="none" w:sz="0" w:space="0" w:color="auto"/>
                <w:right w:val="none" w:sz="0" w:space="0" w:color="auto"/>
              </w:divBdr>
              <w:divsChild>
                <w:div w:id="235213497">
                  <w:marLeft w:val="0"/>
                  <w:marRight w:val="0"/>
                  <w:marTop w:val="0"/>
                  <w:marBottom w:val="0"/>
                  <w:divBdr>
                    <w:top w:val="none" w:sz="0" w:space="0" w:color="auto"/>
                    <w:left w:val="none" w:sz="0" w:space="0" w:color="auto"/>
                    <w:bottom w:val="none" w:sz="0" w:space="0" w:color="auto"/>
                    <w:right w:val="none" w:sz="0" w:space="0" w:color="auto"/>
                  </w:divBdr>
                  <w:divsChild>
                    <w:div w:id="360084855">
                      <w:marLeft w:val="0"/>
                      <w:marRight w:val="0"/>
                      <w:marTop w:val="0"/>
                      <w:marBottom w:val="0"/>
                      <w:divBdr>
                        <w:top w:val="none" w:sz="0" w:space="0" w:color="auto"/>
                        <w:left w:val="none" w:sz="0" w:space="0" w:color="auto"/>
                        <w:bottom w:val="none" w:sz="0" w:space="0" w:color="auto"/>
                        <w:right w:val="none" w:sz="0" w:space="0" w:color="auto"/>
                      </w:divBdr>
                      <w:divsChild>
                        <w:div w:id="332031414">
                          <w:marLeft w:val="0"/>
                          <w:marRight w:val="0"/>
                          <w:marTop w:val="100"/>
                          <w:marBottom w:val="100"/>
                          <w:divBdr>
                            <w:top w:val="none" w:sz="0" w:space="0" w:color="auto"/>
                            <w:left w:val="none" w:sz="0" w:space="0" w:color="auto"/>
                            <w:bottom w:val="none" w:sz="0" w:space="0" w:color="auto"/>
                            <w:right w:val="none" w:sz="0" w:space="0" w:color="auto"/>
                          </w:divBdr>
                          <w:divsChild>
                            <w:div w:id="1739550608">
                              <w:marLeft w:val="0"/>
                              <w:marRight w:val="0"/>
                              <w:marTop w:val="0"/>
                              <w:marBottom w:val="0"/>
                              <w:divBdr>
                                <w:top w:val="none" w:sz="0" w:space="0" w:color="auto"/>
                                <w:left w:val="none" w:sz="0" w:space="0" w:color="auto"/>
                                <w:bottom w:val="none" w:sz="0" w:space="0" w:color="auto"/>
                                <w:right w:val="none" w:sz="0" w:space="0" w:color="auto"/>
                              </w:divBdr>
                              <w:divsChild>
                                <w:div w:id="1517886278">
                                  <w:marLeft w:val="0"/>
                                  <w:marRight w:val="0"/>
                                  <w:marTop w:val="0"/>
                                  <w:marBottom w:val="0"/>
                                  <w:divBdr>
                                    <w:top w:val="none" w:sz="0" w:space="0" w:color="auto"/>
                                    <w:left w:val="none" w:sz="0" w:space="0" w:color="auto"/>
                                    <w:bottom w:val="none" w:sz="0" w:space="0" w:color="auto"/>
                                    <w:right w:val="none" w:sz="0" w:space="0" w:color="auto"/>
                                  </w:divBdr>
                                  <w:divsChild>
                                    <w:div w:id="932205012">
                                      <w:marLeft w:val="0"/>
                                      <w:marRight w:val="0"/>
                                      <w:marTop w:val="0"/>
                                      <w:marBottom w:val="0"/>
                                      <w:divBdr>
                                        <w:top w:val="none" w:sz="0" w:space="0" w:color="auto"/>
                                        <w:left w:val="none" w:sz="0" w:space="0" w:color="auto"/>
                                        <w:bottom w:val="none" w:sz="0" w:space="0" w:color="auto"/>
                                        <w:right w:val="none" w:sz="0" w:space="0" w:color="auto"/>
                                      </w:divBdr>
                                      <w:divsChild>
                                        <w:div w:id="71319828">
                                          <w:marLeft w:val="0"/>
                                          <w:marRight w:val="0"/>
                                          <w:marTop w:val="0"/>
                                          <w:marBottom w:val="0"/>
                                          <w:divBdr>
                                            <w:top w:val="none" w:sz="0" w:space="0" w:color="auto"/>
                                            <w:left w:val="none" w:sz="0" w:space="0" w:color="auto"/>
                                            <w:bottom w:val="none" w:sz="0" w:space="0" w:color="auto"/>
                                            <w:right w:val="none" w:sz="0" w:space="0" w:color="auto"/>
                                          </w:divBdr>
                                          <w:divsChild>
                                            <w:div w:id="1921526213">
                                              <w:marLeft w:val="0"/>
                                              <w:marRight w:val="0"/>
                                              <w:marTop w:val="0"/>
                                              <w:marBottom w:val="0"/>
                                              <w:divBdr>
                                                <w:top w:val="none" w:sz="0" w:space="0" w:color="auto"/>
                                                <w:left w:val="none" w:sz="0" w:space="0" w:color="auto"/>
                                                <w:bottom w:val="none" w:sz="0" w:space="0" w:color="auto"/>
                                                <w:right w:val="none" w:sz="0" w:space="0" w:color="auto"/>
                                              </w:divBdr>
                                              <w:divsChild>
                                                <w:div w:id="436220511">
                                                  <w:marLeft w:val="0"/>
                                                  <w:marRight w:val="0"/>
                                                  <w:marTop w:val="0"/>
                                                  <w:marBottom w:val="0"/>
                                                  <w:divBdr>
                                                    <w:top w:val="none" w:sz="0" w:space="0" w:color="auto"/>
                                                    <w:left w:val="none" w:sz="0" w:space="0" w:color="auto"/>
                                                    <w:bottom w:val="none" w:sz="0" w:space="0" w:color="auto"/>
                                                    <w:right w:val="none" w:sz="0" w:space="0" w:color="auto"/>
                                                  </w:divBdr>
                                                  <w:divsChild>
                                                    <w:div w:id="335228501">
                                                      <w:marLeft w:val="0"/>
                                                      <w:marRight w:val="0"/>
                                                      <w:marTop w:val="0"/>
                                                      <w:marBottom w:val="0"/>
                                                      <w:divBdr>
                                                        <w:top w:val="none" w:sz="0" w:space="0" w:color="auto"/>
                                                        <w:left w:val="none" w:sz="0" w:space="0" w:color="auto"/>
                                                        <w:bottom w:val="none" w:sz="0" w:space="0" w:color="auto"/>
                                                        <w:right w:val="none" w:sz="0" w:space="0" w:color="auto"/>
                                                      </w:divBdr>
                                                      <w:divsChild>
                                                        <w:div w:id="989674284">
                                                          <w:marLeft w:val="0"/>
                                                          <w:marRight w:val="0"/>
                                                          <w:marTop w:val="0"/>
                                                          <w:marBottom w:val="0"/>
                                                          <w:divBdr>
                                                            <w:top w:val="none" w:sz="0" w:space="0" w:color="auto"/>
                                                            <w:left w:val="none" w:sz="0" w:space="0" w:color="auto"/>
                                                            <w:bottom w:val="none" w:sz="0" w:space="0" w:color="auto"/>
                                                            <w:right w:val="none" w:sz="0" w:space="0" w:color="auto"/>
                                                          </w:divBdr>
                                                          <w:divsChild>
                                                            <w:div w:id="1838768763">
                                                              <w:marLeft w:val="0"/>
                                                              <w:marRight w:val="0"/>
                                                              <w:marTop w:val="0"/>
                                                              <w:marBottom w:val="0"/>
                                                              <w:divBdr>
                                                                <w:top w:val="none" w:sz="0" w:space="0" w:color="auto"/>
                                                                <w:left w:val="none" w:sz="0" w:space="0" w:color="auto"/>
                                                                <w:bottom w:val="none" w:sz="0" w:space="0" w:color="auto"/>
                                                                <w:right w:val="none" w:sz="0" w:space="0" w:color="auto"/>
                                                              </w:divBdr>
                                                              <w:divsChild>
                                                                <w:div w:id="856040783">
                                                                  <w:marLeft w:val="0"/>
                                                                  <w:marRight w:val="0"/>
                                                                  <w:marTop w:val="0"/>
                                                                  <w:marBottom w:val="0"/>
                                                                  <w:divBdr>
                                                                    <w:top w:val="none" w:sz="0" w:space="0" w:color="auto"/>
                                                                    <w:left w:val="none" w:sz="0" w:space="0" w:color="auto"/>
                                                                    <w:bottom w:val="none" w:sz="0" w:space="0" w:color="auto"/>
                                                                    <w:right w:val="none" w:sz="0" w:space="0" w:color="auto"/>
                                                                  </w:divBdr>
                                                                  <w:divsChild>
                                                                    <w:div w:id="1565602060">
                                                                      <w:marLeft w:val="0"/>
                                                                      <w:marRight w:val="0"/>
                                                                      <w:marTop w:val="0"/>
                                                                      <w:marBottom w:val="0"/>
                                                                      <w:divBdr>
                                                                        <w:top w:val="none" w:sz="0" w:space="0" w:color="auto"/>
                                                                        <w:left w:val="none" w:sz="0" w:space="0" w:color="auto"/>
                                                                        <w:bottom w:val="none" w:sz="0" w:space="0" w:color="auto"/>
                                                                        <w:right w:val="none" w:sz="0" w:space="0" w:color="auto"/>
                                                                      </w:divBdr>
                                                                      <w:divsChild>
                                                                        <w:div w:id="10757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5644">
      <w:bodyDiv w:val="1"/>
      <w:marLeft w:val="0"/>
      <w:marRight w:val="0"/>
      <w:marTop w:val="0"/>
      <w:marBottom w:val="0"/>
      <w:divBdr>
        <w:top w:val="none" w:sz="0" w:space="0" w:color="auto"/>
        <w:left w:val="none" w:sz="0" w:space="0" w:color="auto"/>
        <w:bottom w:val="none" w:sz="0" w:space="0" w:color="auto"/>
        <w:right w:val="none" w:sz="0" w:space="0" w:color="auto"/>
      </w:divBdr>
      <w:divsChild>
        <w:div w:id="1780487827">
          <w:marLeft w:val="0"/>
          <w:marRight w:val="0"/>
          <w:marTop w:val="0"/>
          <w:marBottom w:val="0"/>
          <w:divBdr>
            <w:top w:val="none" w:sz="0" w:space="0" w:color="auto"/>
            <w:left w:val="none" w:sz="0" w:space="0" w:color="auto"/>
            <w:bottom w:val="none" w:sz="0" w:space="0" w:color="auto"/>
            <w:right w:val="none" w:sz="0" w:space="0" w:color="auto"/>
          </w:divBdr>
          <w:divsChild>
            <w:div w:id="1700086765">
              <w:marLeft w:val="0"/>
              <w:marRight w:val="0"/>
              <w:marTop w:val="0"/>
              <w:marBottom w:val="0"/>
              <w:divBdr>
                <w:top w:val="none" w:sz="0" w:space="0" w:color="auto"/>
                <w:left w:val="none" w:sz="0" w:space="0" w:color="auto"/>
                <w:bottom w:val="none" w:sz="0" w:space="0" w:color="auto"/>
                <w:right w:val="none" w:sz="0" w:space="0" w:color="auto"/>
              </w:divBdr>
              <w:divsChild>
                <w:div w:id="1627738170">
                  <w:marLeft w:val="0"/>
                  <w:marRight w:val="0"/>
                  <w:marTop w:val="0"/>
                  <w:marBottom w:val="0"/>
                  <w:divBdr>
                    <w:top w:val="none" w:sz="0" w:space="0" w:color="auto"/>
                    <w:left w:val="none" w:sz="0" w:space="0" w:color="auto"/>
                    <w:bottom w:val="none" w:sz="0" w:space="0" w:color="auto"/>
                    <w:right w:val="none" w:sz="0" w:space="0" w:color="auto"/>
                  </w:divBdr>
                  <w:divsChild>
                    <w:div w:id="1205174247">
                      <w:marLeft w:val="0"/>
                      <w:marRight w:val="0"/>
                      <w:marTop w:val="0"/>
                      <w:marBottom w:val="0"/>
                      <w:divBdr>
                        <w:top w:val="none" w:sz="0" w:space="0" w:color="auto"/>
                        <w:left w:val="none" w:sz="0" w:space="0" w:color="auto"/>
                        <w:bottom w:val="none" w:sz="0" w:space="0" w:color="auto"/>
                        <w:right w:val="none" w:sz="0" w:space="0" w:color="auto"/>
                      </w:divBdr>
                      <w:divsChild>
                        <w:div w:id="674528897">
                          <w:marLeft w:val="0"/>
                          <w:marRight w:val="0"/>
                          <w:marTop w:val="100"/>
                          <w:marBottom w:val="100"/>
                          <w:divBdr>
                            <w:top w:val="none" w:sz="0" w:space="0" w:color="auto"/>
                            <w:left w:val="none" w:sz="0" w:space="0" w:color="auto"/>
                            <w:bottom w:val="none" w:sz="0" w:space="0" w:color="auto"/>
                            <w:right w:val="none" w:sz="0" w:space="0" w:color="auto"/>
                          </w:divBdr>
                          <w:divsChild>
                            <w:div w:id="265701505">
                              <w:marLeft w:val="0"/>
                              <w:marRight w:val="0"/>
                              <w:marTop w:val="0"/>
                              <w:marBottom w:val="0"/>
                              <w:divBdr>
                                <w:top w:val="none" w:sz="0" w:space="0" w:color="auto"/>
                                <w:left w:val="none" w:sz="0" w:space="0" w:color="auto"/>
                                <w:bottom w:val="none" w:sz="0" w:space="0" w:color="auto"/>
                                <w:right w:val="none" w:sz="0" w:space="0" w:color="auto"/>
                              </w:divBdr>
                              <w:divsChild>
                                <w:div w:id="78646403">
                                  <w:marLeft w:val="0"/>
                                  <w:marRight w:val="0"/>
                                  <w:marTop w:val="0"/>
                                  <w:marBottom w:val="0"/>
                                  <w:divBdr>
                                    <w:top w:val="none" w:sz="0" w:space="0" w:color="auto"/>
                                    <w:left w:val="none" w:sz="0" w:space="0" w:color="auto"/>
                                    <w:bottom w:val="none" w:sz="0" w:space="0" w:color="auto"/>
                                    <w:right w:val="none" w:sz="0" w:space="0" w:color="auto"/>
                                  </w:divBdr>
                                  <w:divsChild>
                                    <w:div w:id="2126076294">
                                      <w:marLeft w:val="0"/>
                                      <w:marRight w:val="0"/>
                                      <w:marTop w:val="0"/>
                                      <w:marBottom w:val="0"/>
                                      <w:divBdr>
                                        <w:top w:val="none" w:sz="0" w:space="0" w:color="auto"/>
                                        <w:left w:val="none" w:sz="0" w:space="0" w:color="auto"/>
                                        <w:bottom w:val="none" w:sz="0" w:space="0" w:color="auto"/>
                                        <w:right w:val="none" w:sz="0" w:space="0" w:color="auto"/>
                                      </w:divBdr>
                                      <w:divsChild>
                                        <w:div w:id="566769674">
                                          <w:marLeft w:val="0"/>
                                          <w:marRight w:val="0"/>
                                          <w:marTop w:val="0"/>
                                          <w:marBottom w:val="0"/>
                                          <w:divBdr>
                                            <w:top w:val="none" w:sz="0" w:space="0" w:color="auto"/>
                                            <w:left w:val="none" w:sz="0" w:space="0" w:color="auto"/>
                                            <w:bottom w:val="none" w:sz="0" w:space="0" w:color="auto"/>
                                            <w:right w:val="none" w:sz="0" w:space="0" w:color="auto"/>
                                          </w:divBdr>
                                          <w:divsChild>
                                            <w:div w:id="1673222972">
                                              <w:marLeft w:val="0"/>
                                              <w:marRight w:val="0"/>
                                              <w:marTop w:val="0"/>
                                              <w:marBottom w:val="0"/>
                                              <w:divBdr>
                                                <w:top w:val="none" w:sz="0" w:space="0" w:color="auto"/>
                                                <w:left w:val="none" w:sz="0" w:space="0" w:color="auto"/>
                                                <w:bottom w:val="none" w:sz="0" w:space="0" w:color="auto"/>
                                                <w:right w:val="none" w:sz="0" w:space="0" w:color="auto"/>
                                              </w:divBdr>
                                              <w:divsChild>
                                                <w:div w:id="1378896543">
                                                  <w:marLeft w:val="0"/>
                                                  <w:marRight w:val="0"/>
                                                  <w:marTop w:val="0"/>
                                                  <w:marBottom w:val="0"/>
                                                  <w:divBdr>
                                                    <w:top w:val="none" w:sz="0" w:space="0" w:color="auto"/>
                                                    <w:left w:val="none" w:sz="0" w:space="0" w:color="auto"/>
                                                    <w:bottom w:val="none" w:sz="0" w:space="0" w:color="auto"/>
                                                    <w:right w:val="none" w:sz="0" w:space="0" w:color="auto"/>
                                                  </w:divBdr>
                                                  <w:divsChild>
                                                    <w:div w:id="1321352609">
                                                      <w:marLeft w:val="0"/>
                                                      <w:marRight w:val="0"/>
                                                      <w:marTop w:val="0"/>
                                                      <w:marBottom w:val="0"/>
                                                      <w:divBdr>
                                                        <w:top w:val="none" w:sz="0" w:space="0" w:color="auto"/>
                                                        <w:left w:val="none" w:sz="0" w:space="0" w:color="auto"/>
                                                        <w:bottom w:val="none" w:sz="0" w:space="0" w:color="auto"/>
                                                        <w:right w:val="none" w:sz="0" w:space="0" w:color="auto"/>
                                                      </w:divBdr>
                                                      <w:divsChild>
                                                        <w:div w:id="1283658087">
                                                          <w:marLeft w:val="0"/>
                                                          <w:marRight w:val="0"/>
                                                          <w:marTop w:val="0"/>
                                                          <w:marBottom w:val="0"/>
                                                          <w:divBdr>
                                                            <w:top w:val="none" w:sz="0" w:space="0" w:color="auto"/>
                                                            <w:left w:val="none" w:sz="0" w:space="0" w:color="auto"/>
                                                            <w:bottom w:val="none" w:sz="0" w:space="0" w:color="auto"/>
                                                            <w:right w:val="none" w:sz="0" w:space="0" w:color="auto"/>
                                                          </w:divBdr>
                                                        </w:div>
                                                        <w:div w:id="1547451481">
                                                          <w:marLeft w:val="0"/>
                                                          <w:marRight w:val="0"/>
                                                          <w:marTop w:val="0"/>
                                                          <w:marBottom w:val="0"/>
                                                          <w:divBdr>
                                                            <w:top w:val="none" w:sz="0" w:space="0" w:color="auto"/>
                                                            <w:left w:val="none" w:sz="0" w:space="0" w:color="auto"/>
                                                            <w:bottom w:val="none" w:sz="0" w:space="0" w:color="auto"/>
                                                            <w:right w:val="none" w:sz="0" w:space="0" w:color="auto"/>
                                                          </w:divBdr>
                                                          <w:divsChild>
                                                            <w:div w:id="744839259">
                                                              <w:marLeft w:val="0"/>
                                                              <w:marRight w:val="0"/>
                                                              <w:marTop w:val="0"/>
                                                              <w:marBottom w:val="0"/>
                                                              <w:divBdr>
                                                                <w:top w:val="none" w:sz="0" w:space="0" w:color="auto"/>
                                                                <w:left w:val="none" w:sz="0" w:space="0" w:color="auto"/>
                                                                <w:bottom w:val="none" w:sz="0" w:space="0" w:color="auto"/>
                                                                <w:right w:val="none" w:sz="0" w:space="0" w:color="auto"/>
                                                              </w:divBdr>
                                                            </w:div>
                                                            <w:div w:id="1327975819">
                                                              <w:marLeft w:val="0"/>
                                                              <w:marRight w:val="0"/>
                                                              <w:marTop w:val="0"/>
                                                              <w:marBottom w:val="0"/>
                                                              <w:divBdr>
                                                                <w:top w:val="none" w:sz="0" w:space="0" w:color="auto"/>
                                                                <w:left w:val="none" w:sz="0" w:space="0" w:color="auto"/>
                                                                <w:bottom w:val="none" w:sz="0" w:space="0" w:color="auto"/>
                                                                <w:right w:val="none" w:sz="0" w:space="0" w:color="auto"/>
                                                              </w:divBdr>
                                                              <w:divsChild>
                                                                <w:div w:id="1346857249">
                                                                  <w:marLeft w:val="0"/>
                                                                  <w:marRight w:val="0"/>
                                                                  <w:marTop w:val="0"/>
                                                                  <w:marBottom w:val="0"/>
                                                                  <w:divBdr>
                                                                    <w:top w:val="none" w:sz="0" w:space="0" w:color="auto"/>
                                                                    <w:left w:val="none" w:sz="0" w:space="0" w:color="auto"/>
                                                                    <w:bottom w:val="none" w:sz="0" w:space="0" w:color="auto"/>
                                                                    <w:right w:val="none" w:sz="0" w:space="0" w:color="auto"/>
                                                                  </w:divBdr>
                                                                </w:div>
                                                                <w:div w:id="1291209045">
                                                                  <w:marLeft w:val="0"/>
                                                                  <w:marRight w:val="0"/>
                                                                  <w:marTop w:val="0"/>
                                                                  <w:marBottom w:val="0"/>
                                                                  <w:divBdr>
                                                                    <w:top w:val="none" w:sz="0" w:space="0" w:color="auto"/>
                                                                    <w:left w:val="none" w:sz="0" w:space="0" w:color="auto"/>
                                                                    <w:bottom w:val="none" w:sz="0" w:space="0" w:color="auto"/>
                                                                    <w:right w:val="none" w:sz="0" w:space="0" w:color="auto"/>
                                                                  </w:divBdr>
                                                                  <w:divsChild>
                                                                    <w:div w:id="8315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0453822">
      <w:bodyDiv w:val="1"/>
      <w:marLeft w:val="0"/>
      <w:marRight w:val="0"/>
      <w:marTop w:val="0"/>
      <w:marBottom w:val="0"/>
      <w:divBdr>
        <w:top w:val="none" w:sz="0" w:space="0" w:color="auto"/>
        <w:left w:val="none" w:sz="0" w:space="0" w:color="auto"/>
        <w:bottom w:val="none" w:sz="0" w:space="0" w:color="auto"/>
        <w:right w:val="none" w:sz="0" w:space="0" w:color="auto"/>
      </w:divBdr>
      <w:divsChild>
        <w:div w:id="607544711">
          <w:marLeft w:val="0"/>
          <w:marRight w:val="0"/>
          <w:marTop w:val="0"/>
          <w:marBottom w:val="0"/>
          <w:divBdr>
            <w:top w:val="none" w:sz="0" w:space="0" w:color="auto"/>
            <w:left w:val="none" w:sz="0" w:space="0" w:color="auto"/>
            <w:bottom w:val="none" w:sz="0" w:space="0" w:color="auto"/>
            <w:right w:val="none" w:sz="0" w:space="0" w:color="auto"/>
          </w:divBdr>
          <w:divsChild>
            <w:div w:id="266428463">
              <w:marLeft w:val="0"/>
              <w:marRight w:val="0"/>
              <w:marTop w:val="0"/>
              <w:marBottom w:val="0"/>
              <w:divBdr>
                <w:top w:val="none" w:sz="0" w:space="0" w:color="auto"/>
                <w:left w:val="none" w:sz="0" w:space="0" w:color="auto"/>
                <w:bottom w:val="none" w:sz="0" w:space="0" w:color="auto"/>
                <w:right w:val="none" w:sz="0" w:space="0" w:color="auto"/>
              </w:divBdr>
            </w:div>
            <w:div w:id="1546063073">
              <w:marLeft w:val="0"/>
              <w:marRight w:val="0"/>
              <w:marTop w:val="0"/>
              <w:marBottom w:val="0"/>
              <w:divBdr>
                <w:top w:val="none" w:sz="0" w:space="0" w:color="auto"/>
                <w:left w:val="none" w:sz="0" w:space="0" w:color="auto"/>
                <w:bottom w:val="none" w:sz="0" w:space="0" w:color="auto"/>
                <w:right w:val="none" w:sz="0" w:space="0" w:color="auto"/>
              </w:divBdr>
              <w:divsChild>
                <w:div w:id="277152605">
                  <w:marLeft w:val="0"/>
                  <w:marRight w:val="0"/>
                  <w:marTop w:val="0"/>
                  <w:marBottom w:val="0"/>
                  <w:divBdr>
                    <w:top w:val="none" w:sz="0" w:space="0" w:color="auto"/>
                    <w:left w:val="none" w:sz="0" w:space="0" w:color="auto"/>
                    <w:bottom w:val="none" w:sz="0" w:space="0" w:color="auto"/>
                    <w:right w:val="none" w:sz="0" w:space="0" w:color="auto"/>
                  </w:divBdr>
                </w:div>
                <w:div w:id="1980647158">
                  <w:marLeft w:val="0"/>
                  <w:marRight w:val="0"/>
                  <w:marTop w:val="0"/>
                  <w:marBottom w:val="0"/>
                  <w:divBdr>
                    <w:top w:val="none" w:sz="0" w:space="0" w:color="auto"/>
                    <w:left w:val="none" w:sz="0" w:space="0" w:color="auto"/>
                    <w:bottom w:val="none" w:sz="0" w:space="0" w:color="auto"/>
                    <w:right w:val="none" w:sz="0" w:space="0" w:color="auto"/>
                  </w:divBdr>
                  <w:divsChild>
                    <w:div w:id="5515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4832">
      <w:bodyDiv w:val="1"/>
      <w:marLeft w:val="0"/>
      <w:marRight w:val="0"/>
      <w:marTop w:val="0"/>
      <w:marBottom w:val="0"/>
      <w:divBdr>
        <w:top w:val="none" w:sz="0" w:space="0" w:color="auto"/>
        <w:left w:val="none" w:sz="0" w:space="0" w:color="auto"/>
        <w:bottom w:val="none" w:sz="0" w:space="0" w:color="auto"/>
        <w:right w:val="none" w:sz="0" w:space="0" w:color="auto"/>
      </w:divBdr>
      <w:divsChild>
        <w:div w:id="741637276">
          <w:marLeft w:val="0"/>
          <w:marRight w:val="0"/>
          <w:marTop w:val="0"/>
          <w:marBottom w:val="0"/>
          <w:divBdr>
            <w:top w:val="none" w:sz="0" w:space="0" w:color="auto"/>
            <w:left w:val="none" w:sz="0" w:space="0" w:color="auto"/>
            <w:bottom w:val="none" w:sz="0" w:space="0" w:color="auto"/>
            <w:right w:val="none" w:sz="0" w:space="0" w:color="auto"/>
          </w:divBdr>
          <w:divsChild>
            <w:div w:id="892884706">
              <w:marLeft w:val="0"/>
              <w:marRight w:val="0"/>
              <w:marTop w:val="0"/>
              <w:marBottom w:val="0"/>
              <w:divBdr>
                <w:top w:val="none" w:sz="0" w:space="0" w:color="auto"/>
                <w:left w:val="none" w:sz="0" w:space="0" w:color="auto"/>
                <w:bottom w:val="none" w:sz="0" w:space="0" w:color="auto"/>
                <w:right w:val="none" w:sz="0" w:space="0" w:color="auto"/>
              </w:divBdr>
            </w:div>
            <w:div w:id="87971630">
              <w:marLeft w:val="0"/>
              <w:marRight w:val="0"/>
              <w:marTop w:val="0"/>
              <w:marBottom w:val="0"/>
              <w:divBdr>
                <w:top w:val="none" w:sz="0" w:space="0" w:color="auto"/>
                <w:left w:val="none" w:sz="0" w:space="0" w:color="auto"/>
                <w:bottom w:val="none" w:sz="0" w:space="0" w:color="auto"/>
                <w:right w:val="none" w:sz="0" w:space="0" w:color="auto"/>
              </w:divBdr>
              <w:divsChild>
                <w:div w:id="759982819">
                  <w:marLeft w:val="0"/>
                  <w:marRight w:val="0"/>
                  <w:marTop w:val="0"/>
                  <w:marBottom w:val="0"/>
                  <w:divBdr>
                    <w:top w:val="none" w:sz="0" w:space="0" w:color="auto"/>
                    <w:left w:val="none" w:sz="0" w:space="0" w:color="auto"/>
                    <w:bottom w:val="none" w:sz="0" w:space="0" w:color="auto"/>
                    <w:right w:val="none" w:sz="0" w:space="0" w:color="auto"/>
                  </w:divBdr>
                </w:div>
                <w:div w:id="600262485">
                  <w:marLeft w:val="0"/>
                  <w:marRight w:val="0"/>
                  <w:marTop w:val="0"/>
                  <w:marBottom w:val="0"/>
                  <w:divBdr>
                    <w:top w:val="none" w:sz="0" w:space="0" w:color="auto"/>
                    <w:left w:val="none" w:sz="0" w:space="0" w:color="auto"/>
                    <w:bottom w:val="none" w:sz="0" w:space="0" w:color="auto"/>
                    <w:right w:val="none" w:sz="0" w:space="0" w:color="auto"/>
                  </w:divBdr>
                </w:div>
                <w:div w:id="626132576">
                  <w:marLeft w:val="0"/>
                  <w:marRight w:val="0"/>
                  <w:marTop w:val="0"/>
                  <w:marBottom w:val="0"/>
                  <w:divBdr>
                    <w:top w:val="none" w:sz="0" w:space="0" w:color="auto"/>
                    <w:left w:val="none" w:sz="0" w:space="0" w:color="auto"/>
                    <w:bottom w:val="none" w:sz="0" w:space="0" w:color="auto"/>
                    <w:right w:val="none" w:sz="0" w:space="0" w:color="auto"/>
                  </w:divBdr>
                </w:div>
                <w:div w:id="251163902">
                  <w:marLeft w:val="0"/>
                  <w:marRight w:val="0"/>
                  <w:marTop w:val="0"/>
                  <w:marBottom w:val="0"/>
                  <w:divBdr>
                    <w:top w:val="none" w:sz="0" w:space="0" w:color="auto"/>
                    <w:left w:val="none" w:sz="0" w:space="0" w:color="auto"/>
                    <w:bottom w:val="none" w:sz="0" w:space="0" w:color="auto"/>
                    <w:right w:val="none" w:sz="0" w:space="0" w:color="auto"/>
                  </w:divBdr>
                </w:div>
                <w:div w:id="1413315586">
                  <w:marLeft w:val="0"/>
                  <w:marRight w:val="0"/>
                  <w:marTop w:val="0"/>
                  <w:marBottom w:val="0"/>
                  <w:divBdr>
                    <w:top w:val="none" w:sz="0" w:space="0" w:color="auto"/>
                    <w:left w:val="none" w:sz="0" w:space="0" w:color="auto"/>
                    <w:bottom w:val="none" w:sz="0" w:space="0" w:color="auto"/>
                    <w:right w:val="none" w:sz="0" w:space="0" w:color="auto"/>
                  </w:divBdr>
                </w:div>
                <w:div w:id="40133613">
                  <w:marLeft w:val="0"/>
                  <w:marRight w:val="0"/>
                  <w:marTop w:val="0"/>
                  <w:marBottom w:val="0"/>
                  <w:divBdr>
                    <w:top w:val="none" w:sz="0" w:space="0" w:color="auto"/>
                    <w:left w:val="none" w:sz="0" w:space="0" w:color="auto"/>
                    <w:bottom w:val="none" w:sz="0" w:space="0" w:color="auto"/>
                    <w:right w:val="none" w:sz="0" w:space="0" w:color="auto"/>
                  </w:divBdr>
                </w:div>
                <w:div w:id="342976401">
                  <w:marLeft w:val="0"/>
                  <w:marRight w:val="0"/>
                  <w:marTop w:val="0"/>
                  <w:marBottom w:val="0"/>
                  <w:divBdr>
                    <w:top w:val="none" w:sz="0" w:space="0" w:color="auto"/>
                    <w:left w:val="none" w:sz="0" w:space="0" w:color="auto"/>
                    <w:bottom w:val="none" w:sz="0" w:space="0" w:color="auto"/>
                    <w:right w:val="none" w:sz="0" w:space="0" w:color="auto"/>
                  </w:divBdr>
                </w:div>
                <w:div w:id="1370303737">
                  <w:marLeft w:val="0"/>
                  <w:marRight w:val="0"/>
                  <w:marTop w:val="0"/>
                  <w:marBottom w:val="0"/>
                  <w:divBdr>
                    <w:top w:val="none" w:sz="0" w:space="0" w:color="auto"/>
                    <w:left w:val="none" w:sz="0" w:space="0" w:color="auto"/>
                    <w:bottom w:val="none" w:sz="0" w:space="0" w:color="auto"/>
                    <w:right w:val="none" w:sz="0" w:space="0" w:color="auto"/>
                  </w:divBdr>
                </w:div>
                <w:div w:id="1412461750">
                  <w:marLeft w:val="0"/>
                  <w:marRight w:val="0"/>
                  <w:marTop w:val="0"/>
                  <w:marBottom w:val="0"/>
                  <w:divBdr>
                    <w:top w:val="none" w:sz="0" w:space="0" w:color="auto"/>
                    <w:left w:val="none" w:sz="0" w:space="0" w:color="auto"/>
                    <w:bottom w:val="none" w:sz="0" w:space="0" w:color="auto"/>
                    <w:right w:val="none" w:sz="0" w:space="0" w:color="auto"/>
                  </w:divBdr>
                </w:div>
                <w:div w:id="90587518">
                  <w:marLeft w:val="0"/>
                  <w:marRight w:val="0"/>
                  <w:marTop w:val="0"/>
                  <w:marBottom w:val="0"/>
                  <w:divBdr>
                    <w:top w:val="none" w:sz="0" w:space="0" w:color="auto"/>
                    <w:left w:val="none" w:sz="0" w:space="0" w:color="auto"/>
                    <w:bottom w:val="none" w:sz="0" w:space="0" w:color="auto"/>
                    <w:right w:val="none" w:sz="0" w:space="0" w:color="auto"/>
                  </w:divBdr>
                </w:div>
                <w:div w:id="1717508742">
                  <w:marLeft w:val="0"/>
                  <w:marRight w:val="0"/>
                  <w:marTop w:val="0"/>
                  <w:marBottom w:val="0"/>
                  <w:divBdr>
                    <w:top w:val="none" w:sz="0" w:space="0" w:color="auto"/>
                    <w:left w:val="none" w:sz="0" w:space="0" w:color="auto"/>
                    <w:bottom w:val="none" w:sz="0" w:space="0" w:color="auto"/>
                    <w:right w:val="none" w:sz="0" w:space="0" w:color="auto"/>
                  </w:divBdr>
                  <w:divsChild>
                    <w:div w:id="576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9019884">
      <w:bodyDiv w:val="1"/>
      <w:marLeft w:val="0"/>
      <w:marRight w:val="0"/>
      <w:marTop w:val="0"/>
      <w:marBottom w:val="0"/>
      <w:divBdr>
        <w:top w:val="none" w:sz="0" w:space="0" w:color="auto"/>
        <w:left w:val="none" w:sz="0" w:space="0" w:color="auto"/>
        <w:bottom w:val="none" w:sz="0" w:space="0" w:color="auto"/>
        <w:right w:val="none" w:sz="0" w:space="0" w:color="auto"/>
      </w:divBdr>
      <w:divsChild>
        <w:div w:id="2128036409">
          <w:marLeft w:val="0"/>
          <w:marRight w:val="0"/>
          <w:marTop w:val="0"/>
          <w:marBottom w:val="0"/>
          <w:divBdr>
            <w:top w:val="none" w:sz="0" w:space="0" w:color="auto"/>
            <w:left w:val="none" w:sz="0" w:space="0" w:color="auto"/>
            <w:bottom w:val="none" w:sz="0" w:space="0" w:color="auto"/>
            <w:right w:val="none" w:sz="0" w:space="0" w:color="auto"/>
          </w:divBdr>
          <w:divsChild>
            <w:div w:id="1230769623">
              <w:marLeft w:val="0"/>
              <w:marRight w:val="0"/>
              <w:marTop w:val="0"/>
              <w:marBottom w:val="0"/>
              <w:divBdr>
                <w:top w:val="none" w:sz="0" w:space="0" w:color="auto"/>
                <w:left w:val="none" w:sz="0" w:space="0" w:color="auto"/>
                <w:bottom w:val="none" w:sz="0" w:space="0" w:color="auto"/>
                <w:right w:val="none" w:sz="0" w:space="0" w:color="auto"/>
              </w:divBdr>
              <w:divsChild>
                <w:div w:id="906376508">
                  <w:marLeft w:val="0"/>
                  <w:marRight w:val="0"/>
                  <w:marTop w:val="0"/>
                  <w:marBottom w:val="0"/>
                  <w:divBdr>
                    <w:top w:val="none" w:sz="0" w:space="0" w:color="auto"/>
                    <w:left w:val="none" w:sz="0" w:space="0" w:color="auto"/>
                    <w:bottom w:val="none" w:sz="0" w:space="0" w:color="auto"/>
                    <w:right w:val="none" w:sz="0" w:space="0" w:color="auto"/>
                  </w:divBdr>
                  <w:divsChild>
                    <w:div w:id="1852446449">
                      <w:marLeft w:val="0"/>
                      <w:marRight w:val="0"/>
                      <w:marTop w:val="0"/>
                      <w:marBottom w:val="0"/>
                      <w:divBdr>
                        <w:top w:val="none" w:sz="0" w:space="0" w:color="auto"/>
                        <w:left w:val="none" w:sz="0" w:space="0" w:color="auto"/>
                        <w:bottom w:val="none" w:sz="0" w:space="0" w:color="auto"/>
                        <w:right w:val="none" w:sz="0" w:space="0" w:color="auto"/>
                      </w:divBdr>
                      <w:divsChild>
                        <w:div w:id="568688468">
                          <w:marLeft w:val="0"/>
                          <w:marRight w:val="0"/>
                          <w:marTop w:val="100"/>
                          <w:marBottom w:val="100"/>
                          <w:divBdr>
                            <w:top w:val="none" w:sz="0" w:space="0" w:color="auto"/>
                            <w:left w:val="none" w:sz="0" w:space="0" w:color="auto"/>
                            <w:bottom w:val="none" w:sz="0" w:space="0" w:color="auto"/>
                            <w:right w:val="none" w:sz="0" w:space="0" w:color="auto"/>
                          </w:divBdr>
                          <w:divsChild>
                            <w:div w:id="1100679126">
                              <w:marLeft w:val="0"/>
                              <w:marRight w:val="0"/>
                              <w:marTop w:val="0"/>
                              <w:marBottom w:val="0"/>
                              <w:divBdr>
                                <w:top w:val="none" w:sz="0" w:space="0" w:color="auto"/>
                                <w:left w:val="none" w:sz="0" w:space="0" w:color="auto"/>
                                <w:bottom w:val="none" w:sz="0" w:space="0" w:color="auto"/>
                                <w:right w:val="none" w:sz="0" w:space="0" w:color="auto"/>
                              </w:divBdr>
                              <w:divsChild>
                                <w:div w:id="1694989336">
                                  <w:marLeft w:val="0"/>
                                  <w:marRight w:val="0"/>
                                  <w:marTop w:val="0"/>
                                  <w:marBottom w:val="0"/>
                                  <w:divBdr>
                                    <w:top w:val="none" w:sz="0" w:space="0" w:color="auto"/>
                                    <w:left w:val="none" w:sz="0" w:space="0" w:color="auto"/>
                                    <w:bottom w:val="none" w:sz="0" w:space="0" w:color="auto"/>
                                    <w:right w:val="none" w:sz="0" w:space="0" w:color="auto"/>
                                  </w:divBdr>
                                  <w:divsChild>
                                    <w:div w:id="1289360211">
                                      <w:marLeft w:val="0"/>
                                      <w:marRight w:val="0"/>
                                      <w:marTop w:val="0"/>
                                      <w:marBottom w:val="0"/>
                                      <w:divBdr>
                                        <w:top w:val="none" w:sz="0" w:space="0" w:color="auto"/>
                                        <w:left w:val="none" w:sz="0" w:space="0" w:color="auto"/>
                                        <w:bottom w:val="none" w:sz="0" w:space="0" w:color="auto"/>
                                        <w:right w:val="none" w:sz="0" w:space="0" w:color="auto"/>
                                      </w:divBdr>
                                      <w:divsChild>
                                        <w:div w:id="1932739350">
                                          <w:marLeft w:val="0"/>
                                          <w:marRight w:val="0"/>
                                          <w:marTop w:val="0"/>
                                          <w:marBottom w:val="0"/>
                                          <w:divBdr>
                                            <w:top w:val="none" w:sz="0" w:space="0" w:color="auto"/>
                                            <w:left w:val="none" w:sz="0" w:space="0" w:color="auto"/>
                                            <w:bottom w:val="none" w:sz="0" w:space="0" w:color="auto"/>
                                            <w:right w:val="none" w:sz="0" w:space="0" w:color="auto"/>
                                          </w:divBdr>
                                          <w:divsChild>
                                            <w:div w:id="1329595559">
                                              <w:marLeft w:val="0"/>
                                              <w:marRight w:val="0"/>
                                              <w:marTop w:val="0"/>
                                              <w:marBottom w:val="0"/>
                                              <w:divBdr>
                                                <w:top w:val="none" w:sz="0" w:space="0" w:color="auto"/>
                                                <w:left w:val="none" w:sz="0" w:space="0" w:color="auto"/>
                                                <w:bottom w:val="none" w:sz="0" w:space="0" w:color="auto"/>
                                                <w:right w:val="none" w:sz="0" w:space="0" w:color="auto"/>
                                              </w:divBdr>
                                              <w:divsChild>
                                                <w:div w:id="352079466">
                                                  <w:marLeft w:val="0"/>
                                                  <w:marRight w:val="0"/>
                                                  <w:marTop w:val="0"/>
                                                  <w:marBottom w:val="0"/>
                                                  <w:divBdr>
                                                    <w:top w:val="none" w:sz="0" w:space="0" w:color="auto"/>
                                                    <w:left w:val="none" w:sz="0" w:space="0" w:color="auto"/>
                                                    <w:bottom w:val="none" w:sz="0" w:space="0" w:color="auto"/>
                                                    <w:right w:val="none" w:sz="0" w:space="0" w:color="auto"/>
                                                  </w:divBdr>
                                                  <w:divsChild>
                                                    <w:div w:id="25062308">
                                                      <w:marLeft w:val="0"/>
                                                      <w:marRight w:val="0"/>
                                                      <w:marTop w:val="0"/>
                                                      <w:marBottom w:val="0"/>
                                                      <w:divBdr>
                                                        <w:top w:val="none" w:sz="0" w:space="0" w:color="auto"/>
                                                        <w:left w:val="none" w:sz="0" w:space="0" w:color="auto"/>
                                                        <w:bottom w:val="none" w:sz="0" w:space="0" w:color="auto"/>
                                                        <w:right w:val="none" w:sz="0" w:space="0" w:color="auto"/>
                                                      </w:divBdr>
                                                      <w:divsChild>
                                                        <w:div w:id="7193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1904828">
      <w:bodyDiv w:val="1"/>
      <w:marLeft w:val="0"/>
      <w:marRight w:val="0"/>
      <w:marTop w:val="0"/>
      <w:marBottom w:val="0"/>
      <w:divBdr>
        <w:top w:val="none" w:sz="0" w:space="0" w:color="auto"/>
        <w:left w:val="none" w:sz="0" w:space="0" w:color="auto"/>
        <w:bottom w:val="none" w:sz="0" w:space="0" w:color="auto"/>
        <w:right w:val="none" w:sz="0" w:space="0" w:color="auto"/>
      </w:divBdr>
      <w:divsChild>
        <w:div w:id="562103113">
          <w:marLeft w:val="0"/>
          <w:marRight w:val="0"/>
          <w:marTop w:val="0"/>
          <w:marBottom w:val="0"/>
          <w:divBdr>
            <w:top w:val="none" w:sz="0" w:space="0" w:color="auto"/>
            <w:left w:val="none" w:sz="0" w:space="0" w:color="auto"/>
            <w:bottom w:val="none" w:sz="0" w:space="0" w:color="auto"/>
            <w:right w:val="none" w:sz="0" w:space="0" w:color="auto"/>
          </w:divBdr>
          <w:divsChild>
            <w:div w:id="17156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026">
      <w:bodyDiv w:val="1"/>
      <w:marLeft w:val="0"/>
      <w:marRight w:val="0"/>
      <w:marTop w:val="0"/>
      <w:marBottom w:val="0"/>
      <w:divBdr>
        <w:top w:val="none" w:sz="0" w:space="0" w:color="auto"/>
        <w:left w:val="none" w:sz="0" w:space="0" w:color="auto"/>
        <w:bottom w:val="none" w:sz="0" w:space="0" w:color="auto"/>
        <w:right w:val="none" w:sz="0" w:space="0" w:color="auto"/>
      </w:divBdr>
      <w:divsChild>
        <w:div w:id="1752965009">
          <w:marLeft w:val="0"/>
          <w:marRight w:val="0"/>
          <w:marTop w:val="0"/>
          <w:marBottom w:val="0"/>
          <w:divBdr>
            <w:top w:val="none" w:sz="0" w:space="0" w:color="auto"/>
            <w:left w:val="none" w:sz="0" w:space="0" w:color="auto"/>
            <w:bottom w:val="none" w:sz="0" w:space="0" w:color="auto"/>
            <w:right w:val="none" w:sz="0" w:space="0" w:color="auto"/>
          </w:divBdr>
          <w:divsChild>
            <w:div w:id="1184250268">
              <w:marLeft w:val="0"/>
              <w:marRight w:val="0"/>
              <w:marTop w:val="0"/>
              <w:marBottom w:val="0"/>
              <w:divBdr>
                <w:top w:val="none" w:sz="0" w:space="0" w:color="auto"/>
                <w:left w:val="none" w:sz="0" w:space="0" w:color="auto"/>
                <w:bottom w:val="none" w:sz="0" w:space="0" w:color="auto"/>
                <w:right w:val="none" w:sz="0" w:space="0" w:color="auto"/>
              </w:divBdr>
            </w:div>
            <w:div w:id="296378207">
              <w:marLeft w:val="0"/>
              <w:marRight w:val="0"/>
              <w:marTop w:val="0"/>
              <w:marBottom w:val="0"/>
              <w:divBdr>
                <w:top w:val="none" w:sz="0" w:space="0" w:color="auto"/>
                <w:left w:val="none" w:sz="0" w:space="0" w:color="auto"/>
                <w:bottom w:val="none" w:sz="0" w:space="0" w:color="auto"/>
                <w:right w:val="none" w:sz="0" w:space="0" w:color="auto"/>
              </w:divBdr>
              <w:divsChild>
                <w:div w:id="526984290">
                  <w:marLeft w:val="0"/>
                  <w:marRight w:val="0"/>
                  <w:marTop w:val="0"/>
                  <w:marBottom w:val="0"/>
                  <w:divBdr>
                    <w:top w:val="none" w:sz="0" w:space="0" w:color="auto"/>
                    <w:left w:val="none" w:sz="0" w:space="0" w:color="auto"/>
                    <w:bottom w:val="none" w:sz="0" w:space="0" w:color="auto"/>
                    <w:right w:val="none" w:sz="0" w:space="0" w:color="auto"/>
                  </w:divBdr>
                </w:div>
                <w:div w:id="1759011689">
                  <w:marLeft w:val="0"/>
                  <w:marRight w:val="0"/>
                  <w:marTop w:val="0"/>
                  <w:marBottom w:val="0"/>
                  <w:divBdr>
                    <w:top w:val="none" w:sz="0" w:space="0" w:color="auto"/>
                    <w:left w:val="none" w:sz="0" w:space="0" w:color="auto"/>
                    <w:bottom w:val="none" w:sz="0" w:space="0" w:color="auto"/>
                    <w:right w:val="none" w:sz="0" w:space="0" w:color="auto"/>
                  </w:divBdr>
                </w:div>
                <w:div w:id="1451051359">
                  <w:marLeft w:val="0"/>
                  <w:marRight w:val="0"/>
                  <w:marTop w:val="0"/>
                  <w:marBottom w:val="0"/>
                  <w:divBdr>
                    <w:top w:val="none" w:sz="0" w:space="0" w:color="auto"/>
                    <w:left w:val="none" w:sz="0" w:space="0" w:color="auto"/>
                    <w:bottom w:val="none" w:sz="0" w:space="0" w:color="auto"/>
                    <w:right w:val="none" w:sz="0" w:space="0" w:color="auto"/>
                  </w:divBdr>
                </w:div>
                <w:div w:id="1517108877">
                  <w:marLeft w:val="0"/>
                  <w:marRight w:val="0"/>
                  <w:marTop w:val="0"/>
                  <w:marBottom w:val="0"/>
                  <w:divBdr>
                    <w:top w:val="none" w:sz="0" w:space="0" w:color="auto"/>
                    <w:left w:val="none" w:sz="0" w:space="0" w:color="auto"/>
                    <w:bottom w:val="none" w:sz="0" w:space="0" w:color="auto"/>
                    <w:right w:val="none" w:sz="0" w:space="0" w:color="auto"/>
                  </w:divBdr>
                </w:div>
                <w:div w:id="1257902851">
                  <w:marLeft w:val="0"/>
                  <w:marRight w:val="0"/>
                  <w:marTop w:val="0"/>
                  <w:marBottom w:val="0"/>
                  <w:divBdr>
                    <w:top w:val="none" w:sz="0" w:space="0" w:color="auto"/>
                    <w:left w:val="none" w:sz="0" w:space="0" w:color="auto"/>
                    <w:bottom w:val="none" w:sz="0" w:space="0" w:color="auto"/>
                    <w:right w:val="none" w:sz="0" w:space="0" w:color="auto"/>
                  </w:divBdr>
                </w:div>
                <w:div w:id="1446734281">
                  <w:marLeft w:val="0"/>
                  <w:marRight w:val="0"/>
                  <w:marTop w:val="0"/>
                  <w:marBottom w:val="0"/>
                  <w:divBdr>
                    <w:top w:val="none" w:sz="0" w:space="0" w:color="auto"/>
                    <w:left w:val="none" w:sz="0" w:space="0" w:color="auto"/>
                    <w:bottom w:val="none" w:sz="0" w:space="0" w:color="auto"/>
                    <w:right w:val="none" w:sz="0" w:space="0" w:color="auto"/>
                  </w:divBdr>
                </w:div>
                <w:div w:id="16501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8790">
      <w:bodyDiv w:val="1"/>
      <w:marLeft w:val="0"/>
      <w:marRight w:val="0"/>
      <w:marTop w:val="0"/>
      <w:marBottom w:val="0"/>
      <w:divBdr>
        <w:top w:val="none" w:sz="0" w:space="0" w:color="auto"/>
        <w:left w:val="none" w:sz="0" w:space="0" w:color="auto"/>
        <w:bottom w:val="none" w:sz="0" w:space="0" w:color="auto"/>
        <w:right w:val="none" w:sz="0" w:space="0" w:color="auto"/>
      </w:divBdr>
      <w:divsChild>
        <w:div w:id="763109369">
          <w:marLeft w:val="0"/>
          <w:marRight w:val="0"/>
          <w:marTop w:val="0"/>
          <w:marBottom w:val="0"/>
          <w:divBdr>
            <w:top w:val="none" w:sz="0" w:space="0" w:color="auto"/>
            <w:left w:val="none" w:sz="0" w:space="0" w:color="auto"/>
            <w:bottom w:val="none" w:sz="0" w:space="0" w:color="auto"/>
            <w:right w:val="none" w:sz="0" w:space="0" w:color="auto"/>
          </w:divBdr>
          <w:divsChild>
            <w:div w:id="704987405">
              <w:marLeft w:val="0"/>
              <w:marRight w:val="0"/>
              <w:marTop w:val="0"/>
              <w:marBottom w:val="0"/>
              <w:divBdr>
                <w:top w:val="none" w:sz="0" w:space="0" w:color="auto"/>
                <w:left w:val="none" w:sz="0" w:space="0" w:color="auto"/>
                <w:bottom w:val="none" w:sz="0" w:space="0" w:color="auto"/>
                <w:right w:val="none" w:sz="0" w:space="0" w:color="auto"/>
              </w:divBdr>
              <w:divsChild>
                <w:div w:id="1458179718">
                  <w:marLeft w:val="0"/>
                  <w:marRight w:val="0"/>
                  <w:marTop w:val="0"/>
                  <w:marBottom w:val="0"/>
                  <w:divBdr>
                    <w:top w:val="none" w:sz="0" w:space="0" w:color="auto"/>
                    <w:left w:val="none" w:sz="0" w:space="0" w:color="auto"/>
                    <w:bottom w:val="none" w:sz="0" w:space="0" w:color="auto"/>
                    <w:right w:val="none" w:sz="0" w:space="0" w:color="auto"/>
                  </w:divBdr>
                  <w:divsChild>
                    <w:div w:id="1267542748">
                      <w:marLeft w:val="0"/>
                      <w:marRight w:val="0"/>
                      <w:marTop w:val="0"/>
                      <w:marBottom w:val="0"/>
                      <w:divBdr>
                        <w:top w:val="none" w:sz="0" w:space="0" w:color="auto"/>
                        <w:left w:val="none" w:sz="0" w:space="0" w:color="auto"/>
                        <w:bottom w:val="none" w:sz="0" w:space="0" w:color="auto"/>
                        <w:right w:val="none" w:sz="0" w:space="0" w:color="auto"/>
                      </w:divBdr>
                      <w:divsChild>
                        <w:div w:id="1425808619">
                          <w:marLeft w:val="0"/>
                          <w:marRight w:val="0"/>
                          <w:marTop w:val="0"/>
                          <w:marBottom w:val="0"/>
                          <w:divBdr>
                            <w:top w:val="none" w:sz="0" w:space="0" w:color="auto"/>
                            <w:left w:val="none" w:sz="0" w:space="0" w:color="auto"/>
                            <w:bottom w:val="none" w:sz="0" w:space="0" w:color="auto"/>
                            <w:right w:val="none" w:sz="0" w:space="0" w:color="auto"/>
                          </w:divBdr>
                        </w:div>
                        <w:div w:id="750153284">
                          <w:marLeft w:val="0"/>
                          <w:marRight w:val="0"/>
                          <w:marTop w:val="0"/>
                          <w:marBottom w:val="0"/>
                          <w:divBdr>
                            <w:top w:val="none" w:sz="0" w:space="0" w:color="auto"/>
                            <w:left w:val="none" w:sz="0" w:space="0" w:color="auto"/>
                            <w:bottom w:val="none" w:sz="0" w:space="0" w:color="auto"/>
                            <w:right w:val="none" w:sz="0" w:space="0" w:color="auto"/>
                          </w:divBdr>
                          <w:divsChild>
                            <w:div w:id="2027752188">
                              <w:marLeft w:val="0"/>
                              <w:marRight w:val="0"/>
                              <w:marTop w:val="0"/>
                              <w:marBottom w:val="0"/>
                              <w:divBdr>
                                <w:top w:val="none" w:sz="0" w:space="0" w:color="auto"/>
                                <w:left w:val="none" w:sz="0" w:space="0" w:color="auto"/>
                                <w:bottom w:val="none" w:sz="0" w:space="0" w:color="auto"/>
                                <w:right w:val="none" w:sz="0" w:space="0" w:color="auto"/>
                              </w:divBdr>
                            </w:div>
                            <w:div w:id="118844438">
                              <w:marLeft w:val="0"/>
                              <w:marRight w:val="0"/>
                              <w:marTop w:val="0"/>
                              <w:marBottom w:val="0"/>
                              <w:divBdr>
                                <w:top w:val="none" w:sz="0" w:space="0" w:color="auto"/>
                                <w:left w:val="none" w:sz="0" w:space="0" w:color="auto"/>
                                <w:bottom w:val="none" w:sz="0" w:space="0" w:color="auto"/>
                                <w:right w:val="none" w:sz="0" w:space="0" w:color="auto"/>
                              </w:divBdr>
                              <w:divsChild>
                                <w:div w:id="1826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078175">
      <w:bodyDiv w:val="1"/>
      <w:marLeft w:val="0"/>
      <w:marRight w:val="0"/>
      <w:marTop w:val="0"/>
      <w:marBottom w:val="0"/>
      <w:divBdr>
        <w:top w:val="none" w:sz="0" w:space="0" w:color="auto"/>
        <w:left w:val="none" w:sz="0" w:space="0" w:color="auto"/>
        <w:bottom w:val="none" w:sz="0" w:space="0" w:color="auto"/>
        <w:right w:val="none" w:sz="0" w:space="0" w:color="auto"/>
      </w:divBdr>
      <w:divsChild>
        <w:div w:id="1449199263">
          <w:marLeft w:val="0"/>
          <w:marRight w:val="0"/>
          <w:marTop w:val="0"/>
          <w:marBottom w:val="0"/>
          <w:divBdr>
            <w:top w:val="none" w:sz="0" w:space="0" w:color="auto"/>
            <w:left w:val="none" w:sz="0" w:space="0" w:color="auto"/>
            <w:bottom w:val="none" w:sz="0" w:space="0" w:color="auto"/>
            <w:right w:val="none" w:sz="0" w:space="0" w:color="auto"/>
          </w:divBdr>
          <w:divsChild>
            <w:div w:id="1630358349">
              <w:marLeft w:val="0"/>
              <w:marRight w:val="0"/>
              <w:marTop w:val="0"/>
              <w:marBottom w:val="0"/>
              <w:divBdr>
                <w:top w:val="none" w:sz="0" w:space="0" w:color="auto"/>
                <w:left w:val="none" w:sz="0" w:space="0" w:color="auto"/>
                <w:bottom w:val="none" w:sz="0" w:space="0" w:color="auto"/>
                <w:right w:val="none" w:sz="0" w:space="0" w:color="auto"/>
              </w:divBdr>
              <w:divsChild>
                <w:div w:id="1930506356">
                  <w:marLeft w:val="0"/>
                  <w:marRight w:val="0"/>
                  <w:marTop w:val="0"/>
                  <w:marBottom w:val="0"/>
                  <w:divBdr>
                    <w:top w:val="none" w:sz="0" w:space="0" w:color="auto"/>
                    <w:left w:val="none" w:sz="0" w:space="0" w:color="auto"/>
                    <w:bottom w:val="none" w:sz="0" w:space="0" w:color="auto"/>
                    <w:right w:val="none" w:sz="0" w:space="0" w:color="auto"/>
                  </w:divBdr>
                  <w:divsChild>
                    <w:div w:id="1553884033">
                      <w:marLeft w:val="0"/>
                      <w:marRight w:val="0"/>
                      <w:marTop w:val="0"/>
                      <w:marBottom w:val="0"/>
                      <w:divBdr>
                        <w:top w:val="none" w:sz="0" w:space="0" w:color="auto"/>
                        <w:left w:val="none" w:sz="0" w:space="0" w:color="auto"/>
                        <w:bottom w:val="none" w:sz="0" w:space="0" w:color="auto"/>
                        <w:right w:val="none" w:sz="0" w:space="0" w:color="auto"/>
                      </w:divBdr>
                      <w:divsChild>
                        <w:div w:id="346954623">
                          <w:marLeft w:val="0"/>
                          <w:marRight w:val="0"/>
                          <w:marTop w:val="100"/>
                          <w:marBottom w:val="100"/>
                          <w:divBdr>
                            <w:top w:val="none" w:sz="0" w:space="0" w:color="auto"/>
                            <w:left w:val="none" w:sz="0" w:space="0" w:color="auto"/>
                            <w:bottom w:val="none" w:sz="0" w:space="0" w:color="auto"/>
                            <w:right w:val="none" w:sz="0" w:space="0" w:color="auto"/>
                          </w:divBdr>
                          <w:divsChild>
                            <w:div w:id="1027292275">
                              <w:marLeft w:val="0"/>
                              <w:marRight w:val="0"/>
                              <w:marTop w:val="0"/>
                              <w:marBottom w:val="0"/>
                              <w:divBdr>
                                <w:top w:val="none" w:sz="0" w:space="0" w:color="auto"/>
                                <w:left w:val="none" w:sz="0" w:space="0" w:color="auto"/>
                                <w:bottom w:val="none" w:sz="0" w:space="0" w:color="auto"/>
                                <w:right w:val="none" w:sz="0" w:space="0" w:color="auto"/>
                              </w:divBdr>
                              <w:divsChild>
                                <w:div w:id="216431736">
                                  <w:marLeft w:val="0"/>
                                  <w:marRight w:val="0"/>
                                  <w:marTop w:val="0"/>
                                  <w:marBottom w:val="0"/>
                                  <w:divBdr>
                                    <w:top w:val="none" w:sz="0" w:space="0" w:color="auto"/>
                                    <w:left w:val="none" w:sz="0" w:space="0" w:color="auto"/>
                                    <w:bottom w:val="none" w:sz="0" w:space="0" w:color="auto"/>
                                    <w:right w:val="none" w:sz="0" w:space="0" w:color="auto"/>
                                  </w:divBdr>
                                  <w:divsChild>
                                    <w:div w:id="2086371207">
                                      <w:marLeft w:val="0"/>
                                      <w:marRight w:val="0"/>
                                      <w:marTop w:val="0"/>
                                      <w:marBottom w:val="0"/>
                                      <w:divBdr>
                                        <w:top w:val="none" w:sz="0" w:space="0" w:color="auto"/>
                                        <w:left w:val="none" w:sz="0" w:space="0" w:color="auto"/>
                                        <w:bottom w:val="none" w:sz="0" w:space="0" w:color="auto"/>
                                        <w:right w:val="none" w:sz="0" w:space="0" w:color="auto"/>
                                      </w:divBdr>
                                      <w:divsChild>
                                        <w:div w:id="563685008">
                                          <w:marLeft w:val="0"/>
                                          <w:marRight w:val="0"/>
                                          <w:marTop w:val="0"/>
                                          <w:marBottom w:val="0"/>
                                          <w:divBdr>
                                            <w:top w:val="none" w:sz="0" w:space="0" w:color="auto"/>
                                            <w:left w:val="none" w:sz="0" w:space="0" w:color="auto"/>
                                            <w:bottom w:val="none" w:sz="0" w:space="0" w:color="auto"/>
                                            <w:right w:val="none" w:sz="0" w:space="0" w:color="auto"/>
                                          </w:divBdr>
                                          <w:divsChild>
                                            <w:div w:id="1602226114">
                                              <w:marLeft w:val="0"/>
                                              <w:marRight w:val="0"/>
                                              <w:marTop w:val="0"/>
                                              <w:marBottom w:val="0"/>
                                              <w:divBdr>
                                                <w:top w:val="none" w:sz="0" w:space="0" w:color="auto"/>
                                                <w:left w:val="none" w:sz="0" w:space="0" w:color="auto"/>
                                                <w:bottom w:val="none" w:sz="0" w:space="0" w:color="auto"/>
                                                <w:right w:val="none" w:sz="0" w:space="0" w:color="auto"/>
                                              </w:divBdr>
                                              <w:divsChild>
                                                <w:div w:id="67968194">
                                                  <w:marLeft w:val="0"/>
                                                  <w:marRight w:val="0"/>
                                                  <w:marTop w:val="0"/>
                                                  <w:marBottom w:val="0"/>
                                                  <w:divBdr>
                                                    <w:top w:val="none" w:sz="0" w:space="0" w:color="auto"/>
                                                    <w:left w:val="none" w:sz="0" w:space="0" w:color="auto"/>
                                                    <w:bottom w:val="none" w:sz="0" w:space="0" w:color="auto"/>
                                                    <w:right w:val="none" w:sz="0" w:space="0" w:color="auto"/>
                                                  </w:divBdr>
                                                  <w:divsChild>
                                                    <w:div w:id="1051224658">
                                                      <w:marLeft w:val="0"/>
                                                      <w:marRight w:val="0"/>
                                                      <w:marTop w:val="0"/>
                                                      <w:marBottom w:val="0"/>
                                                      <w:divBdr>
                                                        <w:top w:val="none" w:sz="0" w:space="0" w:color="auto"/>
                                                        <w:left w:val="none" w:sz="0" w:space="0" w:color="auto"/>
                                                        <w:bottom w:val="none" w:sz="0" w:space="0" w:color="auto"/>
                                                        <w:right w:val="none" w:sz="0" w:space="0" w:color="auto"/>
                                                      </w:divBdr>
                                                      <w:divsChild>
                                                        <w:div w:id="1685861734">
                                                          <w:marLeft w:val="0"/>
                                                          <w:marRight w:val="0"/>
                                                          <w:marTop w:val="0"/>
                                                          <w:marBottom w:val="0"/>
                                                          <w:divBdr>
                                                            <w:top w:val="none" w:sz="0" w:space="0" w:color="auto"/>
                                                            <w:left w:val="none" w:sz="0" w:space="0" w:color="auto"/>
                                                            <w:bottom w:val="none" w:sz="0" w:space="0" w:color="auto"/>
                                                            <w:right w:val="none" w:sz="0" w:space="0" w:color="auto"/>
                                                          </w:divBdr>
                                                        </w:div>
                                                        <w:div w:id="1199590554">
                                                          <w:marLeft w:val="0"/>
                                                          <w:marRight w:val="0"/>
                                                          <w:marTop w:val="0"/>
                                                          <w:marBottom w:val="0"/>
                                                          <w:divBdr>
                                                            <w:top w:val="none" w:sz="0" w:space="0" w:color="auto"/>
                                                            <w:left w:val="none" w:sz="0" w:space="0" w:color="auto"/>
                                                            <w:bottom w:val="none" w:sz="0" w:space="0" w:color="auto"/>
                                                            <w:right w:val="none" w:sz="0" w:space="0" w:color="auto"/>
                                                          </w:divBdr>
                                                          <w:divsChild>
                                                            <w:div w:id="736048199">
                                                              <w:marLeft w:val="0"/>
                                                              <w:marRight w:val="0"/>
                                                              <w:marTop w:val="0"/>
                                                              <w:marBottom w:val="0"/>
                                                              <w:divBdr>
                                                                <w:top w:val="none" w:sz="0" w:space="0" w:color="auto"/>
                                                                <w:left w:val="none" w:sz="0" w:space="0" w:color="auto"/>
                                                                <w:bottom w:val="none" w:sz="0" w:space="0" w:color="auto"/>
                                                                <w:right w:val="none" w:sz="0" w:space="0" w:color="auto"/>
                                                              </w:divBdr>
                                                            </w:div>
                                                            <w:div w:id="118646486">
                                                              <w:marLeft w:val="0"/>
                                                              <w:marRight w:val="0"/>
                                                              <w:marTop w:val="0"/>
                                                              <w:marBottom w:val="0"/>
                                                              <w:divBdr>
                                                                <w:top w:val="none" w:sz="0" w:space="0" w:color="auto"/>
                                                                <w:left w:val="none" w:sz="0" w:space="0" w:color="auto"/>
                                                                <w:bottom w:val="none" w:sz="0" w:space="0" w:color="auto"/>
                                                                <w:right w:val="none" w:sz="0" w:space="0" w:color="auto"/>
                                                              </w:divBdr>
                                                              <w:divsChild>
                                                                <w:div w:id="2656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129673">
      <w:bodyDiv w:val="1"/>
      <w:marLeft w:val="0"/>
      <w:marRight w:val="0"/>
      <w:marTop w:val="0"/>
      <w:marBottom w:val="0"/>
      <w:divBdr>
        <w:top w:val="none" w:sz="0" w:space="0" w:color="auto"/>
        <w:left w:val="none" w:sz="0" w:space="0" w:color="auto"/>
        <w:bottom w:val="none" w:sz="0" w:space="0" w:color="auto"/>
        <w:right w:val="none" w:sz="0" w:space="0" w:color="auto"/>
      </w:divBdr>
      <w:divsChild>
        <w:div w:id="1747726960">
          <w:marLeft w:val="0"/>
          <w:marRight w:val="0"/>
          <w:marTop w:val="0"/>
          <w:marBottom w:val="0"/>
          <w:divBdr>
            <w:top w:val="none" w:sz="0" w:space="0" w:color="auto"/>
            <w:left w:val="none" w:sz="0" w:space="0" w:color="auto"/>
            <w:bottom w:val="none" w:sz="0" w:space="0" w:color="auto"/>
            <w:right w:val="none" w:sz="0" w:space="0" w:color="auto"/>
          </w:divBdr>
          <w:divsChild>
            <w:div w:id="1853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4142">
      <w:bodyDiv w:val="1"/>
      <w:marLeft w:val="0"/>
      <w:marRight w:val="0"/>
      <w:marTop w:val="0"/>
      <w:marBottom w:val="0"/>
      <w:divBdr>
        <w:top w:val="none" w:sz="0" w:space="0" w:color="auto"/>
        <w:left w:val="none" w:sz="0" w:space="0" w:color="auto"/>
        <w:bottom w:val="none" w:sz="0" w:space="0" w:color="auto"/>
        <w:right w:val="none" w:sz="0" w:space="0" w:color="auto"/>
      </w:divBdr>
      <w:divsChild>
        <w:div w:id="2018999852">
          <w:marLeft w:val="0"/>
          <w:marRight w:val="0"/>
          <w:marTop w:val="0"/>
          <w:marBottom w:val="0"/>
          <w:divBdr>
            <w:top w:val="none" w:sz="0" w:space="0" w:color="auto"/>
            <w:left w:val="none" w:sz="0" w:space="0" w:color="auto"/>
            <w:bottom w:val="none" w:sz="0" w:space="0" w:color="auto"/>
            <w:right w:val="none" w:sz="0" w:space="0" w:color="auto"/>
          </w:divBdr>
          <w:divsChild>
            <w:div w:id="523250223">
              <w:marLeft w:val="0"/>
              <w:marRight w:val="0"/>
              <w:marTop w:val="0"/>
              <w:marBottom w:val="0"/>
              <w:divBdr>
                <w:top w:val="none" w:sz="0" w:space="0" w:color="auto"/>
                <w:left w:val="none" w:sz="0" w:space="0" w:color="auto"/>
                <w:bottom w:val="none" w:sz="0" w:space="0" w:color="auto"/>
                <w:right w:val="none" w:sz="0" w:space="0" w:color="auto"/>
              </w:divBdr>
            </w:div>
            <w:div w:id="1945921159">
              <w:marLeft w:val="0"/>
              <w:marRight w:val="0"/>
              <w:marTop w:val="0"/>
              <w:marBottom w:val="0"/>
              <w:divBdr>
                <w:top w:val="none" w:sz="0" w:space="0" w:color="auto"/>
                <w:left w:val="none" w:sz="0" w:space="0" w:color="auto"/>
                <w:bottom w:val="none" w:sz="0" w:space="0" w:color="auto"/>
                <w:right w:val="none" w:sz="0" w:space="0" w:color="auto"/>
              </w:divBdr>
              <w:divsChild>
                <w:div w:id="1764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272396">
      <w:bodyDiv w:val="1"/>
      <w:marLeft w:val="0"/>
      <w:marRight w:val="0"/>
      <w:marTop w:val="0"/>
      <w:marBottom w:val="0"/>
      <w:divBdr>
        <w:top w:val="none" w:sz="0" w:space="0" w:color="auto"/>
        <w:left w:val="none" w:sz="0" w:space="0" w:color="auto"/>
        <w:bottom w:val="none" w:sz="0" w:space="0" w:color="auto"/>
        <w:right w:val="none" w:sz="0" w:space="0" w:color="auto"/>
      </w:divBdr>
      <w:divsChild>
        <w:div w:id="298804115">
          <w:marLeft w:val="0"/>
          <w:marRight w:val="0"/>
          <w:marTop w:val="0"/>
          <w:marBottom w:val="0"/>
          <w:divBdr>
            <w:top w:val="none" w:sz="0" w:space="0" w:color="auto"/>
            <w:left w:val="none" w:sz="0" w:space="0" w:color="auto"/>
            <w:bottom w:val="none" w:sz="0" w:space="0" w:color="auto"/>
            <w:right w:val="none" w:sz="0" w:space="0" w:color="auto"/>
          </w:divBdr>
          <w:divsChild>
            <w:div w:id="533272382">
              <w:marLeft w:val="0"/>
              <w:marRight w:val="0"/>
              <w:marTop w:val="0"/>
              <w:marBottom w:val="0"/>
              <w:divBdr>
                <w:top w:val="none" w:sz="0" w:space="0" w:color="auto"/>
                <w:left w:val="none" w:sz="0" w:space="0" w:color="auto"/>
                <w:bottom w:val="none" w:sz="0" w:space="0" w:color="auto"/>
                <w:right w:val="none" w:sz="0" w:space="0" w:color="auto"/>
              </w:divBdr>
            </w:div>
            <w:div w:id="175851876">
              <w:marLeft w:val="0"/>
              <w:marRight w:val="0"/>
              <w:marTop w:val="0"/>
              <w:marBottom w:val="0"/>
              <w:divBdr>
                <w:top w:val="none" w:sz="0" w:space="0" w:color="auto"/>
                <w:left w:val="none" w:sz="0" w:space="0" w:color="auto"/>
                <w:bottom w:val="none" w:sz="0" w:space="0" w:color="auto"/>
                <w:right w:val="none" w:sz="0" w:space="0" w:color="auto"/>
              </w:divBdr>
              <w:divsChild>
                <w:div w:id="961115689">
                  <w:marLeft w:val="0"/>
                  <w:marRight w:val="0"/>
                  <w:marTop w:val="0"/>
                  <w:marBottom w:val="0"/>
                  <w:divBdr>
                    <w:top w:val="none" w:sz="0" w:space="0" w:color="auto"/>
                    <w:left w:val="none" w:sz="0" w:space="0" w:color="auto"/>
                    <w:bottom w:val="none" w:sz="0" w:space="0" w:color="auto"/>
                    <w:right w:val="none" w:sz="0" w:space="0" w:color="auto"/>
                  </w:divBdr>
                </w:div>
                <w:div w:id="926499861">
                  <w:marLeft w:val="0"/>
                  <w:marRight w:val="0"/>
                  <w:marTop w:val="0"/>
                  <w:marBottom w:val="0"/>
                  <w:divBdr>
                    <w:top w:val="none" w:sz="0" w:space="0" w:color="auto"/>
                    <w:left w:val="none" w:sz="0" w:space="0" w:color="auto"/>
                    <w:bottom w:val="none" w:sz="0" w:space="0" w:color="auto"/>
                    <w:right w:val="none" w:sz="0" w:space="0" w:color="auto"/>
                  </w:divBdr>
                </w:div>
                <w:div w:id="1076442760">
                  <w:marLeft w:val="0"/>
                  <w:marRight w:val="0"/>
                  <w:marTop w:val="0"/>
                  <w:marBottom w:val="0"/>
                  <w:divBdr>
                    <w:top w:val="none" w:sz="0" w:space="0" w:color="auto"/>
                    <w:left w:val="none" w:sz="0" w:space="0" w:color="auto"/>
                    <w:bottom w:val="none" w:sz="0" w:space="0" w:color="auto"/>
                    <w:right w:val="none" w:sz="0" w:space="0" w:color="auto"/>
                  </w:divBdr>
                  <w:divsChild>
                    <w:div w:id="1705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4405">
      <w:bodyDiv w:val="1"/>
      <w:marLeft w:val="0"/>
      <w:marRight w:val="0"/>
      <w:marTop w:val="0"/>
      <w:marBottom w:val="0"/>
      <w:divBdr>
        <w:top w:val="none" w:sz="0" w:space="0" w:color="auto"/>
        <w:left w:val="none" w:sz="0" w:space="0" w:color="auto"/>
        <w:bottom w:val="none" w:sz="0" w:space="0" w:color="auto"/>
        <w:right w:val="none" w:sz="0" w:space="0" w:color="auto"/>
      </w:divBdr>
      <w:divsChild>
        <w:div w:id="1752776085">
          <w:marLeft w:val="0"/>
          <w:marRight w:val="0"/>
          <w:marTop w:val="0"/>
          <w:marBottom w:val="0"/>
          <w:divBdr>
            <w:top w:val="none" w:sz="0" w:space="0" w:color="auto"/>
            <w:left w:val="none" w:sz="0" w:space="0" w:color="auto"/>
            <w:bottom w:val="none" w:sz="0" w:space="0" w:color="auto"/>
            <w:right w:val="none" w:sz="0" w:space="0" w:color="auto"/>
          </w:divBdr>
          <w:divsChild>
            <w:div w:id="791099876">
              <w:marLeft w:val="0"/>
              <w:marRight w:val="0"/>
              <w:marTop w:val="0"/>
              <w:marBottom w:val="0"/>
              <w:divBdr>
                <w:top w:val="none" w:sz="0" w:space="0" w:color="auto"/>
                <w:left w:val="none" w:sz="0" w:space="0" w:color="auto"/>
                <w:bottom w:val="none" w:sz="0" w:space="0" w:color="auto"/>
                <w:right w:val="none" w:sz="0" w:space="0" w:color="auto"/>
              </w:divBdr>
              <w:divsChild>
                <w:div w:id="864056536">
                  <w:marLeft w:val="0"/>
                  <w:marRight w:val="0"/>
                  <w:marTop w:val="0"/>
                  <w:marBottom w:val="0"/>
                  <w:divBdr>
                    <w:top w:val="none" w:sz="0" w:space="0" w:color="auto"/>
                    <w:left w:val="none" w:sz="0" w:space="0" w:color="auto"/>
                    <w:bottom w:val="none" w:sz="0" w:space="0" w:color="auto"/>
                    <w:right w:val="none" w:sz="0" w:space="0" w:color="auto"/>
                  </w:divBdr>
                  <w:divsChild>
                    <w:div w:id="1020283140">
                      <w:marLeft w:val="0"/>
                      <w:marRight w:val="0"/>
                      <w:marTop w:val="0"/>
                      <w:marBottom w:val="0"/>
                      <w:divBdr>
                        <w:top w:val="none" w:sz="0" w:space="0" w:color="auto"/>
                        <w:left w:val="none" w:sz="0" w:space="0" w:color="auto"/>
                        <w:bottom w:val="none" w:sz="0" w:space="0" w:color="auto"/>
                        <w:right w:val="none" w:sz="0" w:space="0" w:color="auto"/>
                      </w:divBdr>
                      <w:divsChild>
                        <w:div w:id="1597403342">
                          <w:marLeft w:val="0"/>
                          <w:marRight w:val="0"/>
                          <w:marTop w:val="100"/>
                          <w:marBottom w:val="100"/>
                          <w:divBdr>
                            <w:top w:val="none" w:sz="0" w:space="0" w:color="auto"/>
                            <w:left w:val="none" w:sz="0" w:space="0" w:color="auto"/>
                            <w:bottom w:val="none" w:sz="0" w:space="0" w:color="auto"/>
                            <w:right w:val="none" w:sz="0" w:space="0" w:color="auto"/>
                          </w:divBdr>
                          <w:divsChild>
                            <w:div w:id="1597905450">
                              <w:marLeft w:val="0"/>
                              <w:marRight w:val="0"/>
                              <w:marTop w:val="0"/>
                              <w:marBottom w:val="0"/>
                              <w:divBdr>
                                <w:top w:val="none" w:sz="0" w:space="0" w:color="auto"/>
                                <w:left w:val="none" w:sz="0" w:space="0" w:color="auto"/>
                                <w:bottom w:val="none" w:sz="0" w:space="0" w:color="auto"/>
                                <w:right w:val="none" w:sz="0" w:space="0" w:color="auto"/>
                              </w:divBdr>
                              <w:divsChild>
                                <w:div w:id="1521622554">
                                  <w:marLeft w:val="0"/>
                                  <w:marRight w:val="0"/>
                                  <w:marTop w:val="0"/>
                                  <w:marBottom w:val="0"/>
                                  <w:divBdr>
                                    <w:top w:val="none" w:sz="0" w:space="0" w:color="auto"/>
                                    <w:left w:val="none" w:sz="0" w:space="0" w:color="auto"/>
                                    <w:bottom w:val="none" w:sz="0" w:space="0" w:color="auto"/>
                                    <w:right w:val="none" w:sz="0" w:space="0" w:color="auto"/>
                                  </w:divBdr>
                                  <w:divsChild>
                                    <w:div w:id="484128450">
                                      <w:marLeft w:val="0"/>
                                      <w:marRight w:val="0"/>
                                      <w:marTop w:val="0"/>
                                      <w:marBottom w:val="0"/>
                                      <w:divBdr>
                                        <w:top w:val="none" w:sz="0" w:space="0" w:color="auto"/>
                                        <w:left w:val="none" w:sz="0" w:space="0" w:color="auto"/>
                                        <w:bottom w:val="none" w:sz="0" w:space="0" w:color="auto"/>
                                        <w:right w:val="none" w:sz="0" w:space="0" w:color="auto"/>
                                      </w:divBdr>
                                      <w:divsChild>
                                        <w:div w:id="1533498505">
                                          <w:marLeft w:val="0"/>
                                          <w:marRight w:val="0"/>
                                          <w:marTop w:val="0"/>
                                          <w:marBottom w:val="0"/>
                                          <w:divBdr>
                                            <w:top w:val="none" w:sz="0" w:space="0" w:color="auto"/>
                                            <w:left w:val="none" w:sz="0" w:space="0" w:color="auto"/>
                                            <w:bottom w:val="none" w:sz="0" w:space="0" w:color="auto"/>
                                            <w:right w:val="none" w:sz="0" w:space="0" w:color="auto"/>
                                          </w:divBdr>
                                          <w:divsChild>
                                            <w:div w:id="708995322">
                                              <w:marLeft w:val="0"/>
                                              <w:marRight w:val="0"/>
                                              <w:marTop w:val="0"/>
                                              <w:marBottom w:val="0"/>
                                              <w:divBdr>
                                                <w:top w:val="none" w:sz="0" w:space="0" w:color="auto"/>
                                                <w:left w:val="none" w:sz="0" w:space="0" w:color="auto"/>
                                                <w:bottom w:val="none" w:sz="0" w:space="0" w:color="auto"/>
                                                <w:right w:val="none" w:sz="0" w:space="0" w:color="auto"/>
                                              </w:divBdr>
                                              <w:divsChild>
                                                <w:div w:id="508567105">
                                                  <w:marLeft w:val="0"/>
                                                  <w:marRight w:val="0"/>
                                                  <w:marTop w:val="0"/>
                                                  <w:marBottom w:val="0"/>
                                                  <w:divBdr>
                                                    <w:top w:val="none" w:sz="0" w:space="0" w:color="auto"/>
                                                    <w:left w:val="none" w:sz="0" w:space="0" w:color="auto"/>
                                                    <w:bottom w:val="none" w:sz="0" w:space="0" w:color="auto"/>
                                                    <w:right w:val="none" w:sz="0" w:space="0" w:color="auto"/>
                                                  </w:divBdr>
                                                  <w:divsChild>
                                                    <w:div w:id="758217274">
                                                      <w:marLeft w:val="0"/>
                                                      <w:marRight w:val="0"/>
                                                      <w:marTop w:val="0"/>
                                                      <w:marBottom w:val="0"/>
                                                      <w:divBdr>
                                                        <w:top w:val="none" w:sz="0" w:space="0" w:color="auto"/>
                                                        <w:left w:val="none" w:sz="0" w:space="0" w:color="auto"/>
                                                        <w:bottom w:val="none" w:sz="0" w:space="0" w:color="auto"/>
                                                        <w:right w:val="none" w:sz="0" w:space="0" w:color="auto"/>
                                                      </w:divBdr>
                                                      <w:divsChild>
                                                        <w:div w:id="1354569220">
                                                          <w:marLeft w:val="0"/>
                                                          <w:marRight w:val="0"/>
                                                          <w:marTop w:val="0"/>
                                                          <w:marBottom w:val="0"/>
                                                          <w:divBdr>
                                                            <w:top w:val="none" w:sz="0" w:space="0" w:color="auto"/>
                                                            <w:left w:val="none" w:sz="0" w:space="0" w:color="auto"/>
                                                            <w:bottom w:val="none" w:sz="0" w:space="0" w:color="auto"/>
                                                            <w:right w:val="none" w:sz="0" w:space="0" w:color="auto"/>
                                                          </w:divBdr>
                                                          <w:divsChild>
                                                            <w:div w:id="888690656">
                                                              <w:marLeft w:val="0"/>
                                                              <w:marRight w:val="0"/>
                                                              <w:marTop w:val="0"/>
                                                              <w:marBottom w:val="0"/>
                                                              <w:divBdr>
                                                                <w:top w:val="none" w:sz="0" w:space="0" w:color="auto"/>
                                                                <w:left w:val="none" w:sz="0" w:space="0" w:color="auto"/>
                                                                <w:bottom w:val="none" w:sz="0" w:space="0" w:color="auto"/>
                                                                <w:right w:val="none" w:sz="0" w:space="0" w:color="auto"/>
                                                              </w:divBdr>
                                                            </w:div>
                                                            <w:div w:id="1590457327">
                                                              <w:marLeft w:val="0"/>
                                                              <w:marRight w:val="0"/>
                                                              <w:marTop w:val="0"/>
                                                              <w:marBottom w:val="0"/>
                                                              <w:divBdr>
                                                                <w:top w:val="none" w:sz="0" w:space="0" w:color="auto"/>
                                                                <w:left w:val="none" w:sz="0" w:space="0" w:color="auto"/>
                                                                <w:bottom w:val="none" w:sz="0" w:space="0" w:color="auto"/>
                                                                <w:right w:val="none" w:sz="0" w:space="0" w:color="auto"/>
                                                              </w:divBdr>
                                                            </w:div>
                                                            <w:div w:id="858929178">
                                                              <w:marLeft w:val="0"/>
                                                              <w:marRight w:val="0"/>
                                                              <w:marTop w:val="0"/>
                                                              <w:marBottom w:val="0"/>
                                                              <w:divBdr>
                                                                <w:top w:val="none" w:sz="0" w:space="0" w:color="auto"/>
                                                                <w:left w:val="none" w:sz="0" w:space="0" w:color="auto"/>
                                                                <w:bottom w:val="none" w:sz="0" w:space="0" w:color="auto"/>
                                                                <w:right w:val="none" w:sz="0" w:space="0" w:color="auto"/>
                                                              </w:divBdr>
                                                            </w:div>
                                                            <w:div w:id="1649941751">
                                                              <w:marLeft w:val="0"/>
                                                              <w:marRight w:val="0"/>
                                                              <w:marTop w:val="0"/>
                                                              <w:marBottom w:val="0"/>
                                                              <w:divBdr>
                                                                <w:top w:val="none" w:sz="0" w:space="0" w:color="auto"/>
                                                                <w:left w:val="none" w:sz="0" w:space="0" w:color="auto"/>
                                                                <w:bottom w:val="none" w:sz="0" w:space="0" w:color="auto"/>
                                                                <w:right w:val="none" w:sz="0" w:space="0" w:color="auto"/>
                                                              </w:divBdr>
                                                            </w:div>
                                                            <w:div w:id="763379296">
                                                              <w:marLeft w:val="0"/>
                                                              <w:marRight w:val="0"/>
                                                              <w:marTop w:val="0"/>
                                                              <w:marBottom w:val="0"/>
                                                              <w:divBdr>
                                                                <w:top w:val="none" w:sz="0" w:space="0" w:color="auto"/>
                                                                <w:left w:val="none" w:sz="0" w:space="0" w:color="auto"/>
                                                                <w:bottom w:val="none" w:sz="0" w:space="0" w:color="auto"/>
                                                                <w:right w:val="none" w:sz="0" w:space="0" w:color="auto"/>
                                                              </w:divBdr>
                                                            </w:div>
                                                            <w:div w:id="152795704">
                                                              <w:marLeft w:val="0"/>
                                                              <w:marRight w:val="0"/>
                                                              <w:marTop w:val="0"/>
                                                              <w:marBottom w:val="0"/>
                                                              <w:divBdr>
                                                                <w:top w:val="none" w:sz="0" w:space="0" w:color="auto"/>
                                                                <w:left w:val="none" w:sz="0" w:space="0" w:color="auto"/>
                                                                <w:bottom w:val="none" w:sz="0" w:space="0" w:color="auto"/>
                                                                <w:right w:val="none" w:sz="0" w:space="0" w:color="auto"/>
                                                              </w:divBdr>
                                                              <w:divsChild>
                                                                <w:div w:id="1921715838">
                                                                  <w:marLeft w:val="0"/>
                                                                  <w:marRight w:val="0"/>
                                                                  <w:marTop w:val="0"/>
                                                                  <w:marBottom w:val="0"/>
                                                                  <w:divBdr>
                                                                    <w:top w:val="none" w:sz="0" w:space="0" w:color="auto"/>
                                                                    <w:left w:val="none" w:sz="0" w:space="0" w:color="auto"/>
                                                                    <w:bottom w:val="none" w:sz="0" w:space="0" w:color="auto"/>
                                                                    <w:right w:val="none" w:sz="0" w:space="0" w:color="auto"/>
                                                                  </w:divBdr>
                                                                </w:div>
                                                                <w:div w:id="894005266">
                                                                  <w:marLeft w:val="0"/>
                                                                  <w:marRight w:val="0"/>
                                                                  <w:marTop w:val="0"/>
                                                                  <w:marBottom w:val="0"/>
                                                                  <w:divBdr>
                                                                    <w:top w:val="none" w:sz="0" w:space="0" w:color="auto"/>
                                                                    <w:left w:val="none" w:sz="0" w:space="0" w:color="auto"/>
                                                                    <w:bottom w:val="none" w:sz="0" w:space="0" w:color="auto"/>
                                                                    <w:right w:val="none" w:sz="0" w:space="0" w:color="auto"/>
                                                                  </w:divBdr>
                                                                  <w:divsChild>
                                                                    <w:div w:id="860046262">
                                                                      <w:marLeft w:val="0"/>
                                                                      <w:marRight w:val="0"/>
                                                                      <w:marTop w:val="0"/>
                                                                      <w:marBottom w:val="0"/>
                                                                      <w:divBdr>
                                                                        <w:top w:val="none" w:sz="0" w:space="0" w:color="auto"/>
                                                                        <w:left w:val="none" w:sz="0" w:space="0" w:color="auto"/>
                                                                        <w:bottom w:val="none" w:sz="0" w:space="0" w:color="auto"/>
                                                                        <w:right w:val="none" w:sz="0" w:space="0" w:color="auto"/>
                                                                      </w:divBdr>
                                                                      <w:divsChild>
                                                                        <w:div w:id="766777283">
                                                                          <w:marLeft w:val="0"/>
                                                                          <w:marRight w:val="0"/>
                                                                          <w:marTop w:val="0"/>
                                                                          <w:marBottom w:val="0"/>
                                                                          <w:divBdr>
                                                                            <w:top w:val="none" w:sz="0" w:space="0" w:color="auto"/>
                                                                            <w:left w:val="none" w:sz="0" w:space="0" w:color="auto"/>
                                                                            <w:bottom w:val="none" w:sz="0" w:space="0" w:color="auto"/>
                                                                            <w:right w:val="none" w:sz="0" w:space="0" w:color="auto"/>
                                                                          </w:divBdr>
                                                                          <w:divsChild>
                                                                            <w:div w:id="177431762">
                                                                              <w:marLeft w:val="0"/>
                                                                              <w:marRight w:val="0"/>
                                                                              <w:marTop w:val="0"/>
                                                                              <w:marBottom w:val="0"/>
                                                                              <w:divBdr>
                                                                                <w:top w:val="none" w:sz="0" w:space="0" w:color="auto"/>
                                                                                <w:left w:val="none" w:sz="0" w:space="0" w:color="auto"/>
                                                                                <w:bottom w:val="none" w:sz="0" w:space="0" w:color="auto"/>
                                                                                <w:right w:val="none" w:sz="0" w:space="0" w:color="auto"/>
                                                                              </w:divBdr>
                                                                            </w:div>
                                                                            <w:div w:id="618269007">
                                                                              <w:marLeft w:val="0"/>
                                                                              <w:marRight w:val="0"/>
                                                                              <w:marTop w:val="0"/>
                                                                              <w:marBottom w:val="0"/>
                                                                              <w:divBdr>
                                                                                <w:top w:val="none" w:sz="0" w:space="0" w:color="auto"/>
                                                                                <w:left w:val="none" w:sz="0" w:space="0" w:color="auto"/>
                                                                                <w:bottom w:val="none" w:sz="0" w:space="0" w:color="auto"/>
                                                                                <w:right w:val="none" w:sz="0" w:space="0" w:color="auto"/>
                                                                              </w:divBdr>
                                                                              <w:divsChild>
                                                                                <w:div w:id="1707173543">
                                                                                  <w:marLeft w:val="0"/>
                                                                                  <w:marRight w:val="0"/>
                                                                                  <w:marTop w:val="0"/>
                                                                                  <w:marBottom w:val="0"/>
                                                                                  <w:divBdr>
                                                                                    <w:top w:val="none" w:sz="0" w:space="0" w:color="auto"/>
                                                                                    <w:left w:val="none" w:sz="0" w:space="0" w:color="auto"/>
                                                                                    <w:bottom w:val="none" w:sz="0" w:space="0" w:color="auto"/>
                                                                                    <w:right w:val="none" w:sz="0" w:space="0" w:color="auto"/>
                                                                                  </w:divBdr>
                                                                                </w:div>
                                                                                <w:div w:id="1138651305">
                                                                                  <w:marLeft w:val="0"/>
                                                                                  <w:marRight w:val="0"/>
                                                                                  <w:marTop w:val="0"/>
                                                                                  <w:marBottom w:val="0"/>
                                                                                  <w:divBdr>
                                                                                    <w:top w:val="none" w:sz="0" w:space="0" w:color="auto"/>
                                                                                    <w:left w:val="none" w:sz="0" w:space="0" w:color="auto"/>
                                                                                    <w:bottom w:val="none" w:sz="0" w:space="0" w:color="auto"/>
                                                                                    <w:right w:val="none" w:sz="0" w:space="0" w:color="auto"/>
                                                                                  </w:divBdr>
                                                                                </w:div>
                                                                                <w:div w:id="717582493">
                                                                                  <w:marLeft w:val="0"/>
                                                                                  <w:marRight w:val="0"/>
                                                                                  <w:marTop w:val="0"/>
                                                                                  <w:marBottom w:val="0"/>
                                                                                  <w:divBdr>
                                                                                    <w:top w:val="none" w:sz="0" w:space="0" w:color="auto"/>
                                                                                    <w:left w:val="none" w:sz="0" w:space="0" w:color="auto"/>
                                                                                    <w:bottom w:val="none" w:sz="0" w:space="0" w:color="auto"/>
                                                                                    <w:right w:val="none" w:sz="0" w:space="0" w:color="auto"/>
                                                                                  </w:divBdr>
                                                                                </w:div>
                                                                                <w:div w:id="1517575924">
                                                                                  <w:marLeft w:val="0"/>
                                                                                  <w:marRight w:val="0"/>
                                                                                  <w:marTop w:val="0"/>
                                                                                  <w:marBottom w:val="0"/>
                                                                                  <w:divBdr>
                                                                                    <w:top w:val="none" w:sz="0" w:space="0" w:color="auto"/>
                                                                                    <w:left w:val="none" w:sz="0" w:space="0" w:color="auto"/>
                                                                                    <w:bottom w:val="none" w:sz="0" w:space="0" w:color="auto"/>
                                                                                    <w:right w:val="none" w:sz="0" w:space="0" w:color="auto"/>
                                                                                  </w:divBdr>
                                                                                </w:div>
                                                                                <w:div w:id="1535925135">
                                                                                  <w:marLeft w:val="0"/>
                                                                                  <w:marRight w:val="0"/>
                                                                                  <w:marTop w:val="0"/>
                                                                                  <w:marBottom w:val="0"/>
                                                                                  <w:divBdr>
                                                                                    <w:top w:val="none" w:sz="0" w:space="0" w:color="auto"/>
                                                                                    <w:left w:val="none" w:sz="0" w:space="0" w:color="auto"/>
                                                                                    <w:bottom w:val="none" w:sz="0" w:space="0" w:color="auto"/>
                                                                                    <w:right w:val="none" w:sz="0" w:space="0" w:color="auto"/>
                                                                                  </w:divBdr>
                                                                                </w:div>
                                                                                <w:div w:id="604653073">
                                                                                  <w:marLeft w:val="0"/>
                                                                                  <w:marRight w:val="0"/>
                                                                                  <w:marTop w:val="0"/>
                                                                                  <w:marBottom w:val="0"/>
                                                                                  <w:divBdr>
                                                                                    <w:top w:val="none" w:sz="0" w:space="0" w:color="auto"/>
                                                                                    <w:left w:val="none" w:sz="0" w:space="0" w:color="auto"/>
                                                                                    <w:bottom w:val="none" w:sz="0" w:space="0" w:color="auto"/>
                                                                                    <w:right w:val="none" w:sz="0" w:space="0" w:color="auto"/>
                                                                                  </w:divBdr>
                                                                                  <w:divsChild>
                                                                                    <w:div w:id="462502138">
                                                                                      <w:marLeft w:val="0"/>
                                                                                      <w:marRight w:val="0"/>
                                                                                      <w:marTop w:val="0"/>
                                                                                      <w:marBottom w:val="0"/>
                                                                                      <w:divBdr>
                                                                                        <w:top w:val="none" w:sz="0" w:space="0" w:color="auto"/>
                                                                                        <w:left w:val="none" w:sz="0" w:space="0" w:color="auto"/>
                                                                                        <w:bottom w:val="none" w:sz="0" w:space="0" w:color="auto"/>
                                                                                        <w:right w:val="none" w:sz="0" w:space="0" w:color="auto"/>
                                                                                      </w:divBdr>
                                                                                    </w:div>
                                                                                    <w:div w:id="1795098952">
                                                                                      <w:marLeft w:val="0"/>
                                                                                      <w:marRight w:val="0"/>
                                                                                      <w:marTop w:val="0"/>
                                                                                      <w:marBottom w:val="0"/>
                                                                                      <w:divBdr>
                                                                                        <w:top w:val="none" w:sz="0" w:space="0" w:color="auto"/>
                                                                                        <w:left w:val="none" w:sz="0" w:space="0" w:color="auto"/>
                                                                                        <w:bottom w:val="none" w:sz="0" w:space="0" w:color="auto"/>
                                                                                        <w:right w:val="none" w:sz="0" w:space="0" w:color="auto"/>
                                                                                      </w:divBdr>
                                                                                      <w:divsChild>
                                                                                        <w:div w:id="19326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214376">
      <w:bodyDiv w:val="1"/>
      <w:marLeft w:val="0"/>
      <w:marRight w:val="0"/>
      <w:marTop w:val="0"/>
      <w:marBottom w:val="0"/>
      <w:divBdr>
        <w:top w:val="none" w:sz="0" w:space="0" w:color="auto"/>
        <w:left w:val="none" w:sz="0" w:space="0" w:color="auto"/>
        <w:bottom w:val="none" w:sz="0" w:space="0" w:color="auto"/>
        <w:right w:val="none" w:sz="0" w:space="0" w:color="auto"/>
      </w:divBdr>
      <w:divsChild>
        <w:div w:id="1783114472">
          <w:marLeft w:val="0"/>
          <w:marRight w:val="0"/>
          <w:marTop w:val="0"/>
          <w:marBottom w:val="0"/>
          <w:divBdr>
            <w:top w:val="none" w:sz="0" w:space="0" w:color="auto"/>
            <w:left w:val="none" w:sz="0" w:space="0" w:color="auto"/>
            <w:bottom w:val="none" w:sz="0" w:space="0" w:color="auto"/>
            <w:right w:val="none" w:sz="0" w:space="0" w:color="auto"/>
          </w:divBdr>
          <w:divsChild>
            <w:div w:id="95057601">
              <w:marLeft w:val="0"/>
              <w:marRight w:val="0"/>
              <w:marTop w:val="0"/>
              <w:marBottom w:val="0"/>
              <w:divBdr>
                <w:top w:val="none" w:sz="0" w:space="0" w:color="auto"/>
                <w:left w:val="none" w:sz="0" w:space="0" w:color="auto"/>
                <w:bottom w:val="none" w:sz="0" w:space="0" w:color="auto"/>
                <w:right w:val="none" w:sz="0" w:space="0" w:color="auto"/>
              </w:divBdr>
              <w:divsChild>
                <w:div w:id="521749230">
                  <w:marLeft w:val="0"/>
                  <w:marRight w:val="0"/>
                  <w:marTop w:val="0"/>
                  <w:marBottom w:val="0"/>
                  <w:divBdr>
                    <w:top w:val="none" w:sz="0" w:space="0" w:color="auto"/>
                    <w:left w:val="none" w:sz="0" w:space="0" w:color="auto"/>
                    <w:bottom w:val="none" w:sz="0" w:space="0" w:color="auto"/>
                    <w:right w:val="none" w:sz="0" w:space="0" w:color="auto"/>
                  </w:divBdr>
                </w:div>
                <w:div w:id="266889790">
                  <w:marLeft w:val="0"/>
                  <w:marRight w:val="0"/>
                  <w:marTop w:val="0"/>
                  <w:marBottom w:val="0"/>
                  <w:divBdr>
                    <w:top w:val="none" w:sz="0" w:space="0" w:color="auto"/>
                    <w:left w:val="none" w:sz="0" w:space="0" w:color="auto"/>
                    <w:bottom w:val="none" w:sz="0" w:space="0" w:color="auto"/>
                    <w:right w:val="none" w:sz="0" w:space="0" w:color="auto"/>
                  </w:divBdr>
                  <w:divsChild>
                    <w:div w:id="1260218492">
                      <w:marLeft w:val="0"/>
                      <w:marRight w:val="0"/>
                      <w:marTop w:val="0"/>
                      <w:marBottom w:val="0"/>
                      <w:divBdr>
                        <w:top w:val="none" w:sz="0" w:space="0" w:color="auto"/>
                        <w:left w:val="none" w:sz="0" w:space="0" w:color="auto"/>
                        <w:bottom w:val="none" w:sz="0" w:space="0" w:color="auto"/>
                        <w:right w:val="none" w:sz="0" w:space="0" w:color="auto"/>
                      </w:divBdr>
                    </w:div>
                    <w:div w:id="43066311">
                      <w:marLeft w:val="0"/>
                      <w:marRight w:val="0"/>
                      <w:marTop w:val="0"/>
                      <w:marBottom w:val="0"/>
                      <w:divBdr>
                        <w:top w:val="none" w:sz="0" w:space="0" w:color="auto"/>
                        <w:left w:val="none" w:sz="0" w:space="0" w:color="auto"/>
                        <w:bottom w:val="none" w:sz="0" w:space="0" w:color="auto"/>
                        <w:right w:val="none" w:sz="0" w:space="0" w:color="auto"/>
                      </w:divBdr>
                      <w:divsChild>
                        <w:div w:id="1962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20084">
      <w:bodyDiv w:val="1"/>
      <w:marLeft w:val="0"/>
      <w:marRight w:val="0"/>
      <w:marTop w:val="0"/>
      <w:marBottom w:val="0"/>
      <w:divBdr>
        <w:top w:val="none" w:sz="0" w:space="0" w:color="auto"/>
        <w:left w:val="none" w:sz="0" w:space="0" w:color="auto"/>
        <w:bottom w:val="none" w:sz="0" w:space="0" w:color="auto"/>
        <w:right w:val="none" w:sz="0" w:space="0" w:color="auto"/>
      </w:divBdr>
      <w:divsChild>
        <w:div w:id="2076122922">
          <w:marLeft w:val="0"/>
          <w:marRight w:val="0"/>
          <w:marTop w:val="0"/>
          <w:marBottom w:val="0"/>
          <w:divBdr>
            <w:top w:val="none" w:sz="0" w:space="0" w:color="auto"/>
            <w:left w:val="none" w:sz="0" w:space="0" w:color="auto"/>
            <w:bottom w:val="none" w:sz="0" w:space="0" w:color="auto"/>
            <w:right w:val="none" w:sz="0" w:space="0" w:color="auto"/>
          </w:divBdr>
          <w:divsChild>
            <w:div w:id="1688675347">
              <w:marLeft w:val="0"/>
              <w:marRight w:val="0"/>
              <w:marTop w:val="0"/>
              <w:marBottom w:val="0"/>
              <w:divBdr>
                <w:top w:val="none" w:sz="0" w:space="0" w:color="auto"/>
                <w:left w:val="none" w:sz="0" w:space="0" w:color="auto"/>
                <w:bottom w:val="none" w:sz="0" w:space="0" w:color="auto"/>
                <w:right w:val="none" w:sz="0" w:space="0" w:color="auto"/>
              </w:divBdr>
              <w:divsChild>
                <w:div w:id="654336850">
                  <w:marLeft w:val="0"/>
                  <w:marRight w:val="0"/>
                  <w:marTop w:val="0"/>
                  <w:marBottom w:val="0"/>
                  <w:divBdr>
                    <w:top w:val="none" w:sz="0" w:space="0" w:color="auto"/>
                    <w:left w:val="none" w:sz="0" w:space="0" w:color="auto"/>
                    <w:bottom w:val="none" w:sz="0" w:space="0" w:color="auto"/>
                    <w:right w:val="none" w:sz="0" w:space="0" w:color="auto"/>
                  </w:divBdr>
                  <w:divsChild>
                    <w:div w:id="1643272478">
                      <w:marLeft w:val="0"/>
                      <w:marRight w:val="0"/>
                      <w:marTop w:val="0"/>
                      <w:marBottom w:val="0"/>
                      <w:divBdr>
                        <w:top w:val="none" w:sz="0" w:space="0" w:color="auto"/>
                        <w:left w:val="none" w:sz="0" w:space="0" w:color="auto"/>
                        <w:bottom w:val="none" w:sz="0" w:space="0" w:color="auto"/>
                        <w:right w:val="none" w:sz="0" w:space="0" w:color="auto"/>
                      </w:divBdr>
                    </w:div>
                    <w:div w:id="792020828">
                      <w:marLeft w:val="0"/>
                      <w:marRight w:val="0"/>
                      <w:marTop w:val="0"/>
                      <w:marBottom w:val="0"/>
                      <w:divBdr>
                        <w:top w:val="none" w:sz="0" w:space="0" w:color="auto"/>
                        <w:left w:val="none" w:sz="0" w:space="0" w:color="auto"/>
                        <w:bottom w:val="none" w:sz="0" w:space="0" w:color="auto"/>
                        <w:right w:val="none" w:sz="0" w:space="0" w:color="auto"/>
                      </w:divBdr>
                      <w:divsChild>
                        <w:div w:id="2010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469894">
      <w:bodyDiv w:val="1"/>
      <w:marLeft w:val="0"/>
      <w:marRight w:val="0"/>
      <w:marTop w:val="0"/>
      <w:marBottom w:val="0"/>
      <w:divBdr>
        <w:top w:val="none" w:sz="0" w:space="0" w:color="auto"/>
        <w:left w:val="none" w:sz="0" w:space="0" w:color="auto"/>
        <w:bottom w:val="none" w:sz="0" w:space="0" w:color="auto"/>
        <w:right w:val="none" w:sz="0" w:space="0" w:color="auto"/>
      </w:divBdr>
      <w:divsChild>
        <w:div w:id="1006442588">
          <w:marLeft w:val="0"/>
          <w:marRight w:val="0"/>
          <w:marTop w:val="0"/>
          <w:marBottom w:val="0"/>
          <w:divBdr>
            <w:top w:val="none" w:sz="0" w:space="0" w:color="auto"/>
            <w:left w:val="none" w:sz="0" w:space="0" w:color="auto"/>
            <w:bottom w:val="none" w:sz="0" w:space="0" w:color="auto"/>
            <w:right w:val="none" w:sz="0" w:space="0" w:color="auto"/>
          </w:divBdr>
          <w:divsChild>
            <w:div w:id="1585604363">
              <w:marLeft w:val="0"/>
              <w:marRight w:val="0"/>
              <w:marTop w:val="0"/>
              <w:marBottom w:val="0"/>
              <w:divBdr>
                <w:top w:val="none" w:sz="0" w:space="0" w:color="auto"/>
                <w:left w:val="none" w:sz="0" w:space="0" w:color="auto"/>
                <w:bottom w:val="none" w:sz="0" w:space="0" w:color="auto"/>
                <w:right w:val="none" w:sz="0" w:space="0" w:color="auto"/>
              </w:divBdr>
              <w:divsChild>
                <w:div w:id="1606308315">
                  <w:marLeft w:val="0"/>
                  <w:marRight w:val="0"/>
                  <w:marTop w:val="0"/>
                  <w:marBottom w:val="0"/>
                  <w:divBdr>
                    <w:top w:val="none" w:sz="0" w:space="0" w:color="auto"/>
                    <w:left w:val="none" w:sz="0" w:space="0" w:color="auto"/>
                    <w:bottom w:val="none" w:sz="0" w:space="0" w:color="auto"/>
                    <w:right w:val="none" w:sz="0" w:space="0" w:color="auto"/>
                  </w:divBdr>
                  <w:divsChild>
                    <w:div w:id="1893694251">
                      <w:marLeft w:val="0"/>
                      <w:marRight w:val="0"/>
                      <w:marTop w:val="0"/>
                      <w:marBottom w:val="0"/>
                      <w:divBdr>
                        <w:top w:val="none" w:sz="0" w:space="0" w:color="auto"/>
                        <w:left w:val="none" w:sz="0" w:space="0" w:color="auto"/>
                        <w:bottom w:val="none" w:sz="0" w:space="0" w:color="auto"/>
                        <w:right w:val="none" w:sz="0" w:space="0" w:color="auto"/>
                      </w:divBdr>
                      <w:divsChild>
                        <w:div w:id="2059820138">
                          <w:marLeft w:val="0"/>
                          <w:marRight w:val="0"/>
                          <w:marTop w:val="100"/>
                          <w:marBottom w:val="100"/>
                          <w:divBdr>
                            <w:top w:val="none" w:sz="0" w:space="0" w:color="auto"/>
                            <w:left w:val="none" w:sz="0" w:space="0" w:color="auto"/>
                            <w:bottom w:val="none" w:sz="0" w:space="0" w:color="auto"/>
                            <w:right w:val="none" w:sz="0" w:space="0" w:color="auto"/>
                          </w:divBdr>
                          <w:divsChild>
                            <w:div w:id="936911534">
                              <w:marLeft w:val="0"/>
                              <w:marRight w:val="0"/>
                              <w:marTop w:val="0"/>
                              <w:marBottom w:val="0"/>
                              <w:divBdr>
                                <w:top w:val="none" w:sz="0" w:space="0" w:color="auto"/>
                                <w:left w:val="none" w:sz="0" w:space="0" w:color="auto"/>
                                <w:bottom w:val="none" w:sz="0" w:space="0" w:color="auto"/>
                                <w:right w:val="none" w:sz="0" w:space="0" w:color="auto"/>
                              </w:divBdr>
                              <w:divsChild>
                                <w:div w:id="2028677124">
                                  <w:marLeft w:val="0"/>
                                  <w:marRight w:val="0"/>
                                  <w:marTop w:val="0"/>
                                  <w:marBottom w:val="0"/>
                                  <w:divBdr>
                                    <w:top w:val="none" w:sz="0" w:space="0" w:color="auto"/>
                                    <w:left w:val="none" w:sz="0" w:space="0" w:color="auto"/>
                                    <w:bottom w:val="none" w:sz="0" w:space="0" w:color="auto"/>
                                    <w:right w:val="none" w:sz="0" w:space="0" w:color="auto"/>
                                  </w:divBdr>
                                  <w:divsChild>
                                    <w:div w:id="1784809299">
                                      <w:marLeft w:val="0"/>
                                      <w:marRight w:val="0"/>
                                      <w:marTop w:val="0"/>
                                      <w:marBottom w:val="0"/>
                                      <w:divBdr>
                                        <w:top w:val="none" w:sz="0" w:space="0" w:color="auto"/>
                                        <w:left w:val="none" w:sz="0" w:space="0" w:color="auto"/>
                                        <w:bottom w:val="none" w:sz="0" w:space="0" w:color="auto"/>
                                        <w:right w:val="none" w:sz="0" w:space="0" w:color="auto"/>
                                      </w:divBdr>
                                      <w:divsChild>
                                        <w:div w:id="493573769">
                                          <w:marLeft w:val="0"/>
                                          <w:marRight w:val="0"/>
                                          <w:marTop w:val="0"/>
                                          <w:marBottom w:val="0"/>
                                          <w:divBdr>
                                            <w:top w:val="none" w:sz="0" w:space="0" w:color="auto"/>
                                            <w:left w:val="none" w:sz="0" w:space="0" w:color="auto"/>
                                            <w:bottom w:val="none" w:sz="0" w:space="0" w:color="auto"/>
                                            <w:right w:val="none" w:sz="0" w:space="0" w:color="auto"/>
                                          </w:divBdr>
                                          <w:divsChild>
                                            <w:div w:id="1723676006">
                                              <w:marLeft w:val="0"/>
                                              <w:marRight w:val="0"/>
                                              <w:marTop w:val="0"/>
                                              <w:marBottom w:val="0"/>
                                              <w:divBdr>
                                                <w:top w:val="none" w:sz="0" w:space="0" w:color="auto"/>
                                                <w:left w:val="none" w:sz="0" w:space="0" w:color="auto"/>
                                                <w:bottom w:val="none" w:sz="0" w:space="0" w:color="auto"/>
                                                <w:right w:val="none" w:sz="0" w:space="0" w:color="auto"/>
                                              </w:divBdr>
                                              <w:divsChild>
                                                <w:div w:id="1937901207">
                                                  <w:marLeft w:val="0"/>
                                                  <w:marRight w:val="0"/>
                                                  <w:marTop w:val="0"/>
                                                  <w:marBottom w:val="0"/>
                                                  <w:divBdr>
                                                    <w:top w:val="none" w:sz="0" w:space="0" w:color="auto"/>
                                                    <w:left w:val="none" w:sz="0" w:space="0" w:color="auto"/>
                                                    <w:bottom w:val="none" w:sz="0" w:space="0" w:color="auto"/>
                                                    <w:right w:val="none" w:sz="0" w:space="0" w:color="auto"/>
                                                  </w:divBdr>
                                                  <w:divsChild>
                                                    <w:div w:id="1852252639">
                                                      <w:marLeft w:val="0"/>
                                                      <w:marRight w:val="0"/>
                                                      <w:marTop w:val="0"/>
                                                      <w:marBottom w:val="0"/>
                                                      <w:divBdr>
                                                        <w:top w:val="none" w:sz="0" w:space="0" w:color="auto"/>
                                                        <w:left w:val="none" w:sz="0" w:space="0" w:color="auto"/>
                                                        <w:bottom w:val="none" w:sz="0" w:space="0" w:color="auto"/>
                                                        <w:right w:val="none" w:sz="0" w:space="0" w:color="auto"/>
                                                      </w:divBdr>
                                                      <w:divsChild>
                                                        <w:div w:id="1476872605">
                                                          <w:marLeft w:val="0"/>
                                                          <w:marRight w:val="0"/>
                                                          <w:marTop w:val="0"/>
                                                          <w:marBottom w:val="0"/>
                                                          <w:divBdr>
                                                            <w:top w:val="none" w:sz="0" w:space="0" w:color="auto"/>
                                                            <w:left w:val="none" w:sz="0" w:space="0" w:color="auto"/>
                                                            <w:bottom w:val="none" w:sz="0" w:space="0" w:color="auto"/>
                                                            <w:right w:val="none" w:sz="0" w:space="0" w:color="auto"/>
                                                          </w:divBdr>
                                                        </w:div>
                                                        <w:div w:id="843132787">
                                                          <w:marLeft w:val="0"/>
                                                          <w:marRight w:val="0"/>
                                                          <w:marTop w:val="0"/>
                                                          <w:marBottom w:val="0"/>
                                                          <w:divBdr>
                                                            <w:top w:val="none" w:sz="0" w:space="0" w:color="auto"/>
                                                            <w:left w:val="none" w:sz="0" w:space="0" w:color="auto"/>
                                                            <w:bottom w:val="none" w:sz="0" w:space="0" w:color="auto"/>
                                                            <w:right w:val="none" w:sz="0" w:space="0" w:color="auto"/>
                                                          </w:divBdr>
                                                          <w:divsChild>
                                                            <w:div w:id="660355746">
                                                              <w:marLeft w:val="0"/>
                                                              <w:marRight w:val="0"/>
                                                              <w:marTop w:val="0"/>
                                                              <w:marBottom w:val="0"/>
                                                              <w:divBdr>
                                                                <w:top w:val="none" w:sz="0" w:space="0" w:color="auto"/>
                                                                <w:left w:val="none" w:sz="0" w:space="0" w:color="auto"/>
                                                                <w:bottom w:val="none" w:sz="0" w:space="0" w:color="auto"/>
                                                                <w:right w:val="none" w:sz="0" w:space="0" w:color="auto"/>
                                                              </w:divBdr>
                                                            </w:div>
                                                            <w:div w:id="693195216">
                                                              <w:marLeft w:val="0"/>
                                                              <w:marRight w:val="0"/>
                                                              <w:marTop w:val="0"/>
                                                              <w:marBottom w:val="0"/>
                                                              <w:divBdr>
                                                                <w:top w:val="none" w:sz="0" w:space="0" w:color="auto"/>
                                                                <w:left w:val="none" w:sz="0" w:space="0" w:color="auto"/>
                                                                <w:bottom w:val="none" w:sz="0" w:space="0" w:color="auto"/>
                                                                <w:right w:val="none" w:sz="0" w:space="0" w:color="auto"/>
                                                              </w:divBdr>
                                                              <w:divsChild>
                                                                <w:div w:id="16074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5947799">
      <w:bodyDiv w:val="1"/>
      <w:marLeft w:val="0"/>
      <w:marRight w:val="0"/>
      <w:marTop w:val="0"/>
      <w:marBottom w:val="0"/>
      <w:divBdr>
        <w:top w:val="none" w:sz="0" w:space="0" w:color="auto"/>
        <w:left w:val="none" w:sz="0" w:space="0" w:color="auto"/>
        <w:bottom w:val="none" w:sz="0" w:space="0" w:color="auto"/>
        <w:right w:val="none" w:sz="0" w:space="0" w:color="auto"/>
      </w:divBdr>
      <w:divsChild>
        <w:div w:id="685794108">
          <w:marLeft w:val="0"/>
          <w:marRight w:val="0"/>
          <w:marTop w:val="0"/>
          <w:marBottom w:val="0"/>
          <w:divBdr>
            <w:top w:val="none" w:sz="0" w:space="0" w:color="auto"/>
            <w:left w:val="none" w:sz="0" w:space="0" w:color="auto"/>
            <w:bottom w:val="none" w:sz="0" w:space="0" w:color="auto"/>
            <w:right w:val="none" w:sz="0" w:space="0" w:color="auto"/>
          </w:divBdr>
          <w:divsChild>
            <w:div w:id="1803376510">
              <w:marLeft w:val="0"/>
              <w:marRight w:val="0"/>
              <w:marTop w:val="0"/>
              <w:marBottom w:val="0"/>
              <w:divBdr>
                <w:top w:val="none" w:sz="0" w:space="0" w:color="auto"/>
                <w:left w:val="none" w:sz="0" w:space="0" w:color="auto"/>
                <w:bottom w:val="none" w:sz="0" w:space="0" w:color="auto"/>
                <w:right w:val="none" w:sz="0" w:space="0" w:color="auto"/>
              </w:divBdr>
            </w:div>
            <w:div w:id="2065134081">
              <w:marLeft w:val="0"/>
              <w:marRight w:val="0"/>
              <w:marTop w:val="0"/>
              <w:marBottom w:val="0"/>
              <w:divBdr>
                <w:top w:val="none" w:sz="0" w:space="0" w:color="auto"/>
                <w:left w:val="none" w:sz="0" w:space="0" w:color="auto"/>
                <w:bottom w:val="none" w:sz="0" w:space="0" w:color="auto"/>
                <w:right w:val="none" w:sz="0" w:space="0" w:color="auto"/>
              </w:divBdr>
              <w:divsChild>
                <w:div w:id="5385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7189">
      <w:bodyDiv w:val="1"/>
      <w:marLeft w:val="0"/>
      <w:marRight w:val="0"/>
      <w:marTop w:val="0"/>
      <w:marBottom w:val="0"/>
      <w:divBdr>
        <w:top w:val="none" w:sz="0" w:space="0" w:color="auto"/>
        <w:left w:val="none" w:sz="0" w:space="0" w:color="auto"/>
        <w:bottom w:val="none" w:sz="0" w:space="0" w:color="auto"/>
        <w:right w:val="none" w:sz="0" w:space="0" w:color="auto"/>
      </w:divBdr>
      <w:divsChild>
        <w:div w:id="881674409">
          <w:marLeft w:val="0"/>
          <w:marRight w:val="0"/>
          <w:marTop w:val="0"/>
          <w:marBottom w:val="0"/>
          <w:divBdr>
            <w:top w:val="none" w:sz="0" w:space="0" w:color="auto"/>
            <w:left w:val="none" w:sz="0" w:space="0" w:color="auto"/>
            <w:bottom w:val="none" w:sz="0" w:space="0" w:color="auto"/>
            <w:right w:val="none" w:sz="0" w:space="0" w:color="auto"/>
          </w:divBdr>
          <w:divsChild>
            <w:div w:id="1498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2288">
      <w:bodyDiv w:val="1"/>
      <w:marLeft w:val="0"/>
      <w:marRight w:val="0"/>
      <w:marTop w:val="0"/>
      <w:marBottom w:val="0"/>
      <w:divBdr>
        <w:top w:val="none" w:sz="0" w:space="0" w:color="auto"/>
        <w:left w:val="none" w:sz="0" w:space="0" w:color="auto"/>
        <w:bottom w:val="none" w:sz="0" w:space="0" w:color="auto"/>
        <w:right w:val="none" w:sz="0" w:space="0" w:color="auto"/>
      </w:divBdr>
      <w:divsChild>
        <w:div w:id="193734546">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sChild>
                <w:div w:id="2062635634">
                  <w:marLeft w:val="0"/>
                  <w:marRight w:val="0"/>
                  <w:marTop w:val="0"/>
                  <w:marBottom w:val="0"/>
                  <w:divBdr>
                    <w:top w:val="none" w:sz="0" w:space="0" w:color="auto"/>
                    <w:left w:val="none" w:sz="0" w:space="0" w:color="auto"/>
                    <w:bottom w:val="none" w:sz="0" w:space="0" w:color="auto"/>
                    <w:right w:val="none" w:sz="0" w:space="0" w:color="auto"/>
                  </w:divBdr>
                  <w:divsChild>
                    <w:div w:id="1545824062">
                      <w:marLeft w:val="0"/>
                      <w:marRight w:val="0"/>
                      <w:marTop w:val="0"/>
                      <w:marBottom w:val="0"/>
                      <w:divBdr>
                        <w:top w:val="none" w:sz="0" w:space="0" w:color="auto"/>
                        <w:left w:val="none" w:sz="0" w:space="0" w:color="auto"/>
                        <w:bottom w:val="none" w:sz="0" w:space="0" w:color="auto"/>
                        <w:right w:val="none" w:sz="0" w:space="0" w:color="auto"/>
                      </w:divBdr>
                    </w:div>
                    <w:div w:id="964237187">
                      <w:marLeft w:val="0"/>
                      <w:marRight w:val="0"/>
                      <w:marTop w:val="0"/>
                      <w:marBottom w:val="0"/>
                      <w:divBdr>
                        <w:top w:val="none" w:sz="0" w:space="0" w:color="auto"/>
                        <w:left w:val="none" w:sz="0" w:space="0" w:color="auto"/>
                        <w:bottom w:val="none" w:sz="0" w:space="0" w:color="auto"/>
                        <w:right w:val="none" w:sz="0" w:space="0" w:color="auto"/>
                      </w:divBdr>
                      <w:divsChild>
                        <w:div w:id="1802653122">
                          <w:marLeft w:val="0"/>
                          <w:marRight w:val="0"/>
                          <w:marTop w:val="0"/>
                          <w:marBottom w:val="0"/>
                          <w:divBdr>
                            <w:top w:val="none" w:sz="0" w:space="0" w:color="auto"/>
                            <w:left w:val="none" w:sz="0" w:space="0" w:color="auto"/>
                            <w:bottom w:val="none" w:sz="0" w:space="0" w:color="auto"/>
                            <w:right w:val="none" w:sz="0" w:space="0" w:color="auto"/>
                          </w:divBdr>
                        </w:div>
                        <w:div w:id="1557276669">
                          <w:marLeft w:val="0"/>
                          <w:marRight w:val="0"/>
                          <w:marTop w:val="0"/>
                          <w:marBottom w:val="0"/>
                          <w:divBdr>
                            <w:top w:val="none" w:sz="0" w:space="0" w:color="auto"/>
                            <w:left w:val="none" w:sz="0" w:space="0" w:color="auto"/>
                            <w:bottom w:val="none" w:sz="0" w:space="0" w:color="auto"/>
                            <w:right w:val="none" w:sz="0" w:space="0" w:color="auto"/>
                          </w:divBdr>
                          <w:divsChild>
                            <w:div w:id="8480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147051">
      <w:bodyDiv w:val="1"/>
      <w:marLeft w:val="0"/>
      <w:marRight w:val="0"/>
      <w:marTop w:val="0"/>
      <w:marBottom w:val="0"/>
      <w:divBdr>
        <w:top w:val="none" w:sz="0" w:space="0" w:color="auto"/>
        <w:left w:val="none" w:sz="0" w:space="0" w:color="auto"/>
        <w:bottom w:val="none" w:sz="0" w:space="0" w:color="auto"/>
        <w:right w:val="none" w:sz="0" w:space="0" w:color="auto"/>
      </w:divBdr>
      <w:divsChild>
        <w:div w:id="1911116116">
          <w:marLeft w:val="0"/>
          <w:marRight w:val="0"/>
          <w:marTop w:val="0"/>
          <w:marBottom w:val="0"/>
          <w:divBdr>
            <w:top w:val="none" w:sz="0" w:space="0" w:color="auto"/>
            <w:left w:val="none" w:sz="0" w:space="0" w:color="auto"/>
            <w:bottom w:val="none" w:sz="0" w:space="0" w:color="auto"/>
            <w:right w:val="none" w:sz="0" w:space="0" w:color="auto"/>
          </w:divBdr>
          <w:divsChild>
            <w:div w:id="2470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139301">
      <w:bodyDiv w:val="1"/>
      <w:marLeft w:val="0"/>
      <w:marRight w:val="0"/>
      <w:marTop w:val="0"/>
      <w:marBottom w:val="0"/>
      <w:divBdr>
        <w:top w:val="none" w:sz="0" w:space="0" w:color="auto"/>
        <w:left w:val="none" w:sz="0" w:space="0" w:color="auto"/>
        <w:bottom w:val="none" w:sz="0" w:space="0" w:color="auto"/>
        <w:right w:val="none" w:sz="0" w:space="0" w:color="auto"/>
      </w:divBdr>
      <w:divsChild>
        <w:div w:id="1033767631">
          <w:marLeft w:val="0"/>
          <w:marRight w:val="0"/>
          <w:marTop w:val="0"/>
          <w:marBottom w:val="0"/>
          <w:divBdr>
            <w:top w:val="none" w:sz="0" w:space="0" w:color="auto"/>
            <w:left w:val="none" w:sz="0" w:space="0" w:color="auto"/>
            <w:bottom w:val="none" w:sz="0" w:space="0" w:color="auto"/>
            <w:right w:val="none" w:sz="0" w:space="0" w:color="auto"/>
          </w:divBdr>
          <w:divsChild>
            <w:div w:id="1082072265">
              <w:marLeft w:val="0"/>
              <w:marRight w:val="0"/>
              <w:marTop w:val="0"/>
              <w:marBottom w:val="0"/>
              <w:divBdr>
                <w:top w:val="none" w:sz="0" w:space="0" w:color="auto"/>
                <w:left w:val="none" w:sz="0" w:space="0" w:color="auto"/>
                <w:bottom w:val="none" w:sz="0" w:space="0" w:color="auto"/>
                <w:right w:val="none" w:sz="0" w:space="0" w:color="auto"/>
              </w:divBdr>
            </w:div>
            <w:div w:id="236675604">
              <w:marLeft w:val="0"/>
              <w:marRight w:val="0"/>
              <w:marTop w:val="0"/>
              <w:marBottom w:val="0"/>
              <w:divBdr>
                <w:top w:val="none" w:sz="0" w:space="0" w:color="auto"/>
                <w:left w:val="none" w:sz="0" w:space="0" w:color="auto"/>
                <w:bottom w:val="none" w:sz="0" w:space="0" w:color="auto"/>
                <w:right w:val="none" w:sz="0" w:space="0" w:color="auto"/>
              </w:divBdr>
              <w:divsChild>
                <w:div w:id="1545404808">
                  <w:marLeft w:val="0"/>
                  <w:marRight w:val="0"/>
                  <w:marTop w:val="0"/>
                  <w:marBottom w:val="0"/>
                  <w:divBdr>
                    <w:top w:val="none" w:sz="0" w:space="0" w:color="auto"/>
                    <w:left w:val="none" w:sz="0" w:space="0" w:color="auto"/>
                    <w:bottom w:val="none" w:sz="0" w:space="0" w:color="auto"/>
                    <w:right w:val="none" w:sz="0" w:space="0" w:color="auto"/>
                  </w:divBdr>
                </w:div>
                <w:div w:id="1521510815">
                  <w:marLeft w:val="0"/>
                  <w:marRight w:val="0"/>
                  <w:marTop w:val="0"/>
                  <w:marBottom w:val="0"/>
                  <w:divBdr>
                    <w:top w:val="none" w:sz="0" w:space="0" w:color="auto"/>
                    <w:left w:val="none" w:sz="0" w:space="0" w:color="auto"/>
                    <w:bottom w:val="none" w:sz="0" w:space="0" w:color="auto"/>
                    <w:right w:val="none" w:sz="0" w:space="0" w:color="auto"/>
                  </w:divBdr>
                  <w:divsChild>
                    <w:div w:id="1113210116">
                      <w:marLeft w:val="0"/>
                      <w:marRight w:val="0"/>
                      <w:marTop w:val="0"/>
                      <w:marBottom w:val="0"/>
                      <w:divBdr>
                        <w:top w:val="none" w:sz="0" w:space="0" w:color="auto"/>
                        <w:left w:val="none" w:sz="0" w:space="0" w:color="auto"/>
                        <w:bottom w:val="none" w:sz="0" w:space="0" w:color="auto"/>
                        <w:right w:val="none" w:sz="0" w:space="0" w:color="auto"/>
                      </w:divBdr>
                    </w:div>
                    <w:div w:id="718238150">
                      <w:marLeft w:val="0"/>
                      <w:marRight w:val="0"/>
                      <w:marTop w:val="0"/>
                      <w:marBottom w:val="0"/>
                      <w:divBdr>
                        <w:top w:val="none" w:sz="0" w:space="0" w:color="auto"/>
                        <w:left w:val="none" w:sz="0" w:space="0" w:color="auto"/>
                        <w:bottom w:val="none" w:sz="0" w:space="0" w:color="auto"/>
                        <w:right w:val="none" w:sz="0" w:space="0" w:color="auto"/>
                      </w:divBdr>
                      <w:divsChild>
                        <w:div w:id="18443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94058">
      <w:bodyDiv w:val="1"/>
      <w:marLeft w:val="0"/>
      <w:marRight w:val="0"/>
      <w:marTop w:val="0"/>
      <w:marBottom w:val="0"/>
      <w:divBdr>
        <w:top w:val="none" w:sz="0" w:space="0" w:color="auto"/>
        <w:left w:val="none" w:sz="0" w:space="0" w:color="auto"/>
        <w:bottom w:val="none" w:sz="0" w:space="0" w:color="auto"/>
        <w:right w:val="none" w:sz="0" w:space="0" w:color="auto"/>
      </w:divBdr>
      <w:divsChild>
        <w:div w:id="1003318771">
          <w:marLeft w:val="0"/>
          <w:marRight w:val="0"/>
          <w:marTop w:val="0"/>
          <w:marBottom w:val="0"/>
          <w:divBdr>
            <w:top w:val="none" w:sz="0" w:space="0" w:color="auto"/>
            <w:left w:val="none" w:sz="0" w:space="0" w:color="auto"/>
            <w:bottom w:val="none" w:sz="0" w:space="0" w:color="auto"/>
            <w:right w:val="none" w:sz="0" w:space="0" w:color="auto"/>
          </w:divBdr>
          <w:divsChild>
            <w:div w:id="619530572">
              <w:marLeft w:val="0"/>
              <w:marRight w:val="0"/>
              <w:marTop w:val="0"/>
              <w:marBottom w:val="0"/>
              <w:divBdr>
                <w:top w:val="none" w:sz="0" w:space="0" w:color="auto"/>
                <w:left w:val="none" w:sz="0" w:space="0" w:color="auto"/>
                <w:bottom w:val="none" w:sz="0" w:space="0" w:color="auto"/>
                <w:right w:val="none" w:sz="0" w:space="0" w:color="auto"/>
              </w:divBdr>
            </w:div>
            <w:div w:id="760642747">
              <w:marLeft w:val="0"/>
              <w:marRight w:val="0"/>
              <w:marTop w:val="0"/>
              <w:marBottom w:val="0"/>
              <w:divBdr>
                <w:top w:val="none" w:sz="0" w:space="0" w:color="auto"/>
                <w:left w:val="none" w:sz="0" w:space="0" w:color="auto"/>
                <w:bottom w:val="none" w:sz="0" w:space="0" w:color="auto"/>
                <w:right w:val="none" w:sz="0" w:space="0" w:color="auto"/>
              </w:divBdr>
              <w:divsChild>
                <w:div w:id="17049619">
                  <w:marLeft w:val="0"/>
                  <w:marRight w:val="0"/>
                  <w:marTop w:val="0"/>
                  <w:marBottom w:val="0"/>
                  <w:divBdr>
                    <w:top w:val="none" w:sz="0" w:space="0" w:color="auto"/>
                    <w:left w:val="none" w:sz="0" w:space="0" w:color="auto"/>
                    <w:bottom w:val="none" w:sz="0" w:space="0" w:color="auto"/>
                    <w:right w:val="none" w:sz="0" w:space="0" w:color="auto"/>
                  </w:divBdr>
                </w:div>
                <w:div w:id="2060980976">
                  <w:marLeft w:val="0"/>
                  <w:marRight w:val="0"/>
                  <w:marTop w:val="0"/>
                  <w:marBottom w:val="0"/>
                  <w:divBdr>
                    <w:top w:val="none" w:sz="0" w:space="0" w:color="auto"/>
                    <w:left w:val="none" w:sz="0" w:space="0" w:color="auto"/>
                    <w:bottom w:val="none" w:sz="0" w:space="0" w:color="auto"/>
                    <w:right w:val="none" w:sz="0" w:space="0" w:color="auto"/>
                  </w:divBdr>
                </w:div>
                <w:div w:id="2140029639">
                  <w:marLeft w:val="0"/>
                  <w:marRight w:val="0"/>
                  <w:marTop w:val="0"/>
                  <w:marBottom w:val="0"/>
                  <w:divBdr>
                    <w:top w:val="none" w:sz="0" w:space="0" w:color="auto"/>
                    <w:left w:val="none" w:sz="0" w:space="0" w:color="auto"/>
                    <w:bottom w:val="none" w:sz="0" w:space="0" w:color="auto"/>
                    <w:right w:val="none" w:sz="0" w:space="0" w:color="auto"/>
                  </w:divBdr>
                </w:div>
                <w:div w:id="1473599334">
                  <w:marLeft w:val="0"/>
                  <w:marRight w:val="0"/>
                  <w:marTop w:val="0"/>
                  <w:marBottom w:val="0"/>
                  <w:divBdr>
                    <w:top w:val="none" w:sz="0" w:space="0" w:color="auto"/>
                    <w:left w:val="none" w:sz="0" w:space="0" w:color="auto"/>
                    <w:bottom w:val="none" w:sz="0" w:space="0" w:color="auto"/>
                    <w:right w:val="none" w:sz="0" w:space="0" w:color="auto"/>
                  </w:divBdr>
                </w:div>
                <w:div w:id="378937398">
                  <w:marLeft w:val="0"/>
                  <w:marRight w:val="0"/>
                  <w:marTop w:val="0"/>
                  <w:marBottom w:val="0"/>
                  <w:divBdr>
                    <w:top w:val="none" w:sz="0" w:space="0" w:color="auto"/>
                    <w:left w:val="none" w:sz="0" w:space="0" w:color="auto"/>
                    <w:bottom w:val="none" w:sz="0" w:space="0" w:color="auto"/>
                    <w:right w:val="none" w:sz="0" w:space="0" w:color="auto"/>
                  </w:divBdr>
                </w:div>
                <w:div w:id="958997562">
                  <w:marLeft w:val="0"/>
                  <w:marRight w:val="0"/>
                  <w:marTop w:val="0"/>
                  <w:marBottom w:val="0"/>
                  <w:divBdr>
                    <w:top w:val="none" w:sz="0" w:space="0" w:color="auto"/>
                    <w:left w:val="none" w:sz="0" w:space="0" w:color="auto"/>
                    <w:bottom w:val="none" w:sz="0" w:space="0" w:color="auto"/>
                    <w:right w:val="none" w:sz="0" w:space="0" w:color="auto"/>
                  </w:divBdr>
                </w:div>
                <w:div w:id="1763839368">
                  <w:marLeft w:val="0"/>
                  <w:marRight w:val="0"/>
                  <w:marTop w:val="0"/>
                  <w:marBottom w:val="0"/>
                  <w:divBdr>
                    <w:top w:val="none" w:sz="0" w:space="0" w:color="auto"/>
                    <w:left w:val="none" w:sz="0" w:space="0" w:color="auto"/>
                    <w:bottom w:val="none" w:sz="0" w:space="0" w:color="auto"/>
                    <w:right w:val="none" w:sz="0" w:space="0" w:color="auto"/>
                  </w:divBdr>
                </w:div>
                <w:div w:id="962073893">
                  <w:marLeft w:val="0"/>
                  <w:marRight w:val="0"/>
                  <w:marTop w:val="0"/>
                  <w:marBottom w:val="0"/>
                  <w:divBdr>
                    <w:top w:val="none" w:sz="0" w:space="0" w:color="auto"/>
                    <w:left w:val="none" w:sz="0" w:space="0" w:color="auto"/>
                    <w:bottom w:val="none" w:sz="0" w:space="0" w:color="auto"/>
                    <w:right w:val="none" w:sz="0" w:space="0" w:color="auto"/>
                  </w:divBdr>
                </w:div>
                <w:div w:id="1068843145">
                  <w:marLeft w:val="0"/>
                  <w:marRight w:val="0"/>
                  <w:marTop w:val="0"/>
                  <w:marBottom w:val="0"/>
                  <w:divBdr>
                    <w:top w:val="none" w:sz="0" w:space="0" w:color="auto"/>
                    <w:left w:val="none" w:sz="0" w:space="0" w:color="auto"/>
                    <w:bottom w:val="none" w:sz="0" w:space="0" w:color="auto"/>
                    <w:right w:val="none" w:sz="0" w:space="0" w:color="auto"/>
                  </w:divBdr>
                </w:div>
                <w:div w:id="1792359017">
                  <w:marLeft w:val="0"/>
                  <w:marRight w:val="0"/>
                  <w:marTop w:val="0"/>
                  <w:marBottom w:val="0"/>
                  <w:divBdr>
                    <w:top w:val="none" w:sz="0" w:space="0" w:color="auto"/>
                    <w:left w:val="none" w:sz="0" w:space="0" w:color="auto"/>
                    <w:bottom w:val="none" w:sz="0" w:space="0" w:color="auto"/>
                    <w:right w:val="none" w:sz="0" w:space="0" w:color="auto"/>
                  </w:divBdr>
                </w:div>
                <w:div w:id="1988629781">
                  <w:marLeft w:val="0"/>
                  <w:marRight w:val="0"/>
                  <w:marTop w:val="0"/>
                  <w:marBottom w:val="0"/>
                  <w:divBdr>
                    <w:top w:val="none" w:sz="0" w:space="0" w:color="auto"/>
                    <w:left w:val="none" w:sz="0" w:space="0" w:color="auto"/>
                    <w:bottom w:val="none" w:sz="0" w:space="0" w:color="auto"/>
                    <w:right w:val="none" w:sz="0" w:space="0" w:color="auto"/>
                  </w:divBdr>
                </w:div>
                <w:div w:id="1591963832">
                  <w:marLeft w:val="0"/>
                  <w:marRight w:val="0"/>
                  <w:marTop w:val="0"/>
                  <w:marBottom w:val="0"/>
                  <w:divBdr>
                    <w:top w:val="none" w:sz="0" w:space="0" w:color="auto"/>
                    <w:left w:val="none" w:sz="0" w:space="0" w:color="auto"/>
                    <w:bottom w:val="none" w:sz="0" w:space="0" w:color="auto"/>
                    <w:right w:val="none" w:sz="0" w:space="0" w:color="auto"/>
                  </w:divBdr>
                </w:div>
                <w:div w:id="2061589369">
                  <w:marLeft w:val="0"/>
                  <w:marRight w:val="0"/>
                  <w:marTop w:val="0"/>
                  <w:marBottom w:val="0"/>
                  <w:divBdr>
                    <w:top w:val="none" w:sz="0" w:space="0" w:color="auto"/>
                    <w:left w:val="none" w:sz="0" w:space="0" w:color="auto"/>
                    <w:bottom w:val="none" w:sz="0" w:space="0" w:color="auto"/>
                    <w:right w:val="none" w:sz="0" w:space="0" w:color="auto"/>
                  </w:divBdr>
                </w:div>
                <w:div w:id="1286539411">
                  <w:marLeft w:val="0"/>
                  <w:marRight w:val="0"/>
                  <w:marTop w:val="0"/>
                  <w:marBottom w:val="0"/>
                  <w:divBdr>
                    <w:top w:val="none" w:sz="0" w:space="0" w:color="auto"/>
                    <w:left w:val="none" w:sz="0" w:space="0" w:color="auto"/>
                    <w:bottom w:val="none" w:sz="0" w:space="0" w:color="auto"/>
                    <w:right w:val="none" w:sz="0" w:space="0" w:color="auto"/>
                  </w:divBdr>
                </w:div>
                <w:div w:id="2122142729">
                  <w:marLeft w:val="0"/>
                  <w:marRight w:val="0"/>
                  <w:marTop w:val="0"/>
                  <w:marBottom w:val="0"/>
                  <w:divBdr>
                    <w:top w:val="none" w:sz="0" w:space="0" w:color="auto"/>
                    <w:left w:val="none" w:sz="0" w:space="0" w:color="auto"/>
                    <w:bottom w:val="none" w:sz="0" w:space="0" w:color="auto"/>
                    <w:right w:val="none" w:sz="0" w:space="0" w:color="auto"/>
                  </w:divBdr>
                </w:div>
                <w:div w:id="87505473">
                  <w:marLeft w:val="0"/>
                  <w:marRight w:val="0"/>
                  <w:marTop w:val="0"/>
                  <w:marBottom w:val="0"/>
                  <w:divBdr>
                    <w:top w:val="none" w:sz="0" w:space="0" w:color="auto"/>
                    <w:left w:val="none" w:sz="0" w:space="0" w:color="auto"/>
                    <w:bottom w:val="none" w:sz="0" w:space="0" w:color="auto"/>
                    <w:right w:val="none" w:sz="0" w:space="0" w:color="auto"/>
                  </w:divBdr>
                </w:div>
                <w:div w:id="2029138410">
                  <w:marLeft w:val="0"/>
                  <w:marRight w:val="0"/>
                  <w:marTop w:val="0"/>
                  <w:marBottom w:val="0"/>
                  <w:divBdr>
                    <w:top w:val="none" w:sz="0" w:space="0" w:color="auto"/>
                    <w:left w:val="none" w:sz="0" w:space="0" w:color="auto"/>
                    <w:bottom w:val="none" w:sz="0" w:space="0" w:color="auto"/>
                    <w:right w:val="none" w:sz="0" w:space="0" w:color="auto"/>
                  </w:divBdr>
                </w:div>
                <w:div w:id="1691100120">
                  <w:marLeft w:val="0"/>
                  <w:marRight w:val="0"/>
                  <w:marTop w:val="0"/>
                  <w:marBottom w:val="0"/>
                  <w:divBdr>
                    <w:top w:val="none" w:sz="0" w:space="0" w:color="auto"/>
                    <w:left w:val="none" w:sz="0" w:space="0" w:color="auto"/>
                    <w:bottom w:val="none" w:sz="0" w:space="0" w:color="auto"/>
                    <w:right w:val="none" w:sz="0" w:space="0" w:color="auto"/>
                  </w:divBdr>
                </w:div>
                <w:div w:id="357200783">
                  <w:marLeft w:val="0"/>
                  <w:marRight w:val="0"/>
                  <w:marTop w:val="0"/>
                  <w:marBottom w:val="0"/>
                  <w:divBdr>
                    <w:top w:val="none" w:sz="0" w:space="0" w:color="auto"/>
                    <w:left w:val="none" w:sz="0" w:space="0" w:color="auto"/>
                    <w:bottom w:val="none" w:sz="0" w:space="0" w:color="auto"/>
                    <w:right w:val="none" w:sz="0" w:space="0" w:color="auto"/>
                  </w:divBdr>
                </w:div>
                <w:div w:id="1540554766">
                  <w:marLeft w:val="0"/>
                  <w:marRight w:val="0"/>
                  <w:marTop w:val="0"/>
                  <w:marBottom w:val="0"/>
                  <w:divBdr>
                    <w:top w:val="none" w:sz="0" w:space="0" w:color="auto"/>
                    <w:left w:val="none" w:sz="0" w:space="0" w:color="auto"/>
                    <w:bottom w:val="none" w:sz="0" w:space="0" w:color="auto"/>
                    <w:right w:val="none" w:sz="0" w:space="0" w:color="auto"/>
                  </w:divBdr>
                </w:div>
                <w:div w:id="575476882">
                  <w:marLeft w:val="0"/>
                  <w:marRight w:val="0"/>
                  <w:marTop w:val="0"/>
                  <w:marBottom w:val="0"/>
                  <w:divBdr>
                    <w:top w:val="none" w:sz="0" w:space="0" w:color="auto"/>
                    <w:left w:val="none" w:sz="0" w:space="0" w:color="auto"/>
                    <w:bottom w:val="none" w:sz="0" w:space="0" w:color="auto"/>
                    <w:right w:val="none" w:sz="0" w:space="0" w:color="auto"/>
                  </w:divBdr>
                </w:div>
                <w:div w:id="858394655">
                  <w:marLeft w:val="0"/>
                  <w:marRight w:val="0"/>
                  <w:marTop w:val="0"/>
                  <w:marBottom w:val="0"/>
                  <w:divBdr>
                    <w:top w:val="none" w:sz="0" w:space="0" w:color="auto"/>
                    <w:left w:val="none" w:sz="0" w:space="0" w:color="auto"/>
                    <w:bottom w:val="none" w:sz="0" w:space="0" w:color="auto"/>
                    <w:right w:val="none" w:sz="0" w:space="0" w:color="auto"/>
                  </w:divBdr>
                </w:div>
                <w:div w:id="2092969207">
                  <w:marLeft w:val="0"/>
                  <w:marRight w:val="0"/>
                  <w:marTop w:val="0"/>
                  <w:marBottom w:val="0"/>
                  <w:divBdr>
                    <w:top w:val="none" w:sz="0" w:space="0" w:color="auto"/>
                    <w:left w:val="none" w:sz="0" w:space="0" w:color="auto"/>
                    <w:bottom w:val="none" w:sz="0" w:space="0" w:color="auto"/>
                    <w:right w:val="none" w:sz="0" w:space="0" w:color="auto"/>
                  </w:divBdr>
                </w:div>
                <w:div w:id="53936699">
                  <w:marLeft w:val="0"/>
                  <w:marRight w:val="0"/>
                  <w:marTop w:val="0"/>
                  <w:marBottom w:val="0"/>
                  <w:divBdr>
                    <w:top w:val="none" w:sz="0" w:space="0" w:color="auto"/>
                    <w:left w:val="none" w:sz="0" w:space="0" w:color="auto"/>
                    <w:bottom w:val="none" w:sz="0" w:space="0" w:color="auto"/>
                    <w:right w:val="none" w:sz="0" w:space="0" w:color="auto"/>
                  </w:divBdr>
                </w:div>
                <w:div w:id="246812848">
                  <w:marLeft w:val="0"/>
                  <w:marRight w:val="0"/>
                  <w:marTop w:val="0"/>
                  <w:marBottom w:val="0"/>
                  <w:divBdr>
                    <w:top w:val="none" w:sz="0" w:space="0" w:color="auto"/>
                    <w:left w:val="none" w:sz="0" w:space="0" w:color="auto"/>
                    <w:bottom w:val="none" w:sz="0" w:space="0" w:color="auto"/>
                    <w:right w:val="none" w:sz="0" w:space="0" w:color="auto"/>
                  </w:divBdr>
                </w:div>
                <w:div w:id="833883469">
                  <w:marLeft w:val="0"/>
                  <w:marRight w:val="0"/>
                  <w:marTop w:val="0"/>
                  <w:marBottom w:val="0"/>
                  <w:divBdr>
                    <w:top w:val="none" w:sz="0" w:space="0" w:color="auto"/>
                    <w:left w:val="none" w:sz="0" w:space="0" w:color="auto"/>
                    <w:bottom w:val="none" w:sz="0" w:space="0" w:color="auto"/>
                    <w:right w:val="none" w:sz="0" w:space="0" w:color="auto"/>
                  </w:divBdr>
                </w:div>
                <w:div w:id="1320689046">
                  <w:marLeft w:val="0"/>
                  <w:marRight w:val="0"/>
                  <w:marTop w:val="0"/>
                  <w:marBottom w:val="0"/>
                  <w:divBdr>
                    <w:top w:val="none" w:sz="0" w:space="0" w:color="auto"/>
                    <w:left w:val="none" w:sz="0" w:space="0" w:color="auto"/>
                    <w:bottom w:val="none" w:sz="0" w:space="0" w:color="auto"/>
                    <w:right w:val="none" w:sz="0" w:space="0" w:color="auto"/>
                  </w:divBdr>
                </w:div>
                <w:div w:id="50155885">
                  <w:marLeft w:val="0"/>
                  <w:marRight w:val="0"/>
                  <w:marTop w:val="0"/>
                  <w:marBottom w:val="0"/>
                  <w:divBdr>
                    <w:top w:val="none" w:sz="0" w:space="0" w:color="auto"/>
                    <w:left w:val="none" w:sz="0" w:space="0" w:color="auto"/>
                    <w:bottom w:val="none" w:sz="0" w:space="0" w:color="auto"/>
                    <w:right w:val="none" w:sz="0" w:space="0" w:color="auto"/>
                  </w:divBdr>
                </w:div>
                <w:div w:id="1621373698">
                  <w:marLeft w:val="0"/>
                  <w:marRight w:val="0"/>
                  <w:marTop w:val="0"/>
                  <w:marBottom w:val="0"/>
                  <w:divBdr>
                    <w:top w:val="none" w:sz="0" w:space="0" w:color="auto"/>
                    <w:left w:val="none" w:sz="0" w:space="0" w:color="auto"/>
                    <w:bottom w:val="none" w:sz="0" w:space="0" w:color="auto"/>
                    <w:right w:val="none" w:sz="0" w:space="0" w:color="auto"/>
                  </w:divBdr>
                </w:div>
                <w:div w:id="1748187893">
                  <w:marLeft w:val="0"/>
                  <w:marRight w:val="0"/>
                  <w:marTop w:val="0"/>
                  <w:marBottom w:val="0"/>
                  <w:divBdr>
                    <w:top w:val="none" w:sz="0" w:space="0" w:color="auto"/>
                    <w:left w:val="none" w:sz="0" w:space="0" w:color="auto"/>
                    <w:bottom w:val="none" w:sz="0" w:space="0" w:color="auto"/>
                    <w:right w:val="none" w:sz="0" w:space="0" w:color="auto"/>
                  </w:divBdr>
                </w:div>
                <w:div w:id="1438796918">
                  <w:marLeft w:val="0"/>
                  <w:marRight w:val="0"/>
                  <w:marTop w:val="0"/>
                  <w:marBottom w:val="0"/>
                  <w:divBdr>
                    <w:top w:val="none" w:sz="0" w:space="0" w:color="auto"/>
                    <w:left w:val="none" w:sz="0" w:space="0" w:color="auto"/>
                    <w:bottom w:val="none" w:sz="0" w:space="0" w:color="auto"/>
                    <w:right w:val="none" w:sz="0" w:space="0" w:color="auto"/>
                  </w:divBdr>
                </w:div>
                <w:div w:id="2011830238">
                  <w:marLeft w:val="0"/>
                  <w:marRight w:val="0"/>
                  <w:marTop w:val="0"/>
                  <w:marBottom w:val="0"/>
                  <w:divBdr>
                    <w:top w:val="none" w:sz="0" w:space="0" w:color="auto"/>
                    <w:left w:val="none" w:sz="0" w:space="0" w:color="auto"/>
                    <w:bottom w:val="none" w:sz="0" w:space="0" w:color="auto"/>
                    <w:right w:val="none" w:sz="0" w:space="0" w:color="auto"/>
                  </w:divBdr>
                </w:div>
                <w:div w:id="988945834">
                  <w:marLeft w:val="0"/>
                  <w:marRight w:val="0"/>
                  <w:marTop w:val="0"/>
                  <w:marBottom w:val="0"/>
                  <w:divBdr>
                    <w:top w:val="none" w:sz="0" w:space="0" w:color="auto"/>
                    <w:left w:val="none" w:sz="0" w:space="0" w:color="auto"/>
                    <w:bottom w:val="none" w:sz="0" w:space="0" w:color="auto"/>
                    <w:right w:val="none" w:sz="0" w:space="0" w:color="auto"/>
                  </w:divBdr>
                </w:div>
                <w:div w:id="412630298">
                  <w:marLeft w:val="0"/>
                  <w:marRight w:val="0"/>
                  <w:marTop w:val="0"/>
                  <w:marBottom w:val="0"/>
                  <w:divBdr>
                    <w:top w:val="none" w:sz="0" w:space="0" w:color="auto"/>
                    <w:left w:val="none" w:sz="0" w:space="0" w:color="auto"/>
                    <w:bottom w:val="none" w:sz="0" w:space="0" w:color="auto"/>
                    <w:right w:val="none" w:sz="0" w:space="0" w:color="auto"/>
                  </w:divBdr>
                </w:div>
                <w:div w:id="695817072">
                  <w:marLeft w:val="0"/>
                  <w:marRight w:val="0"/>
                  <w:marTop w:val="0"/>
                  <w:marBottom w:val="0"/>
                  <w:divBdr>
                    <w:top w:val="none" w:sz="0" w:space="0" w:color="auto"/>
                    <w:left w:val="none" w:sz="0" w:space="0" w:color="auto"/>
                    <w:bottom w:val="none" w:sz="0" w:space="0" w:color="auto"/>
                    <w:right w:val="none" w:sz="0" w:space="0" w:color="auto"/>
                  </w:divBdr>
                </w:div>
                <w:div w:id="337775945">
                  <w:marLeft w:val="0"/>
                  <w:marRight w:val="0"/>
                  <w:marTop w:val="0"/>
                  <w:marBottom w:val="0"/>
                  <w:divBdr>
                    <w:top w:val="none" w:sz="0" w:space="0" w:color="auto"/>
                    <w:left w:val="none" w:sz="0" w:space="0" w:color="auto"/>
                    <w:bottom w:val="none" w:sz="0" w:space="0" w:color="auto"/>
                    <w:right w:val="none" w:sz="0" w:space="0" w:color="auto"/>
                  </w:divBdr>
                </w:div>
                <w:div w:id="1060054054">
                  <w:marLeft w:val="0"/>
                  <w:marRight w:val="0"/>
                  <w:marTop w:val="0"/>
                  <w:marBottom w:val="0"/>
                  <w:divBdr>
                    <w:top w:val="none" w:sz="0" w:space="0" w:color="auto"/>
                    <w:left w:val="none" w:sz="0" w:space="0" w:color="auto"/>
                    <w:bottom w:val="none" w:sz="0" w:space="0" w:color="auto"/>
                    <w:right w:val="none" w:sz="0" w:space="0" w:color="auto"/>
                  </w:divBdr>
                </w:div>
                <w:div w:id="1331837588">
                  <w:marLeft w:val="0"/>
                  <w:marRight w:val="0"/>
                  <w:marTop w:val="0"/>
                  <w:marBottom w:val="0"/>
                  <w:divBdr>
                    <w:top w:val="none" w:sz="0" w:space="0" w:color="auto"/>
                    <w:left w:val="none" w:sz="0" w:space="0" w:color="auto"/>
                    <w:bottom w:val="none" w:sz="0" w:space="0" w:color="auto"/>
                    <w:right w:val="none" w:sz="0" w:space="0" w:color="auto"/>
                  </w:divBdr>
                </w:div>
                <w:div w:id="2034107807">
                  <w:marLeft w:val="0"/>
                  <w:marRight w:val="0"/>
                  <w:marTop w:val="0"/>
                  <w:marBottom w:val="0"/>
                  <w:divBdr>
                    <w:top w:val="none" w:sz="0" w:space="0" w:color="auto"/>
                    <w:left w:val="none" w:sz="0" w:space="0" w:color="auto"/>
                    <w:bottom w:val="none" w:sz="0" w:space="0" w:color="auto"/>
                    <w:right w:val="none" w:sz="0" w:space="0" w:color="auto"/>
                  </w:divBdr>
                  <w:divsChild>
                    <w:div w:id="1522821940">
                      <w:marLeft w:val="0"/>
                      <w:marRight w:val="0"/>
                      <w:marTop w:val="0"/>
                      <w:marBottom w:val="0"/>
                      <w:divBdr>
                        <w:top w:val="none" w:sz="0" w:space="0" w:color="auto"/>
                        <w:left w:val="none" w:sz="0" w:space="0" w:color="auto"/>
                        <w:bottom w:val="none" w:sz="0" w:space="0" w:color="auto"/>
                        <w:right w:val="none" w:sz="0" w:space="0" w:color="auto"/>
                      </w:divBdr>
                    </w:div>
                    <w:div w:id="1619097975">
                      <w:marLeft w:val="0"/>
                      <w:marRight w:val="0"/>
                      <w:marTop w:val="0"/>
                      <w:marBottom w:val="0"/>
                      <w:divBdr>
                        <w:top w:val="none" w:sz="0" w:space="0" w:color="auto"/>
                        <w:left w:val="none" w:sz="0" w:space="0" w:color="auto"/>
                        <w:bottom w:val="none" w:sz="0" w:space="0" w:color="auto"/>
                        <w:right w:val="none" w:sz="0" w:space="0" w:color="auto"/>
                      </w:divBdr>
                    </w:div>
                    <w:div w:id="1937785558">
                      <w:marLeft w:val="0"/>
                      <w:marRight w:val="0"/>
                      <w:marTop w:val="0"/>
                      <w:marBottom w:val="0"/>
                      <w:divBdr>
                        <w:top w:val="none" w:sz="0" w:space="0" w:color="auto"/>
                        <w:left w:val="none" w:sz="0" w:space="0" w:color="auto"/>
                        <w:bottom w:val="none" w:sz="0" w:space="0" w:color="auto"/>
                        <w:right w:val="none" w:sz="0" w:space="0" w:color="auto"/>
                      </w:divBdr>
                    </w:div>
                    <w:div w:id="716784700">
                      <w:marLeft w:val="0"/>
                      <w:marRight w:val="0"/>
                      <w:marTop w:val="0"/>
                      <w:marBottom w:val="0"/>
                      <w:divBdr>
                        <w:top w:val="none" w:sz="0" w:space="0" w:color="auto"/>
                        <w:left w:val="none" w:sz="0" w:space="0" w:color="auto"/>
                        <w:bottom w:val="none" w:sz="0" w:space="0" w:color="auto"/>
                        <w:right w:val="none" w:sz="0" w:space="0" w:color="auto"/>
                      </w:divBdr>
                    </w:div>
                    <w:div w:id="1413503579">
                      <w:marLeft w:val="0"/>
                      <w:marRight w:val="0"/>
                      <w:marTop w:val="0"/>
                      <w:marBottom w:val="0"/>
                      <w:divBdr>
                        <w:top w:val="none" w:sz="0" w:space="0" w:color="auto"/>
                        <w:left w:val="none" w:sz="0" w:space="0" w:color="auto"/>
                        <w:bottom w:val="none" w:sz="0" w:space="0" w:color="auto"/>
                        <w:right w:val="none" w:sz="0" w:space="0" w:color="auto"/>
                      </w:divBdr>
                    </w:div>
                    <w:div w:id="1867712481">
                      <w:marLeft w:val="0"/>
                      <w:marRight w:val="0"/>
                      <w:marTop w:val="0"/>
                      <w:marBottom w:val="0"/>
                      <w:divBdr>
                        <w:top w:val="none" w:sz="0" w:space="0" w:color="auto"/>
                        <w:left w:val="none" w:sz="0" w:space="0" w:color="auto"/>
                        <w:bottom w:val="none" w:sz="0" w:space="0" w:color="auto"/>
                        <w:right w:val="none" w:sz="0" w:space="0" w:color="auto"/>
                      </w:divBdr>
                    </w:div>
                    <w:div w:id="1034841072">
                      <w:marLeft w:val="0"/>
                      <w:marRight w:val="0"/>
                      <w:marTop w:val="0"/>
                      <w:marBottom w:val="0"/>
                      <w:divBdr>
                        <w:top w:val="none" w:sz="0" w:space="0" w:color="auto"/>
                        <w:left w:val="none" w:sz="0" w:space="0" w:color="auto"/>
                        <w:bottom w:val="none" w:sz="0" w:space="0" w:color="auto"/>
                        <w:right w:val="none" w:sz="0" w:space="0" w:color="auto"/>
                      </w:divBdr>
                    </w:div>
                    <w:div w:id="2134060056">
                      <w:marLeft w:val="0"/>
                      <w:marRight w:val="0"/>
                      <w:marTop w:val="0"/>
                      <w:marBottom w:val="0"/>
                      <w:divBdr>
                        <w:top w:val="none" w:sz="0" w:space="0" w:color="auto"/>
                        <w:left w:val="none" w:sz="0" w:space="0" w:color="auto"/>
                        <w:bottom w:val="none" w:sz="0" w:space="0" w:color="auto"/>
                        <w:right w:val="none" w:sz="0" w:space="0" w:color="auto"/>
                      </w:divBdr>
                    </w:div>
                    <w:div w:id="382099961">
                      <w:marLeft w:val="0"/>
                      <w:marRight w:val="0"/>
                      <w:marTop w:val="0"/>
                      <w:marBottom w:val="0"/>
                      <w:divBdr>
                        <w:top w:val="none" w:sz="0" w:space="0" w:color="auto"/>
                        <w:left w:val="none" w:sz="0" w:space="0" w:color="auto"/>
                        <w:bottom w:val="none" w:sz="0" w:space="0" w:color="auto"/>
                        <w:right w:val="none" w:sz="0" w:space="0" w:color="auto"/>
                      </w:divBdr>
                    </w:div>
                    <w:div w:id="1131635969">
                      <w:marLeft w:val="0"/>
                      <w:marRight w:val="0"/>
                      <w:marTop w:val="0"/>
                      <w:marBottom w:val="0"/>
                      <w:divBdr>
                        <w:top w:val="none" w:sz="0" w:space="0" w:color="auto"/>
                        <w:left w:val="none" w:sz="0" w:space="0" w:color="auto"/>
                        <w:bottom w:val="none" w:sz="0" w:space="0" w:color="auto"/>
                        <w:right w:val="none" w:sz="0" w:space="0" w:color="auto"/>
                      </w:divBdr>
                    </w:div>
                    <w:div w:id="55707417">
                      <w:marLeft w:val="0"/>
                      <w:marRight w:val="0"/>
                      <w:marTop w:val="0"/>
                      <w:marBottom w:val="0"/>
                      <w:divBdr>
                        <w:top w:val="none" w:sz="0" w:space="0" w:color="auto"/>
                        <w:left w:val="none" w:sz="0" w:space="0" w:color="auto"/>
                        <w:bottom w:val="none" w:sz="0" w:space="0" w:color="auto"/>
                        <w:right w:val="none" w:sz="0" w:space="0" w:color="auto"/>
                      </w:divBdr>
                    </w:div>
                    <w:div w:id="1213157885">
                      <w:marLeft w:val="0"/>
                      <w:marRight w:val="0"/>
                      <w:marTop w:val="0"/>
                      <w:marBottom w:val="0"/>
                      <w:divBdr>
                        <w:top w:val="none" w:sz="0" w:space="0" w:color="auto"/>
                        <w:left w:val="none" w:sz="0" w:space="0" w:color="auto"/>
                        <w:bottom w:val="none" w:sz="0" w:space="0" w:color="auto"/>
                        <w:right w:val="none" w:sz="0" w:space="0" w:color="auto"/>
                      </w:divBdr>
                    </w:div>
                    <w:div w:id="2099716864">
                      <w:marLeft w:val="0"/>
                      <w:marRight w:val="0"/>
                      <w:marTop w:val="0"/>
                      <w:marBottom w:val="0"/>
                      <w:divBdr>
                        <w:top w:val="none" w:sz="0" w:space="0" w:color="auto"/>
                        <w:left w:val="none" w:sz="0" w:space="0" w:color="auto"/>
                        <w:bottom w:val="none" w:sz="0" w:space="0" w:color="auto"/>
                        <w:right w:val="none" w:sz="0" w:space="0" w:color="auto"/>
                      </w:divBdr>
                    </w:div>
                    <w:div w:id="1265073738">
                      <w:marLeft w:val="0"/>
                      <w:marRight w:val="0"/>
                      <w:marTop w:val="0"/>
                      <w:marBottom w:val="0"/>
                      <w:divBdr>
                        <w:top w:val="none" w:sz="0" w:space="0" w:color="auto"/>
                        <w:left w:val="none" w:sz="0" w:space="0" w:color="auto"/>
                        <w:bottom w:val="none" w:sz="0" w:space="0" w:color="auto"/>
                        <w:right w:val="none" w:sz="0" w:space="0" w:color="auto"/>
                      </w:divBdr>
                    </w:div>
                    <w:div w:id="431245442">
                      <w:marLeft w:val="0"/>
                      <w:marRight w:val="0"/>
                      <w:marTop w:val="0"/>
                      <w:marBottom w:val="0"/>
                      <w:divBdr>
                        <w:top w:val="none" w:sz="0" w:space="0" w:color="auto"/>
                        <w:left w:val="none" w:sz="0" w:space="0" w:color="auto"/>
                        <w:bottom w:val="none" w:sz="0" w:space="0" w:color="auto"/>
                        <w:right w:val="none" w:sz="0" w:space="0" w:color="auto"/>
                      </w:divBdr>
                    </w:div>
                    <w:div w:id="874922799">
                      <w:marLeft w:val="0"/>
                      <w:marRight w:val="0"/>
                      <w:marTop w:val="0"/>
                      <w:marBottom w:val="0"/>
                      <w:divBdr>
                        <w:top w:val="none" w:sz="0" w:space="0" w:color="auto"/>
                        <w:left w:val="none" w:sz="0" w:space="0" w:color="auto"/>
                        <w:bottom w:val="none" w:sz="0" w:space="0" w:color="auto"/>
                        <w:right w:val="none" w:sz="0" w:space="0" w:color="auto"/>
                      </w:divBdr>
                    </w:div>
                    <w:div w:id="60569397">
                      <w:marLeft w:val="0"/>
                      <w:marRight w:val="0"/>
                      <w:marTop w:val="0"/>
                      <w:marBottom w:val="0"/>
                      <w:divBdr>
                        <w:top w:val="none" w:sz="0" w:space="0" w:color="auto"/>
                        <w:left w:val="none" w:sz="0" w:space="0" w:color="auto"/>
                        <w:bottom w:val="none" w:sz="0" w:space="0" w:color="auto"/>
                        <w:right w:val="none" w:sz="0" w:space="0" w:color="auto"/>
                      </w:divBdr>
                    </w:div>
                    <w:div w:id="1912307652">
                      <w:marLeft w:val="0"/>
                      <w:marRight w:val="0"/>
                      <w:marTop w:val="0"/>
                      <w:marBottom w:val="0"/>
                      <w:divBdr>
                        <w:top w:val="none" w:sz="0" w:space="0" w:color="auto"/>
                        <w:left w:val="none" w:sz="0" w:space="0" w:color="auto"/>
                        <w:bottom w:val="none" w:sz="0" w:space="0" w:color="auto"/>
                        <w:right w:val="none" w:sz="0" w:space="0" w:color="auto"/>
                      </w:divBdr>
                    </w:div>
                    <w:div w:id="853033800">
                      <w:marLeft w:val="0"/>
                      <w:marRight w:val="0"/>
                      <w:marTop w:val="0"/>
                      <w:marBottom w:val="0"/>
                      <w:divBdr>
                        <w:top w:val="none" w:sz="0" w:space="0" w:color="auto"/>
                        <w:left w:val="none" w:sz="0" w:space="0" w:color="auto"/>
                        <w:bottom w:val="none" w:sz="0" w:space="0" w:color="auto"/>
                        <w:right w:val="none" w:sz="0" w:space="0" w:color="auto"/>
                      </w:divBdr>
                    </w:div>
                    <w:div w:id="757868469">
                      <w:marLeft w:val="0"/>
                      <w:marRight w:val="0"/>
                      <w:marTop w:val="0"/>
                      <w:marBottom w:val="0"/>
                      <w:divBdr>
                        <w:top w:val="none" w:sz="0" w:space="0" w:color="auto"/>
                        <w:left w:val="none" w:sz="0" w:space="0" w:color="auto"/>
                        <w:bottom w:val="none" w:sz="0" w:space="0" w:color="auto"/>
                        <w:right w:val="none" w:sz="0" w:space="0" w:color="auto"/>
                      </w:divBdr>
                    </w:div>
                    <w:div w:id="1610698344">
                      <w:marLeft w:val="0"/>
                      <w:marRight w:val="0"/>
                      <w:marTop w:val="0"/>
                      <w:marBottom w:val="0"/>
                      <w:divBdr>
                        <w:top w:val="none" w:sz="0" w:space="0" w:color="auto"/>
                        <w:left w:val="none" w:sz="0" w:space="0" w:color="auto"/>
                        <w:bottom w:val="none" w:sz="0" w:space="0" w:color="auto"/>
                        <w:right w:val="none" w:sz="0" w:space="0" w:color="auto"/>
                      </w:divBdr>
                    </w:div>
                    <w:div w:id="479271308">
                      <w:marLeft w:val="0"/>
                      <w:marRight w:val="0"/>
                      <w:marTop w:val="0"/>
                      <w:marBottom w:val="0"/>
                      <w:divBdr>
                        <w:top w:val="none" w:sz="0" w:space="0" w:color="auto"/>
                        <w:left w:val="none" w:sz="0" w:space="0" w:color="auto"/>
                        <w:bottom w:val="none" w:sz="0" w:space="0" w:color="auto"/>
                        <w:right w:val="none" w:sz="0" w:space="0" w:color="auto"/>
                      </w:divBdr>
                    </w:div>
                    <w:div w:id="545024877">
                      <w:marLeft w:val="0"/>
                      <w:marRight w:val="0"/>
                      <w:marTop w:val="0"/>
                      <w:marBottom w:val="0"/>
                      <w:divBdr>
                        <w:top w:val="none" w:sz="0" w:space="0" w:color="auto"/>
                        <w:left w:val="none" w:sz="0" w:space="0" w:color="auto"/>
                        <w:bottom w:val="none" w:sz="0" w:space="0" w:color="auto"/>
                        <w:right w:val="none" w:sz="0" w:space="0" w:color="auto"/>
                      </w:divBdr>
                    </w:div>
                    <w:div w:id="1619293315">
                      <w:marLeft w:val="0"/>
                      <w:marRight w:val="0"/>
                      <w:marTop w:val="0"/>
                      <w:marBottom w:val="0"/>
                      <w:divBdr>
                        <w:top w:val="none" w:sz="0" w:space="0" w:color="auto"/>
                        <w:left w:val="none" w:sz="0" w:space="0" w:color="auto"/>
                        <w:bottom w:val="none" w:sz="0" w:space="0" w:color="auto"/>
                        <w:right w:val="none" w:sz="0" w:space="0" w:color="auto"/>
                      </w:divBdr>
                    </w:div>
                    <w:div w:id="2048137854">
                      <w:marLeft w:val="0"/>
                      <w:marRight w:val="0"/>
                      <w:marTop w:val="0"/>
                      <w:marBottom w:val="0"/>
                      <w:divBdr>
                        <w:top w:val="none" w:sz="0" w:space="0" w:color="auto"/>
                        <w:left w:val="none" w:sz="0" w:space="0" w:color="auto"/>
                        <w:bottom w:val="none" w:sz="0" w:space="0" w:color="auto"/>
                        <w:right w:val="none" w:sz="0" w:space="0" w:color="auto"/>
                      </w:divBdr>
                    </w:div>
                    <w:div w:id="1524319685">
                      <w:marLeft w:val="0"/>
                      <w:marRight w:val="0"/>
                      <w:marTop w:val="0"/>
                      <w:marBottom w:val="0"/>
                      <w:divBdr>
                        <w:top w:val="none" w:sz="0" w:space="0" w:color="auto"/>
                        <w:left w:val="none" w:sz="0" w:space="0" w:color="auto"/>
                        <w:bottom w:val="none" w:sz="0" w:space="0" w:color="auto"/>
                        <w:right w:val="none" w:sz="0" w:space="0" w:color="auto"/>
                      </w:divBdr>
                    </w:div>
                    <w:div w:id="921912744">
                      <w:marLeft w:val="0"/>
                      <w:marRight w:val="0"/>
                      <w:marTop w:val="0"/>
                      <w:marBottom w:val="0"/>
                      <w:divBdr>
                        <w:top w:val="none" w:sz="0" w:space="0" w:color="auto"/>
                        <w:left w:val="none" w:sz="0" w:space="0" w:color="auto"/>
                        <w:bottom w:val="none" w:sz="0" w:space="0" w:color="auto"/>
                        <w:right w:val="none" w:sz="0" w:space="0" w:color="auto"/>
                      </w:divBdr>
                    </w:div>
                    <w:div w:id="1388186909">
                      <w:marLeft w:val="0"/>
                      <w:marRight w:val="0"/>
                      <w:marTop w:val="0"/>
                      <w:marBottom w:val="0"/>
                      <w:divBdr>
                        <w:top w:val="none" w:sz="0" w:space="0" w:color="auto"/>
                        <w:left w:val="none" w:sz="0" w:space="0" w:color="auto"/>
                        <w:bottom w:val="none" w:sz="0" w:space="0" w:color="auto"/>
                        <w:right w:val="none" w:sz="0" w:space="0" w:color="auto"/>
                      </w:divBdr>
                    </w:div>
                    <w:div w:id="289167945">
                      <w:marLeft w:val="0"/>
                      <w:marRight w:val="0"/>
                      <w:marTop w:val="0"/>
                      <w:marBottom w:val="0"/>
                      <w:divBdr>
                        <w:top w:val="none" w:sz="0" w:space="0" w:color="auto"/>
                        <w:left w:val="none" w:sz="0" w:space="0" w:color="auto"/>
                        <w:bottom w:val="none" w:sz="0" w:space="0" w:color="auto"/>
                        <w:right w:val="none" w:sz="0" w:space="0" w:color="auto"/>
                      </w:divBdr>
                    </w:div>
                    <w:div w:id="1266234320">
                      <w:marLeft w:val="0"/>
                      <w:marRight w:val="0"/>
                      <w:marTop w:val="0"/>
                      <w:marBottom w:val="0"/>
                      <w:divBdr>
                        <w:top w:val="none" w:sz="0" w:space="0" w:color="auto"/>
                        <w:left w:val="none" w:sz="0" w:space="0" w:color="auto"/>
                        <w:bottom w:val="none" w:sz="0" w:space="0" w:color="auto"/>
                        <w:right w:val="none" w:sz="0" w:space="0" w:color="auto"/>
                      </w:divBdr>
                    </w:div>
                    <w:div w:id="1485391867">
                      <w:marLeft w:val="0"/>
                      <w:marRight w:val="0"/>
                      <w:marTop w:val="0"/>
                      <w:marBottom w:val="0"/>
                      <w:divBdr>
                        <w:top w:val="none" w:sz="0" w:space="0" w:color="auto"/>
                        <w:left w:val="none" w:sz="0" w:space="0" w:color="auto"/>
                        <w:bottom w:val="none" w:sz="0" w:space="0" w:color="auto"/>
                        <w:right w:val="none" w:sz="0" w:space="0" w:color="auto"/>
                      </w:divBdr>
                    </w:div>
                    <w:div w:id="342635515">
                      <w:marLeft w:val="0"/>
                      <w:marRight w:val="0"/>
                      <w:marTop w:val="0"/>
                      <w:marBottom w:val="0"/>
                      <w:divBdr>
                        <w:top w:val="none" w:sz="0" w:space="0" w:color="auto"/>
                        <w:left w:val="none" w:sz="0" w:space="0" w:color="auto"/>
                        <w:bottom w:val="none" w:sz="0" w:space="0" w:color="auto"/>
                        <w:right w:val="none" w:sz="0" w:space="0" w:color="auto"/>
                      </w:divBdr>
                    </w:div>
                    <w:div w:id="1085030637">
                      <w:marLeft w:val="0"/>
                      <w:marRight w:val="0"/>
                      <w:marTop w:val="0"/>
                      <w:marBottom w:val="0"/>
                      <w:divBdr>
                        <w:top w:val="none" w:sz="0" w:space="0" w:color="auto"/>
                        <w:left w:val="none" w:sz="0" w:space="0" w:color="auto"/>
                        <w:bottom w:val="none" w:sz="0" w:space="0" w:color="auto"/>
                        <w:right w:val="none" w:sz="0" w:space="0" w:color="auto"/>
                      </w:divBdr>
                    </w:div>
                    <w:div w:id="1779249730">
                      <w:marLeft w:val="0"/>
                      <w:marRight w:val="0"/>
                      <w:marTop w:val="0"/>
                      <w:marBottom w:val="0"/>
                      <w:divBdr>
                        <w:top w:val="none" w:sz="0" w:space="0" w:color="auto"/>
                        <w:left w:val="none" w:sz="0" w:space="0" w:color="auto"/>
                        <w:bottom w:val="none" w:sz="0" w:space="0" w:color="auto"/>
                        <w:right w:val="none" w:sz="0" w:space="0" w:color="auto"/>
                      </w:divBdr>
                    </w:div>
                    <w:div w:id="565067198">
                      <w:marLeft w:val="0"/>
                      <w:marRight w:val="0"/>
                      <w:marTop w:val="0"/>
                      <w:marBottom w:val="0"/>
                      <w:divBdr>
                        <w:top w:val="none" w:sz="0" w:space="0" w:color="auto"/>
                        <w:left w:val="none" w:sz="0" w:space="0" w:color="auto"/>
                        <w:bottom w:val="none" w:sz="0" w:space="0" w:color="auto"/>
                        <w:right w:val="none" w:sz="0" w:space="0" w:color="auto"/>
                      </w:divBdr>
                    </w:div>
                    <w:div w:id="1107387629">
                      <w:marLeft w:val="0"/>
                      <w:marRight w:val="0"/>
                      <w:marTop w:val="0"/>
                      <w:marBottom w:val="0"/>
                      <w:divBdr>
                        <w:top w:val="none" w:sz="0" w:space="0" w:color="auto"/>
                        <w:left w:val="none" w:sz="0" w:space="0" w:color="auto"/>
                        <w:bottom w:val="none" w:sz="0" w:space="0" w:color="auto"/>
                        <w:right w:val="none" w:sz="0" w:space="0" w:color="auto"/>
                      </w:divBdr>
                    </w:div>
                    <w:div w:id="1956983611">
                      <w:marLeft w:val="0"/>
                      <w:marRight w:val="0"/>
                      <w:marTop w:val="0"/>
                      <w:marBottom w:val="0"/>
                      <w:divBdr>
                        <w:top w:val="none" w:sz="0" w:space="0" w:color="auto"/>
                        <w:left w:val="none" w:sz="0" w:space="0" w:color="auto"/>
                        <w:bottom w:val="none" w:sz="0" w:space="0" w:color="auto"/>
                        <w:right w:val="none" w:sz="0" w:space="0" w:color="auto"/>
                      </w:divBdr>
                    </w:div>
                    <w:div w:id="10687449">
                      <w:marLeft w:val="0"/>
                      <w:marRight w:val="0"/>
                      <w:marTop w:val="0"/>
                      <w:marBottom w:val="0"/>
                      <w:divBdr>
                        <w:top w:val="none" w:sz="0" w:space="0" w:color="auto"/>
                        <w:left w:val="none" w:sz="0" w:space="0" w:color="auto"/>
                        <w:bottom w:val="none" w:sz="0" w:space="0" w:color="auto"/>
                        <w:right w:val="none" w:sz="0" w:space="0" w:color="auto"/>
                      </w:divBdr>
                    </w:div>
                    <w:div w:id="143737250">
                      <w:marLeft w:val="0"/>
                      <w:marRight w:val="0"/>
                      <w:marTop w:val="0"/>
                      <w:marBottom w:val="0"/>
                      <w:divBdr>
                        <w:top w:val="none" w:sz="0" w:space="0" w:color="auto"/>
                        <w:left w:val="none" w:sz="0" w:space="0" w:color="auto"/>
                        <w:bottom w:val="none" w:sz="0" w:space="0" w:color="auto"/>
                        <w:right w:val="none" w:sz="0" w:space="0" w:color="auto"/>
                      </w:divBdr>
                      <w:divsChild>
                        <w:div w:id="2130581587">
                          <w:marLeft w:val="0"/>
                          <w:marRight w:val="0"/>
                          <w:marTop w:val="0"/>
                          <w:marBottom w:val="0"/>
                          <w:divBdr>
                            <w:top w:val="none" w:sz="0" w:space="0" w:color="auto"/>
                            <w:left w:val="none" w:sz="0" w:space="0" w:color="auto"/>
                            <w:bottom w:val="none" w:sz="0" w:space="0" w:color="auto"/>
                            <w:right w:val="none" w:sz="0" w:space="0" w:color="auto"/>
                          </w:divBdr>
                        </w:div>
                        <w:div w:id="1530024899">
                          <w:marLeft w:val="0"/>
                          <w:marRight w:val="0"/>
                          <w:marTop w:val="0"/>
                          <w:marBottom w:val="0"/>
                          <w:divBdr>
                            <w:top w:val="none" w:sz="0" w:space="0" w:color="auto"/>
                            <w:left w:val="none" w:sz="0" w:space="0" w:color="auto"/>
                            <w:bottom w:val="none" w:sz="0" w:space="0" w:color="auto"/>
                            <w:right w:val="none" w:sz="0" w:space="0" w:color="auto"/>
                          </w:divBdr>
                          <w:divsChild>
                            <w:div w:id="1232808154">
                              <w:marLeft w:val="0"/>
                              <w:marRight w:val="0"/>
                              <w:marTop w:val="0"/>
                              <w:marBottom w:val="0"/>
                              <w:divBdr>
                                <w:top w:val="none" w:sz="0" w:space="0" w:color="auto"/>
                                <w:left w:val="none" w:sz="0" w:space="0" w:color="auto"/>
                                <w:bottom w:val="none" w:sz="0" w:space="0" w:color="auto"/>
                                <w:right w:val="none" w:sz="0" w:space="0" w:color="auto"/>
                              </w:divBdr>
                            </w:div>
                            <w:div w:id="1160459849">
                              <w:marLeft w:val="0"/>
                              <w:marRight w:val="0"/>
                              <w:marTop w:val="0"/>
                              <w:marBottom w:val="0"/>
                              <w:divBdr>
                                <w:top w:val="none" w:sz="0" w:space="0" w:color="auto"/>
                                <w:left w:val="none" w:sz="0" w:space="0" w:color="auto"/>
                                <w:bottom w:val="none" w:sz="0" w:space="0" w:color="auto"/>
                                <w:right w:val="none" w:sz="0" w:space="0" w:color="auto"/>
                              </w:divBdr>
                            </w:div>
                            <w:div w:id="355499303">
                              <w:marLeft w:val="0"/>
                              <w:marRight w:val="0"/>
                              <w:marTop w:val="0"/>
                              <w:marBottom w:val="0"/>
                              <w:divBdr>
                                <w:top w:val="none" w:sz="0" w:space="0" w:color="auto"/>
                                <w:left w:val="none" w:sz="0" w:space="0" w:color="auto"/>
                                <w:bottom w:val="none" w:sz="0" w:space="0" w:color="auto"/>
                                <w:right w:val="none" w:sz="0" w:space="0" w:color="auto"/>
                              </w:divBdr>
                            </w:div>
                            <w:div w:id="1966499917">
                              <w:marLeft w:val="0"/>
                              <w:marRight w:val="0"/>
                              <w:marTop w:val="0"/>
                              <w:marBottom w:val="0"/>
                              <w:divBdr>
                                <w:top w:val="none" w:sz="0" w:space="0" w:color="auto"/>
                                <w:left w:val="none" w:sz="0" w:space="0" w:color="auto"/>
                                <w:bottom w:val="none" w:sz="0" w:space="0" w:color="auto"/>
                                <w:right w:val="none" w:sz="0" w:space="0" w:color="auto"/>
                              </w:divBdr>
                            </w:div>
                            <w:div w:id="53043890">
                              <w:marLeft w:val="0"/>
                              <w:marRight w:val="0"/>
                              <w:marTop w:val="0"/>
                              <w:marBottom w:val="0"/>
                              <w:divBdr>
                                <w:top w:val="none" w:sz="0" w:space="0" w:color="auto"/>
                                <w:left w:val="none" w:sz="0" w:space="0" w:color="auto"/>
                                <w:bottom w:val="none" w:sz="0" w:space="0" w:color="auto"/>
                                <w:right w:val="none" w:sz="0" w:space="0" w:color="auto"/>
                              </w:divBdr>
                            </w:div>
                            <w:div w:id="1715737313">
                              <w:marLeft w:val="0"/>
                              <w:marRight w:val="0"/>
                              <w:marTop w:val="0"/>
                              <w:marBottom w:val="0"/>
                              <w:divBdr>
                                <w:top w:val="none" w:sz="0" w:space="0" w:color="auto"/>
                                <w:left w:val="none" w:sz="0" w:space="0" w:color="auto"/>
                                <w:bottom w:val="none" w:sz="0" w:space="0" w:color="auto"/>
                                <w:right w:val="none" w:sz="0" w:space="0" w:color="auto"/>
                              </w:divBdr>
                            </w:div>
                            <w:div w:id="1137185360">
                              <w:marLeft w:val="0"/>
                              <w:marRight w:val="0"/>
                              <w:marTop w:val="0"/>
                              <w:marBottom w:val="0"/>
                              <w:divBdr>
                                <w:top w:val="none" w:sz="0" w:space="0" w:color="auto"/>
                                <w:left w:val="none" w:sz="0" w:space="0" w:color="auto"/>
                                <w:bottom w:val="none" w:sz="0" w:space="0" w:color="auto"/>
                                <w:right w:val="none" w:sz="0" w:space="0" w:color="auto"/>
                              </w:divBdr>
                            </w:div>
                            <w:div w:id="268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747">
      <w:bodyDiv w:val="1"/>
      <w:marLeft w:val="0"/>
      <w:marRight w:val="0"/>
      <w:marTop w:val="0"/>
      <w:marBottom w:val="0"/>
      <w:divBdr>
        <w:top w:val="none" w:sz="0" w:space="0" w:color="auto"/>
        <w:left w:val="none" w:sz="0" w:space="0" w:color="auto"/>
        <w:bottom w:val="none" w:sz="0" w:space="0" w:color="auto"/>
        <w:right w:val="none" w:sz="0" w:space="0" w:color="auto"/>
      </w:divBdr>
      <w:divsChild>
        <w:div w:id="843474075">
          <w:marLeft w:val="0"/>
          <w:marRight w:val="0"/>
          <w:marTop w:val="0"/>
          <w:marBottom w:val="0"/>
          <w:divBdr>
            <w:top w:val="none" w:sz="0" w:space="0" w:color="auto"/>
            <w:left w:val="none" w:sz="0" w:space="0" w:color="auto"/>
            <w:bottom w:val="none" w:sz="0" w:space="0" w:color="auto"/>
            <w:right w:val="none" w:sz="0" w:space="0" w:color="auto"/>
          </w:divBdr>
          <w:divsChild>
            <w:div w:id="1279486567">
              <w:marLeft w:val="0"/>
              <w:marRight w:val="0"/>
              <w:marTop w:val="0"/>
              <w:marBottom w:val="0"/>
              <w:divBdr>
                <w:top w:val="none" w:sz="0" w:space="0" w:color="auto"/>
                <w:left w:val="none" w:sz="0" w:space="0" w:color="auto"/>
                <w:bottom w:val="none" w:sz="0" w:space="0" w:color="auto"/>
                <w:right w:val="none" w:sz="0" w:space="0" w:color="auto"/>
              </w:divBdr>
            </w:div>
            <w:div w:id="1790080953">
              <w:marLeft w:val="0"/>
              <w:marRight w:val="0"/>
              <w:marTop w:val="0"/>
              <w:marBottom w:val="0"/>
              <w:divBdr>
                <w:top w:val="none" w:sz="0" w:space="0" w:color="auto"/>
                <w:left w:val="none" w:sz="0" w:space="0" w:color="auto"/>
                <w:bottom w:val="none" w:sz="0" w:space="0" w:color="auto"/>
                <w:right w:val="none" w:sz="0" w:space="0" w:color="auto"/>
              </w:divBdr>
              <w:divsChild>
                <w:div w:id="639921930">
                  <w:marLeft w:val="0"/>
                  <w:marRight w:val="0"/>
                  <w:marTop w:val="0"/>
                  <w:marBottom w:val="0"/>
                  <w:divBdr>
                    <w:top w:val="none" w:sz="0" w:space="0" w:color="auto"/>
                    <w:left w:val="none" w:sz="0" w:space="0" w:color="auto"/>
                    <w:bottom w:val="none" w:sz="0" w:space="0" w:color="auto"/>
                    <w:right w:val="none" w:sz="0" w:space="0" w:color="auto"/>
                  </w:divBdr>
                </w:div>
                <w:div w:id="2107580938">
                  <w:marLeft w:val="0"/>
                  <w:marRight w:val="0"/>
                  <w:marTop w:val="0"/>
                  <w:marBottom w:val="0"/>
                  <w:divBdr>
                    <w:top w:val="none" w:sz="0" w:space="0" w:color="auto"/>
                    <w:left w:val="none" w:sz="0" w:space="0" w:color="auto"/>
                    <w:bottom w:val="none" w:sz="0" w:space="0" w:color="auto"/>
                    <w:right w:val="none" w:sz="0" w:space="0" w:color="auto"/>
                  </w:divBdr>
                  <w:divsChild>
                    <w:div w:id="105197147">
                      <w:marLeft w:val="0"/>
                      <w:marRight w:val="0"/>
                      <w:marTop w:val="0"/>
                      <w:marBottom w:val="0"/>
                      <w:divBdr>
                        <w:top w:val="none" w:sz="0" w:space="0" w:color="auto"/>
                        <w:left w:val="none" w:sz="0" w:space="0" w:color="auto"/>
                        <w:bottom w:val="none" w:sz="0" w:space="0" w:color="auto"/>
                        <w:right w:val="none" w:sz="0" w:space="0" w:color="auto"/>
                      </w:divBdr>
                    </w:div>
                    <w:div w:id="1985308226">
                      <w:marLeft w:val="0"/>
                      <w:marRight w:val="0"/>
                      <w:marTop w:val="0"/>
                      <w:marBottom w:val="0"/>
                      <w:divBdr>
                        <w:top w:val="none" w:sz="0" w:space="0" w:color="auto"/>
                        <w:left w:val="none" w:sz="0" w:space="0" w:color="auto"/>
                        <w:bottom w:val="none" w:sz="0" w:space="0" w:color="auto"/>
                        <w:right w:val="none" w:sz="0" w:space="0" w:color="auto"/>
                      </w:divBdr>
                    </w:div>
                    <w:div w:id="1394309135">
                      <w:marLeft w:val="0"/>
                      <w:marRight w:val="0"/>
                      <w:marTop w:val="0"/>
                      <w:marBottom w:val="0"/>
                      <w:divBdr>
                        <w:top w:val="none" w:sz="0" w:space="0" w:color="auto"/>
                        <w:left w:val="none" w:sz="0" w:space="0" w:color="auto"/>
                        <w:bottom w:val="none" w:sz="0" w:space="0" w:color="auto"/>
                        <w:right w:val="none" w:sz="0" w:space="0" w:color="auto"/>
                      </w:divBdr>
                      <w:divsChild>
                        <w:div w:id="200672935">
                          <w:marLeft w:val="0"/>
                          <w:marRight w:val="0"/>
                          <w:marTop w:val="0"/>
                          <w:marBottom w:val="0"/>
                          <w:divBdr>
                            <w:top w:val="none" w:sz="0" w:space="0" w:color="auto"/>
                            <w:left w:val="none" w:sz="0" w:space="0" w:color="auto"/>
                            <w:bottom w:val="none" w:sz="0" w:space="0" w:color="auto"/>
                            <w:right w:val="none" w:sz="0" w:space="0" w:color="auto"/>
                          </w:divBdr>
                        </w:div>
                        <w:div w:id="884217646">
                          <w:marLeft w:val="0"/>
                          <w:marRight w:val="0"/>
                          <w:marTop w:val="0"/>
                          <w:marBottom w:val="0"/>
                          <w:divBdr>
                            <w:top w:val="none" w:sz="0" w:space="0" w:color="auto"/>
                            <w:left w:val="none" w:sz="0" w:space="0" w:color="auto"/>
                            <w:bottom w:val="none" w:sz="0" w:space="0" w:color="auto"/>
                            <w:right w:val="none" w:sz="0" w:space="0" w:color="auto"/>
                          </w:divBdr>
                          <w:divsChild>
                            <w:div w:id="934676908">
                              <w:marLeft w:val="0"/>
                              <w:marRight w:val="0"/>
                              <w:marTop w:val="0"/>
                              <w:marBottom w:val="0"/>
                              <w:divBdr>
                                <w:top w:val="none" w:sz="0" w:space="0" w:color="auto"/>
                                <w:left w:val="none" w:sz="0" w:space="0" w:color="auto"/>
                                <w:bottom w:val="none" w:sz="0" w:space="0" w:color="auto"/>
                                <w:right w:val="none" w:sz="0" w:space="0" w:color="auto"/>
                              </w:divBdr>
                            </w:div>
                            <w:div w:id="353271281">
                              <w:marLeft w:val="0"/>
                              <w:marRight w:val="0"/>
                              <w:marTop w:val="0"/>
                              <w:marBottom w:val="0"/>
                              <w:divBdr>
                                <w:top w:val="none" w:sz="0" w:space="0" w:color="auto"/>
                                <w:left w:val="none" w:sz="0" w:space="0" w:color="auto"/>
                                <w:bottom w:val="none" w:sz="0" w:space="0" w:color="auto"/>
                                <w:right w:val="none" w:sz="0" w:space="0" w:color="auto"/>
                              </w:divBdr>
                              <w:divsChild>
                                <w:div w:id="345835919">
                                  <w:marLeft w:val="0"/>
                                  <w:marRight w:val="0"/>
                                  <w:marTop w:val="0"/>
                                  <w:marBottom w:val="0"/>
                                  <w:divBdr>
                                    <w:top w:val="none" w:sz="0" w:space="0" w:color="auto"/>
                                    <w:left w:val="none" w:sz="0" w:space="0" w:color="auto"/>
                                    <w:bottom w:val="none" w:sz="0" w:space="0" w:color="auto"/>
                                    <w:right w:val="none" w:sz="0" w:space="0" w:color="auto"/>
                                  </w:divBdr>
                                </w:div>
                                <w:div w:id="1693188397">
                                  <w:marLeft w:val="0"/>
                                  <w:marRight w:val="0"/>
                                  <w:marTop w:val="0"/>
                                  <w:marBottom w:val="0"/>
                                  <w:divBdr>
                                    <w:top w:val="none" w:sz="0" w:space="0" w:color="auto"/>
                                    <w:left w:val="none" w:sz="0" w:space="0" w:color="auto"/>
                                    <w:bottom w:val="none" w:sz="0" w:space="0" w:color="auto"/>
                                    <w:right w:val="none" w:sz="0" w:space="0" w:color="auto"/>
                                  </w:divBdr>
                                  <w:divsChild>
                                    <w:div w:id="1072698910">
                                      <w:marLeft w:val="0"/>
                                      <w:marRight w:val="0"/>
                                      <w:marTop w:val="0"/>
                                      <w:marBottom w:val="0"/>
                                      <w:divBdr>
                                        <w:top w:val="none" w:sz="0" w:space="0" w:color="auto"/>
                                        <w:left w:val="none" w:sz="0" w:space="0" w:color="auto"/>
                                        <w:bottom w:val="none" w:sz="0" w:space="0" w:color="auto"/>
                                        <w:right w:val="none" w:sz="0" w:space="0" w:color="auto"/>
                                      </w:divBdr>
                                    </w:div>
                                    <w:div w:id="1235969921">
                                      <w:marLeft w:val="0"/>
                                      <w:marRight w:val="0"/>
                                      <w:marTop w:val="0"/>
                                      <w:marBottom w:val="0"/>
                                      <w:divBdr>
                                        <w:top w:val="none" w:sz="0" w:space="0" w:color="auto"/>
                                        <w:left w:val="none" w:sz="0" w:space="0" w:color="auto"/>
                                        <w:bottom w:val="none" w:sz="0" w:space="0" w:color="auto"/>
                                        <w:right w:val="none" w:sz="0" w:space="0" w:color="auto"/>
                                      </w:divBdr>
                                      <w:divsChild>
                                        <w:div w:id="2045207341">
                                          <w:marLeft w:val="0"/>
                                          <w:marRight w:val="0"/>
                                          <w:marTop w:val="0"/>
                                          <w:marBottom w:val="0"/>
                                          <w:divBdr>
                                            <w:top w:val="none" w:sz="0" w:space="0" w:color="auto"/>
                                            <w:left w:val="none" w:sz="0" w:space="0" w:color="auto"/>
                                            <w:bottom w:val="none" w:sz="0" w:space="0" w:color="auto"/>
                                            <w:right w:val="none" w:sz="0" w:space="0" w:color="auto"/>
                                          </w:divBdr>
                                        </w:div>
                                        <w:div w:id="1134830036">
                                          <w:marLeft w:val="0"/>
                                          <w:marRight w:val="0"/>
                                          <w:marTop w:val="0"/>
                                          <w:marBottom w:val="0"/>
                                          <w:divBdr>
                                            <w:top w:val="none" w:sz="0" w:space="0" w:color="auto"/>
                                            <w:left w:val="none" w:sz="0" w:space="0" w:color="auto"/>
                                            <w:bottom w:val="none" w:sz="0" w:space="0" w:color="auto"/>
                                            <w:right w:val="none" w:sz="0" w:space="0" w:color="auto"/>
                                          </w:divBdr>
                                          <w:divsChild>
                                            <w:div w:id="1236205640">
                                              <w:marLeft w:val="0"/>
                                              <w:marRight w:val="0"/>
                                              <w:marTop w:val="0"/>
                                              <w:marBottom w:val="0"/>
                                              <w:divBdr>
                                                <w:top w:val="none" w:sz="0" w:space="0" w:color="auto"/>
                                                <w:left w:val="none" w:sz="0" w:space="0" w:color="auto"/>
                                                <w:bottom w:val="none" w:sz="0" w:space="0" w:color="auto"/>
                                                <w:right w:val="none" w:sz="0" w:space="0" w:color="auto"/>
                                              </w:divBdr>
                                            </w:div>
                                            <w:div w:id="281574921">
                                              <w:marLeft w:val="0"/>
                                              <w:marRight w:val="0"/>
                                              <w:marTop w:val="0"/>
                                              <w:marBottom w:val="0"/>
                                              <w:divBdr>
                                                <w:top w:val="none" w:sz="0" w:space="0" w:color="auto"/>
                                                <w:left w:val="none" w:sz="0" w:space="0" w:color="auto"/>
                                                <w:bottom w:val="none" w:sz="0" w:space="0" w:color="auto"/>
                                                <w:right w:val="none" w:sz="0" w:space="0" w:color="auto"/>
                                              </w:divBdr>
                                              <w:divsChild>
                                                <w:div w:id="1607613919">
                                                  <w:marLeft w:val="0"/>
                                                  <w:marRight w:val="0"/>
                                                  <w:marTop w:val="0"/>
                                                  <w:marBottom w:val="0"/>
                                                  <w:divBdr>
                                                    <w:top w:val="none" w:sz="0" w:space="0" w:color="auto"/>
                                                    <w:left w:val="none" w:sz="0" w:space="0" w:color="auto"/>
                                                    <w:bottom w:val="none" w:sz="0" w:space="0" w:color="auto"/>
                                                    <w:right w:val="none" w:sz="0" w:space="0" w:color="auto"/>
                                                  </w:divBdr>
                                                </w:div>
                                                <w:div w:id="665129472">
                                                  <w:marLeft w:val="0"/>
                                                  <w:marRight w:val="0"/>
                                                  <w:marTop w:val="0"/>
                                                  <w:marBottom w:val="0"/>
                                                  <w:divBdr>
                                                    <w:top w:val="none" w:sz="0" w:space="0" w:color="auto"/>
                                                    <w:left w:val="none" w:sz="0" w:space="0" w:color="auto"/>
                                                    <w:bottom w:val="none" w:sz="0" w:space="0" w:color="auto"/>
                                                    <w:right w:val="none" w:sz="0" w:space="0" w:color="auto"/>
                                                  </w:divBdr>
                                                  <w:divsChild>
                                                    <w:div w:id="617026048">
                                                      <w:marLeft w:val="0"/>
                                                      <w:marRight w:val="0"/>
                                                      <w:marTop w:val="0"/>
                                                      <w:marBottom w:val="0"/>
                                                      <w:divBdr>
                                                        <w:top w:val="none" w:sz="0" w:space="0" w:color="auto"/>
                                                        <w:left w:val="none" w:sz="0" w:space="0" w:color="auto"/>
                                                        <w:bottom w:val="none" w:sz="0" w:space="0" w:color="auto"/>
                                                        <w:right w:val="none" w:sz="0" w:space="0" w:color="auto"/>
                                                      </w:divBdr>
                                                    </w:div>
                                                    <w:div w:id="298390050">
                                                      <w:marLeft w:val="0"/>
                                                      <w:marRight w:val="0"/>
                                                      <w:marTop w:val="0"/>
                                                      <w:marBottom w:val="0"/>
                                                      <w:divBdr>
                                                        <w:top w:val="none" w:sz="0" w:space="0" w:color="auto"/>
                                                        <w:left w:val="none" w:sz="0" w:space="0" w:color="auto"/>
                                                        <w:bottom w:val="none" w:sz="0" w:space="0" w:color="auto"/>
                                                        <w:right w:val="none" w:sz="0" w:space="0" w:color="auto"/>
                                                      </w:divBdr>
                                                      <w:divsChild>
                                                        <w:div w:id="563108951">
                                                          <w:marLeft w:val="0"/>
                                                          <w:marRight w:val="0"/>
                                                          <w:marTop w:val="0"/>
                                                          <w:marBottom w:val="0"/>
                                                          <w:divBdr>
                                                            <w:top w:val="none" w:sz="0" w:space="0" w:color="auto"/>
                                                            <w:left w:val="none" w:sz="0" w:space="0" w:color="auto"/>
                                                            <w:bottom w:val="none" w:sz="0" w:space="0" w:color="auto"/>
                                                            <w:right w:val="none" w:sz="0" w:space="0" w:color="auto"/>
                                                          </w:divBdr>
                                                        </w:div>
                                                        <w:div w:id="1729840834">
                                                          <w:marLeft w:val="0"/>
                                                          <w:marRight w:val="0"/>
                                                          <w:marTop w:val="0"/>
                                                          <w:marBottom w:val="0"/>
                                                          <w:divBdr>
                                                            <w:top w:val="none" w:sz="0" w:space="0" w:color="auto"/>
                                                            <w:left w:val="none" w:sz="0" w:space="0" w:color="auto"/>
                                                            <w:bottom w:val="none" w:sz="0" w:space="0" w:color="auto"/>
                                                            <w:right w:val="none" w:sz="0" w:space="0" w:color="auto"/>
                                                          </w:divBdr>
                                                          <w:divsChild>
                                                            <w:div w:id="291136191">
                                                              <w:marLeft w:val="0"/>
                                                              <w:marRight w:val="0"/>
                                                              <w:marTop w:val="0"/>
                                                              <w:marBottom w:val="0"/>
                                                              <w:divBdr>
                                                                <w:top w:val="none" w:sz="0" w:space="0" w:color="auto"/>
                                                                <w:left w:val="none" w:sz="0" w:space="0" w:color="auto"/>
                                                                <w:bottom w:val="none" w:sz="0" w:space="0" w:color="auto"/>
                                                                <w:right w:val="none" w:sz="0" w:space="0" w:color="auto"/>
                                                              </w:divBdr>
                                                            </w:div>
                                                            <w:div w:id="1782728044">
                                                              <w:marLeft w:val="0"/>
                                                              <w:marRight w:val="0"/>
                                                              <w:marTop w:val="0"/>
                                                              <w:marBottom w:val="0"/>
                                                              <w:divBdr>
                                                                <w:top w:val="none" w:sz="0" w:space="0" w:color="auto"/>
                                                                <w:left w:val="none" w:sz="0" w:space="0" w:color="auto"/>
                                                                <w:bottom w:val="none" w:sz="0" w:space="0" w:color="auto"/>
                                                                <w:right w:val="none" w:sz="0" w:space="0" w:color="auto"/>
                                                              </w:divBdr>
                                                              <w:divsChild>
                                                                <w:div w:id="1439720032">
                                                                  <w:marLeft w:val="0"/>
                                                                  <w:marRight w:val="0"/>
                                                                  <w:marTop w:val="0"/>
                                                                  <w:marBottom w:val="0"/>
                                                                  <w:divBdr>
                                                                    <w:top w:val="none" w:sz="0" w:space="0" w:color="auto"/>
                                                                    <w:left w:val="none" w:sz="0" w:space="0" w:color="auto"/>
                                                                    <w:bottom w:val="none" w:sz="0" w:space="0" w:color="auto"/>
                                                                    <w:right w:val="none" w:sz="0" w:space="0" w:color="auto"/>
                                                                  </w:divBdr>
                                                                </w:div>
                                                                <w:div w:id="176702395">
                                                                  <w:marLeft w:val="0"/>
                                                                  <w:marRight w:val="0"/>
                                                                  <w:marTop w:val="0"/>
                                                                  <w:marBottom w:val="0"/>
                                                                  <w:divBdr>
                                                                    <w:top w:val="none" w:sz="0" w:space="0" w:color="auto"/>
                                                                    <w:left w:val="none" w:sz="0" w:space="0" w:color="auto"/>
                                                                    <w:bottom w:val="none" w:sz="0" w:space="0" w:color="auto"/>
                                                                    <w:right w:val="none" w:sz="0" w:space="0" w:color="auto"/>
                                                                  </w:divBdr>
                                                                  <w:divsChild>
                                                                    <w:div w:id="1103766918">
                                                                      <w:marLeft w:val="0"/>
                                                                      <w:marRight w:val="0"/>
                                                                      <w:marTop w:val="0"/>
                                                                      <w:marBottom w:val="0"/>
                                                                      <w:divBdr>
                                                                        <w:top w:val="none" w:sz="0" w:space="0" w:color="auto"/>
                                                                        <w:left w:val="none" w:sz="0" w:space="0" w:color="auto"/>
                                                                        <w:bottom w:val="none" w:sz="0" w:space="0" w:color="auto"/>
                                                                        <w:right w:val="none" w:sz="0" w:space="0" w:color="auto"/>
                                                                      </w:divBdr>
                                                                      <w:divsChild>
                                                                        <w:div w:id="510025515">
                                                                          <w:marLeft w:val="0"/>
                                                                          <w:marRight w:val="0"/>
                                                                          <w:marTop w:val="0"/>
                                                                          <w:marBottom w:val="0"/>
                                                                          <w:divBdr>
                                                                            <w:top w:val="none" w:sz="0" w:space="0" w:color="auto"/>
                                                                            <w:left w:val="none" w:sz="0" w:space="0" w:color="auto"/>
                                                                            <w:bottom w:val="none" w:sz="0" w:space="0" w:color="auto"/>
                                                                            <w:right w:val="none" w:sz="0" w:space="0" w:color="auto"/>
                                                                          </w:divBdr>
                                                                        </w:div>
                                                                        <w:div w:id="513999910">
                                                                          <w:marLeft w:val="0"/>
                                                                          <w:marRight w:val="0"/>
                                                                          <w:marTop w:val="0"/>
                                                                          <w:marBottom w:val="0"/>
                                                                          <w:divBdr>
                                                                            <w:top w:val="none" w:sz="0" w:space="0" w:color="auto"/>
                                                                            <w:left w:val="none" w:sz="0" w:space="0" w:color="auto"/>
                                                                            <w:bottom w:val="none" w:sz="0" w:space="0" w:color="auto"/>
                                                                            <w:right w:val="none" w:sz="0" w:space="0" w:color="auto"/>
                                                                          </w:divBdr>
                                                                          <w:divsChild>
                                                                            <w:div w:id="3858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344831">
      <w:bodyDiv w:val="1"/>
      <w:marLeft w:val="0"/>
      <w:marRight w:val="0"/>
      <w:marTop w:val="0"/>
      <w:marBottom w:val="0"/>
      <w:divBdr>
        <w:top w:val="none" w:sz="0" w:space="0" w:color="auto"/>
        <w:left w:val="none" w:sz="0" w:space="0" w:color="auto"/>
        <w:bottom w:val="none" w:sz="0" w:space="0" w:color="auto"/>
        <w:right w:val="none" w:sz="0" w:space="0" w:color="auto"/>
      </w:divBdr>
      <w:divsChild>
        <w:div w:id="1969168210">
          <w:marLeft w:val="0"/>
          <w:marRight w:val="0"/>
          <w:marTop w:val="0"/>
          <w:marBottom w:val="0"/>
          <w:divBdr>
            <w:top w:val="none" w:sz="0" w:space="0" w:color="auto"/>
            <w:left w:val="none" w:sz="0" w:space="0" w:color="auto"/>
            <w:bottom w:val="none" w:sz="0" w:space="0" w:color="auto"/>
            <w:right w:val="none" w:sz="0" w:space="0" w:color="auto"/>
          </w:divBdr>
          <w:divsChild>
            <w:div w:id="1402950240">
              <w:marLeft w:val="0"/>
              <w:marRight w:val="0"/>
              <w:marTop w:val="0"/>
              <w:marBottom w:val="0"/>
              <w:divBdr>
                <w:top w:val="none" w:sz="0" w:space="0" w:color="auto"/>
                <w:left w:val="none" w:sz="0" w:space="0" w:color="auto"/>
                <w:bottom w:val="none" w:sz="0" w:space="0" w:color="auto"/>
                <w:right w:val="none" w:sz="0" w:space="0" w:color="auto"/>
              </w:divBdr>
            </w:div>
            <w:div w:id="1624312789">
              <w:marLeft w:val="0"/>
              <w:marRight w:val="0"/>
              <w:marTop w:val="0"/>
              <w:marBottom w:val="0"/>
              <w:divBdr>
                <w:top w:val="none" w:sz="0" w:space="0" w:color="auto"/>
                <w:left w:val="none" w:sz="0" w:space="0" w:color="auto"/>
                <w:bottom w:val="none" w:sz="0" w:space="0" w:color="auto"/>
                <w:right w:val="none" w:sz="0" w:space="0" w:color="auto"/>
              </w:divBdr>
              <w:divsChild>
                <w:div w:id="1606573801">
                  <w:marLeft w:val="0"/>
                  <w:marRight w:val="0"/>
                  <w:marTop w:val="0"/>
                  <w:marBottom w:val="0"/>
                  <w:divBdr>
                    <w:top w:val="none" w:sz="0" w:space="0" w:color="auto"/>
                    <w:left w:val="none" w:sz="0" w:space="0" w:color="auto"/>
                    <w:bottom w:val="none" w:sz="0" w:space="0" w:color="auto"/>
                    <w:right w:val="none" w:sz="0" w:space="0" w:color="auto"/>
                  </w:divBdr>
                </w:div>
                <w:div w:id="697661077">
                  <w:marLeft w:val="0"/>
                  <w:marRight w:val="0"/>
                  <w:marTop w:val="0"/>
                  <w:marBottom w:val="0"/>
                  <w:divBdr>
                    <w:top w:val="none" w:sz="0" w:space="0" w:color="auto"/>
                    <w:left w:val="none" w:sz="0" w:space="0" w:color="auto"/>
                    <w:bottom w:val="none" w:sz="0" w:space="0" w:color="auto"/>
                    <w:right w:val="none" w:sz="0" w:space="0" w:color="auto"/>
                  </w:divBdr>
                  <w:divsChild>
                    <w:div w:id="960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414">
      <w:bodyDiv w:val="1"/>
      <w:marLeft w:val="0"/>
      <w:marRight w:val="0"/>
      <w:marTop w:val="0"/>
      <w:marBottom w:val="0"/>
      <w:divBdr>
        <w:top w:val="none" w:sz="0" w:space="0" w:color="auto"/>
        <w:left w:val="none" w:sz="0" w:space="0" w:color="auto"/>
        <w:bottom w:val="none" w:sz="0" w:space="0" w:color="auto"/>
        <w:right w:val="none" w:sz="0" w:space="0" w:color="auto"/>
      </w:divBdr>
      <w:divsChild>
        <w:div w:id="1658150546">
          <w:marLeft w:val="0"/>
          <w:marRight w:val="0"/>
          <w:marTop w:val="0"/>
          <w:marBottom w:val="0"/>
          <w:divBdr>
            <w:top w:val="none" w:sz="0" w:space="0" w:color="auto"/>
            <w:left w:val="none" w:sz="0" w:space="0" w:color="auto"/>
            <w:bottom w:val="none" w:sz="0" w:space="0" w:color="auto"/>
            <w:right w:val="none" w:sz="0" w:space="0" w:color="auto"/>
          </w:divBdr>
          <w:divsChild>
            <w:div w:id="971255723">
              <w:marLeft w:val="0"/>
              <w:marRight w:val="0"/>
              <w:marTop w:val="0"/>
              <w:marBottom w:val="0"/>
              <w:divBdr>
                <w:top w:val="none" w:sz="0" w:space="0" w:color="auto"/>
                <w:left w:val="none" w:sz="0" w:space="0" w:color="auto"/>
                <w:bottom w:val="none" w:sz="0" w:space="0" w:color="auto"/>
                <w:right w:val="none" w:sz="0" w:space="0" w:color="auto"/>
              </w:divBdr>
            </w:div>
            <w:div w:id="1226380162">
              <w:marLeft w:val="0"/>
              <w:marRight w:val="0"/>
              <w:marTop w:val="0"/>
              <w:marBottom w:val="0"/>
              <w:divBdr>
                <w:top w:val="none" w:sz="0" w:space="0" w:color="auto"/>
                <w:left w:val="none" w:sz="0" w:space="0" w:color="auto"/>
                <w:bottom w:val="none" w:sz="0" w:space="0" w:color="auto"/>
                <w:right w:val="none" w:sz="0" w:space="0" w:color="auto"/>
              </w:divBdr>
            </w:div>
            <w:div w:id="2173041">
              <w:marLeft w:val="0"/>
              <w:marRight w:val="0"/>
              <w:marTop w:val="0"/>
              <w:marBottom w:val="0"/>
              <w:divBdr>
                <w:top w:val="none" w:sz="0" w:space="0" w:color="auto"/>
                <w:left w:val="none" w:sz="0" w:space="0" w:color="auto"/>
                <w:bottom w:val="none" w:sz="0" w:space="0" w:color="auto"/>
                <w:right w:val="none" w:sz="0" w:space="0" w:color="auto"/>
              </w:divBdr>
            </w:div>
            <w:div w:id="705183130">
              <w:marLeft w:val="0"/>
              <w:marRight w:val="0"/>
              <w:marTop w:val="0"/>
              <w:marBottom w:val="0"/>
              <w:divBdr>
                <w:top w:val="none" w:sz="0" w:space="0" w:color="auto"/>
                <w:left w:val="none" w:sz="0" w:space="0" w:color="auto"/>
                <w:bottom w:val="none" w:sz="0" w:space="0" w:color="auto"/>
                <w:right w:val="none" w:sz="0" w:space="0" w:color="auto"/>
              </w:divBdr>
              <w:divsChild>
                <w:div w:id="241531884">
                  <w:marLeft w:val="0"/>
                  <w:marRight w:val="0"/>
                  <w:marTop w:val="0"/>
                  <w:marBottom w:val="0"/>
                  <w:divBdr>
                    <w:top w:val="none" w:sz="0" w:space="0" w:color="auto"/>
                    <w:left w:val="none" w:sz="0" w:space="0" w:color="auto"/>
                    <w:bottom w:val="none" w:sz="0" w:space="0" w:color="auto"/>
                    <w:right w:val="none" w:sz="0" w:space="0" w:color="auto"/>
                  </w:divBdr>
                </w:div>
                <w:div w:id="264460489">
                  <w:marLeft w:val="0"/>
                  <w:marRight w:val="0"/>
                  <w:marTop w:val="0"/>
                  <w:marBottom w:val="0"/>
                  <w:divBdr>
                    <w:top w:val="none" w:sz="0" w:space="0" w:color="auto"/>
                    <w:left w:val="none" w:sz="0" w:space="0" w:color="auto"/>
                    <w:bottom w:val="none" w:sz="0" w:space="0" w:color="auto"/>
                    <w:right w:val="none" w:sz="0" w:space="0" w:color="auto"/>
                  </w:divBdr>
                  <w:divsChild>
                    <w:div w:id="719552175">
                      <w:marLeft w:val="0"/>
                      <w:marRight w:val="0"/>
                      <w:marTop w:val="0"/>
                      <w:marBottom w:val="0"/>
                      <w:divBdr>
                        <w:top w:val="none" w:sz="0" w:space="0" w:color="auto"/>
                        <w:left w:val="none" w:sz="0" w:space="0" w:color="auto"/>
                        <w:bottom w:val="none" w:sz="0" w:space="0" w:color="auto"/>
                        <w:right w:val="none" w:sz="0" w:space="0" w:color="auto"/>
                      </w:divBdr>
                    </w:div>
                    <w:div w:id="1427771023">
                      <w:marLeft w:val="0"/>
                      <w:marRight w:val="0"/>
                      <w:marTop w:val="0"/>
                      <w:marBottom w:val="0"/>
                      <w:divBdr>
                        <w:top w:val="none" w:sz="0" w:space="0" w:color="auto"/>
                        <w:left w:val="none" w:sz="0" w:space="0" w:color="auto"/>
                        <w:bottom w:val="none" w:sz="0" w:space="0" w:color="auto"/>
                        <w:right w:val="none" w:sz="0" w:space="0" w:color="auto"/>
                      </w:divBdr>
                      <w:divsChild>
                        <w:div w:id="1000499383">
                          <w:marLeft w:val="0"/>
                          <w:marRight w:val="0"/>
                          <w:marTop w:val="0"/>
                          <w:marBottom w:val="0"/>
                          <w:divBdr>
                            <w:top w:val="none" w:sz="0" w:space="0" w:color="auto"/>
                            <w:left w:val="none" w:sz="0" w:space="0" w:color="auto"/>
                            <w:bottom w:val="none" w:sz="0" w:space="0" w:color="auto"/>
                            <w:right w:val="none" w:sz="0" w:space="0" w:color="auto"/>
                          </w:divBdr>
                        </w:div>
                        <w:div w:id="1291478956">
                          <w:marLeft w:val="0"/>
                          <w:marRight w:val="0"/>
                          <w:marTop w:val="0"/>
                          <w:marBottom w:val="0"/>
                          <w:divBdr>
                            <w:top w:val="none" w:sz="0" w:space="0" w:color="auto"/>
                            <w:left w:val="none" w:sz="0" w:space="0" w:color="auto"/>
                            <w:bottom w:val="none" w:sz="0" w:space="0" w:color="auto"/>
                            <w:right w:val="none" w:sz="0" w:space="0" w:color="auto"/>
                          </w:divBdr>
                          <w:divsChild>
                            <w:div w:id="13385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89517">
      <w:bodyDiv w:val="1"/>
      <w:marLeft w:val="0"/>
      <w:marRight w:val="0"/>
      <w:marTop w:val="0"/>
      <w:marBottom w:val="0"/>
      <w:divBdr>
        <w:top w:val="none" w:sz="0" w:space="0" w:color="auto"/>
        <w:left w:val="none" w:sz="0" w:space="0" w:color="auto"/>
        <w:bottom w:val="none" w:sz="0" w:space="0" w:color="auto"/>
        <w:right w:val="none" w:sz="0" w:space="0" w:color="auto"/>
      </w:divBdr>
      <w:divsChild>
        <w:div w:id="1929734413">
          <w:marLeft w:val="0"/>
          <w:marRight w:val="0"/>
          <w:marTop w:val="0"/>
          <w:marBottom w:val="0"/>
          <w:divBdr>
            <w:top w:val="none" w:sz="0" w:space="0" w:color="auto"/>
            <w:left w:val="none" w:sz="0" w:space="0" w:color="auto"/>
            <w:bottom w:val="none" w:sz="0" w:space="0" w:color="auto"/>
            <w:right w:val="none" w:sz="0" w:space="0" w:color="auto"/>
          </w:divBdr>
          <w:divsChild>
            <w:div w:id="616105084">
              <w:marLeft w:val="0"/>
              <w:marRight w:val="0"/>
              <w:marTop w:val="0"/>
              <w:marBottom w:val="0"/>
              <w:divBdr>
                <w:top w:val="none" w:sz="0" w:space="0" w:color="auto"/>
                <w:left w:val="none" w:sz="0" w:space="0" w:color="auto"/>
                <w:bottom w:val="none" w:sz="0" w:space="0" w:color="auto"/>
                <w:right w:val="none" w:sz="0" w:space="0" w:color="auto"/>
              </w:divBdr>
            </w:div>
            <w:div w:id="772238583">
              <w:marLeft w:val="0"/>
              <w:marRight w:val="0"/>
              <w:marTop w:val="0"/>
              <w:marBottom w:val="0"/>
              <w:divBdr>
                <w:top w:val="none" w:sz="0" w:space="0" w:color="auto"/>
                <w:left w:val="none" w:sz="0" w:space="0" w:color="auto"/>
                <w:bottom w:val="none" w:sz="0" w:space="0" w:color="auto"/>
                <w:right w:val="none" w:sz="0" w:space="0" w:color="auto"/>
              </w:divBdr>
              <w:divsChild>
                <w:div w:id="227614810">
                  <w:marLeft w:val="0"/>
                  <w:marRight w:val="0"/>
                  <w:marTop w:val="0"/>
                  <w:marBottom w:val="0"/>
                  <w:divBdr>
                    <w:top w:val="none" w:sz="0" w:space="0" w:color="auto"/>
                    <w:left w:val="none" w:sz="0" w:space="0" w:color="auto"/>
                    <w:bottom w:val="none" w:sz="0" w:space="0" w:color="auto"/>
                    <w:right w:val="none" w:sz="0" w:space="0" w:color="auto"/>
                  </w:divBdr>
                </w:div>
                <w:div w:id="2041931464">
                  <w:marLeft w:val="0"/>
                  <w:marRight w:val="0"/>
                  <w:marTop w:val="0"/>
                  <w:marBottom w:val="0"/>
                  <w:divBdr>
                    <w:top w:val="none" w:sz="0" w:space="0" w:color="auto"/>
                    <w:left w:val="none" w:sz="0" w:space="0" w:color="auto"/>
                    <w:bottom w:val="none" w:sz="0" w:space="0" w:color="auto"/>
                    <w:right w:val="none" w:sz="0" w:space="0" w:color="auto"/>
                  </w:divBdr>
                  <w:divsChild>
                    <w:div w:id="523980394">
                      <w:marLeft w:val="0"/>
                      <w:marRight w:val="0"/>
                      <w:marTop w:val="0"/>
                      <w:marBottom w:val="0"/>
                      <w:divBdr>
                        <w:top w:val="none" w:sz="0" w:space="0" w:color="auto"/>
                        <w:left w:val="none" w:sz="0" w:space="0" w:color="auto"/>
                        <w:bottom w:val="none" w:sz="0" w:space="0" w:color="auto"/>
                        <w:right w:val="none" w:sz="0" w:space="0" w:color="auto"/>
                      </w:divBdr>
                    </w:div>
                    <w:div w:id="1553688052">
                      <w:marLeft w:val="0"/>
                      <w:marRight w:val="0"/>
                      <w:marTop w:val="0"/>
                      <w:marBottom w:val="0"/>
                      <w:divBdr>
                        <w:top w:val="none" w:sz="0" w:space="0" w:color="auto"/>
                        <w:left w:val="none" w:sz="0" w:space="0" w:color="auto"/>
                        <w:bottom w:val="none" w:sz="0" w:space="0" w:color="auto"/>
                        <w:right w:val="none" w:sz="0" w:space="0" w:color="auto"/>
                      </w:divBdr>
                      <w:divsChild>
                        <w:div w:id="1780105884">
                          <w:marLeft w:val="0"/>
                          <w:marRight w:val="0"/>
                          <w:marTop w:val="0"/>
                          <w:marBottom w:val="0"/>
                          <w:divBdr>
                            <w:top w:val="none" w:sz="0" w:space="0" w:color="auto"/>
                            <w:left w:val="none" w:sz="0" w:space="0" w:color="auto"/>
                            <w:bottom w:val="none" w:sz="0" w:space="0" w:color="auto"/>
                            <w:right w:val="none" w:sz="0" w:space="0" w:color="auto"/>
                          </w:divBdr>
                        </w:div>
                        <w:div w:id="1509246396">
                          <w:marLeft w:val="0"/>
                          <w:marRight w:val="0"/>
                          <w:marTop w:val="0"/>
                          <w:marBottom w:val="0"/>
                          <w:divBdr>
                            <w:top w:val="none" w:sz="0" w:space="0" w:color="auto"/>
                            <w:left w:val="none" w:sz="0" w:space="0" w:color="auto"/>
                            <w:bottom w:val="none" w:sz="0" w:space="0" w:color="auto"/>
                            <w:right w:val="none" w:sz="0" w:space="0" w:color="auto"/>
                          </w:divBdr>
                          <w:divsChild>
                            <w:div w:id="1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158826">
      <w:bodyDiv w:val="1"/>
      <w:marLeft w:val="0"/>
      <w:marRight w:val="0"/>
      <w:marTop w:val="0"/>
      <w:marBottom w:val="0"/>
      <w:divBdr>
        <w:top w:val="none" w:sz="0" w:space="0" w:color="auto"/>
        <w:left w:val="none" w:sz="0" w:space="0" w:color="auto"/>
        <w:bottom w:val="none" w:sz="0" w:space="0" w:color="auto"/>
        <w:right w:val="none" w:sz="0" w:space="0" w:color="auto"/>
      </w:divBdr>
      <w:divsChild>
        <w:div w:id="780959540">
          <w:marLeft w:val="0"/>
          <w:marRight w:val="0"/>
          <w:marTop w:val="0"/>
          <w:marBottom w:val="0"/>
          <w:divBdr>
            <w:top w:val="none" w:sz="0" w:space="0" w:color="auto"/>
            <w:left w:val="none" w:sz="0" w:space="0" w:color="auto"/>
            <w:bottom w:val="none" w:sz="0" w:space="0" w:color="auto"/>
            <w:right w:val="none" w:sz="0" w:space="0" w:color="auto"/>
          </w:divBdr>
          <w:divsChild>
            <w:div w:id="1675035443">
              <w:marLeft w:val="0"/>
              <w:marRight w:val="0"/>
              <w:marTop w:val="0"/>
              <w:marBottom w:val="0"/>
              <w:divBdr>
                <w:top w:val="none" w:sz="0" w:space="0" w:color="auto"/>
                <w:left w:val="none" w:sz="0" w:space="0" w:color="auto"/>
                <w:bottom w:val="none" w:sz="0" w:space="0" w:color="auto"/>
                <w:right w:val="none" w:sz="0" w:space="0" w:color="auto"/>
              </w:divBdr>
            </w:div>
            <w:div w:id="565334476">
              <w:marLeft w:val="0"/>
              <w:marRight w:val="0"/>
              <w:marTop w:val="0"/>
              <w:marBottom w:val="0"/>
              <w:divBdr>
                <w:top w:val="none" w:sz="0" w:space="0" w:color="auto"/>
                <w:left w:val="none" w:sz="0" w:space="0" w:color="auto"/>
                <w:bottom w:val="none" w:sz="0" w:space="0" w:color="auto"/>
                <w:right w:val="none" w:sz="0" w:space="0" w:color="auto"/>
              </w:divBdr>
              <w:divsChild>
                <w:div w:id="1022971526">
                  <w:marLeft w:val="0"/>
                  <w:marRight w:val="0"/>
                  <w:marTop w:val="0"/>
                  <w:marBottom w:val="0"/>
                  <w:divBdr>
                    <w:top w:val="none" w:sz="0" w:space="0" w:color="auto"/>
                    <w:left w:val="none" w:sz="0" w:space="0" w:color="auto"/>
                    <w:bottom w:val="none" w:sz="0" w:space="0" w:color="auto"/>
                    <w:right w:val="none" w:sz="0" w:space="0" w:color="auto"/>
                  </w:divBdr>
                </w:div>
                <w:div w:id="1765104997">
                  <w:marLeft w:val="0"/>
                  <w:marRight w:val="0"/>
                  <w:marTop w:val="0"/>
                  <w:marBottom w:val="0"/>
                  <w:divBdr>
                    <w:top w:val="none" w:sz="0" w:space="0" w:color="auto"/>
                    <w:left w:val="none" w:sz="0" w:space="0" w:color="auto"/>
                    <w:bottom w:val="none" w:sz="0" w:space="0" w:color="auto"/>
                    <w:right w:val="none" w:sz="0" w:space="0" w:color="auto"/>
                  </w:divBdr>
                  <w:divsChild>
                    <w:div w:id="4028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1975">
      <w:bodyDiv w:val="1"/>
      <w:marLeft w:val="0"/>
      <w:marRight w:val="0"/>
      <w:marTop w:val="0"/>
      <w:marBottom w:val="0"/>
      <w:divBdr>
        <w:top w:val="none" w:sz="0" w:space="0" w:color="auto"/>
        <w:left w:val="none" w:sz="0" w:space="0" w:color="auto"/>
        <w:bottom w:val="none" w:sz="0" w:space="0" w:color="auto"/>
        <w:right w:val="none" w:sz="0" w:space="0" w:color="auto"/>
      </w:divBdr>
      <w:divsChild>
        <w:div w:id="1203445500">
          <w:marLeft w:val="0"/>
          <w:marRight w:val="0"/>
          <w:marTop w:val="0"/>
          <w:marBottom w:val="0"/>
          <w:divBdr>
            <w:top w:val="none" w:sz="0" w:space="0" w:color="auto"/>
            <w:left w:val="none" w:sz="0" w:space="0" w:color="auto"/>
            <w:bottom w:val="none" w:sz="0" w:space="0" w:color="auto"/>
            <w:right w:val="none" w:sz="0" w:space="0" w:color="auto"/>
          </w:divBdr>
          <w:divsChild>
            <w:div w:id="744686047">
              <w:marLeft w:val="0"/>
              <w:marRight w:val="0"/>
              <w:marTop w:val="0"/>
              <w:marBottom w:val="0"/>
              <w:divBdr>
                <w:top w:val="none" w:sz="0" w:space="0" w:color="auto"/>
                <w:left w:val="none" w:sz="0" w:space="0" w:color="auto"/>
                <w:bottom w:val="none" w:sz="0" w:space="0" w:color="auto"/>
                <w:right w:val="none" w:sz="0" w:space="0" w:color="auto"/>
              </w:divBdr>
            </w:div>
            <w:div w:id="854655141">
              <w:marLeft w:val="0"/>
              <w:marRight w:val="0"/>
              <w:marTop w:val="0"/>
              <w:marBottom w:val="0"/>
              <w:divBdr>
                <w:top w:val="none" w:sz="0" w:space="0" w:color="auto"/>
                <w:left w:val="none" w:sz="0" w:space="0" w:color="auto"/>
                <w:bottom w:val="none" w:sz="0" w:space="0" w:color="auto"/>
                <w:right w:val="none" w:sz="0" w:space="0" w:color="auto"/>
              </w:divBdr>
              <w:divsChild>
                <w:div w:id="1320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675">
      <w:bodyDiv w:val="1"/>
      <w:marLeft w:val="0"/>
      <w:marRight w:val="0"/>
      <w:marTop w:val="0"/>
      <w:marBottom w:val="0"/>
      <w:divBdr>
        <w:top w:val="none" w:sz="0" w:space="0" w:color="auto"/>
        <w:left w:val="none" w:sz="0" w:space="0" w:color="auto"/>
        <w:bottom w:val="none" w:sz="0" w:space="0" w:color="auto"/>
        <w:right w:val="none" w:sz="0" w:space="0" w:color="auto"/>
      </w:divBdr>
      <w:divsChild>
        <w:div w:id="449054485">
          <w:marLeft w:val="0"/>
          <w:marRight w:val="0"/>
          <w:marTop w:val="0"/>
          <w:marBottom w:val="0"/>
          <w:divBdr>
            <w:top w:val="none" w:sz="0" w:space="0" w:color="auto"/>
            <w:left w:val="none" w:sz="0" w:space="0" w:color="auto"/>
            <w:bottom w:val="none" w:sz="0" w:space="0" w:color="auto"/>
            <w:right w:val="none" w:sz="0" w:space="0" w:color="auto"/>
          </w:divBdr>
          <w:divsChild>
            <w:div w:id="1592544273">
              <w:marLeft w:val="0"/>
              <w:marRight w:val="0"/>
              <w:marTop w:val="0"/>
              <w:marBottom w:val="0"/>
              <w:divBdr>
                <w:top w:val="none" w:sz="0" w:space="0" w:color="auto"/>
                <w:left w:val="none" w:sz="0" w:space="0" w:color="auto"/>
                <w:bottom w:val="none" w:sz="0" w:space="0" w:color="auto"/>
                <w:right w:val="none" w:sz="0" w:space="0" w:color="auto"/>
              </w:divBdr>
            </w:div>
            <w:div w:id="2072803927">
              <w:marLeft w:val="0"/>
              <w:marRight w:val="0"/>
              <w:marTop w:val="0"/>
              <w:marBottom w:val="0"/>
              <w:divBdr>
                <w:top w:val="none" w:sz="0" w:space="0" w:color="auto"/>
                <w:left w:val="none" w:sz="0" w:space="0" w:color="auto"/>
                <w:bottom w:val="none" w:sz="0" w:space="0" w:color="auto"/>
                <w:right w:val="none" w:sz="0" w:space="0" w:color="auto"/>
              </w:divBdr>
              <w:divsChild>
                <w:div w:id="909194685">
                  <w:marLeft w:val="0"/>
                  <w:marRight w:val="0"/>
                  <w:marTop w:val="0"/>
                  <w:marBottom w:val="0"/>
                  <w:divBdr>
                    <w:top w:val="none" w:sz="0" w:space="0" w:color="auto"/>
                    <w:left w:val="none" w:sz="0" w:space="0" w:color="auto"/>
                    <w:bottom w:val="none" w:sz="0" w:space="0" w:color="auto"/>
                    <w:right w:val="none" w:sz="0" w:space="0" w:color="auto"/>
                  </w:divBdr>
                </w:div>
                <w:div w:id="50618708">
                  <w:marLeft w:val="0"/>
                  <w:marRight w:val="0"/>
                  <w:marTop w:val="0"/>
                  <w:marBottom w:val="0"/>
                  <w:divBdr>
                    <w:top w:val="none" w:sz="0" w:space="0" w:color="auto"/>
                    <w:left w:val="none" w:sz="0" w:space="0" w:color="auto"/>
                    <w:bottom w:val="none" w:sz="0" w:space="0" w:color="auto"/>
                    <w:right w:val="none" w:sz="0" w:space="0" w:color="auto"/>
                  </w:divBdr>
                  <w:divsChild>
                    <w:div w:id="6065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1913">
      <w:bodyDiv w:val="1"/>
      <w:marLeft w:val="0"/>
      <w:marRight w:val="0"/>
      <w:marTop w:val="0"/>
      <w:marBottom w:val="0"/>
      <w:divBdr>
        <w:top w:val="none" w:sz="0" w:space="0" w:color="auto"/>
        <w:left w:val="none" w:sz="0" w:space="0" w:color="auto"/>
        <w:bottom w:val="none" w:sz="0" w:space="0" w:color="auto"/>
        <w:right w:val="none" w:sz="0" w:space="0" w:color="auto"/>
      </w:divBdr>
      <w:divsChild>
        <w:div w:id="1985117404">
          <w:marLeft w:val="0"/>
          <w:marRight w:val="0"/>
          <w:marTop w:val="0"/>
          <w:marBottom w:val="0"/>
          <w:divBdr>
            <w:top w:val="none" w:sz="0" w:space="0" w:color="auto"/>
            <w:left w:val="none" w:sz="0" w:space="0" w:color="auto"/>
            <w:bottom w:val="none" w:sz="0" w:space="0" w:color="auto"/>
            <w:right w:val="none" w:sz="0" w:space="0" w:color="auto"/>
          </w:divBdr>
          <w:divsChild>
            <w:div w:id="2039623343">
              <w:marLeft w:val="0"/>
              <w:marRight w:val="0"/>
              <w:marTop w:val="0"/>
              <w:marBottom w:val="0"/>
              <w:divBdr>
                <w:top w:val="none" w:sz="0" w:space="0" w:color="auto"/>
                <w:left w:val="none" w:sz="0" w:space="0" w:color="auto"/>
                <w:bottom w:val="none" w:sz="0" w:space="0" w:color="auto"/>
                <w:right w:val="none" w:sz="0" w:space="0" w:color="auto"/>
              </w:divBdr>
            </w:div>
            <w:div w:id="1630820001">
              <w:marLeft w:val="0"/>
              <w:marRight w:val="0"/>
              <w:marTop w:val="0"/>
              <w:marBottom w:val="0"/>
              <w:divBdr>
                <w:top w:val="none" w:sz="0" w:space="0" w:color="auto"/>
                <w:left w:val="none" w:sz="0" w:space="0" w:color="auto"/>
                <w:bottom w:val="none" w:sz="0" w:space="0" w:color="auto"/>
                <w:right w:val="none" w:sz="0" w:space="0" w:color="auto"/>
              </w:divBdr>
              <w:divsChild>
                <w:div w:id="808522212">
                  <w:marLeft w:val="0"/>
                  <w:marRight w:val="0"/>
                  <w:marTop w:val="0"/>
                  <w:marBottom w:val="0"/>
                  <w:divBdr>
                    <w:top w:val="none" w:sz="0" w:space="0" w:color="auto"/>
                    <w:left w:val="none" w:sz="0" w:space="0" w:color="auto"/>
                    <w:bottom w:val="none" w:sz="0" w:space="0" w:color="auto"/>
                    <w:right w:val="none" w:sz="0" w:space="0" w:color="auto"/>
                  </w:divBdr>
                  <w:divsChild>
                    <w:div w:id="926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570442">
      <w:bodyDiv w:val="1"/>
      <w:marLeft w:val="0"/>
      <w:marRight w:val="0"/>
      <w:marTop w:val="0"/>
      <w:marBottom w:val="0"/>
      <w:divBdr>
        <w:top w:val="none" w:sz="0" w:space="0" w:color="auto"/>
        <w:left w:val="none" w:sz="0" w:space="0" w:color="auto"/>
        <w:bottom w:val="none" w:sz="0" w:space="0" w:color="auto"/>
        <w:right w:val="none" w:sz="0" w:space="0" w:color="auto"/>
      </w:divBdr>
      <w:divsChild>
        <w:div w:id="1781417733">
          <w:marLeft w:val="0"/>
          <w:marRight w:val="0"/>
          <w:marTop w:val="0"/>
          <w:marBottom w:val="0"/>
          <w:divBdr>
            <w:top w:val="none" w:sz="0" w:space="0" w:color="auto"/>
            <w:left w:val="none" w:sz="0" w:space="0" w:color="auto"/>
            <w:bottom w:val="none" w:sz="0" w:space="0" w:color="auto"/>
            <w:right w:val="none" w:sz="0" w:space="0" w:color="auto"/>
          </w:divBdr>
          <w:divsChild>
            <w:div w:id="882406217">
              <w:marLeft w:val="0"/>
              <w:marRight w:val="0"/>
              <w:marTop w:val="0"/>
              <w:marBottom w:val="0"/>
              <w:divBdr>
                <w:top w:val="none" w:sz="0" w:space="0" w:color="auto"/>
                <w:left w:val="none" w:sz="0" w:space="0" w:color="auto"/>
                <w:bottom w:val="none" w:sz="0" w:space="0" w:color="auto"/>
                <w:right w:val="none" w:sz="0" w:space="0" w:color="auto"/>
              </w:divBdr>
              <w:divsChild>
                <w:div w:id="1232618022">
                  <w:marLeft w:val="0"/>
                  <w:marRight w:val="0"/>
                  <w:marTop w:val="0"/>
                  <w:marBottom w:val="0"/>
                  <w:divBdr>
                    <w:top w:val="none" w:sz="0" w:space="0" w:color="auto"/>
                    <w:left w:val="none" w:sz="0" w:space="0" w:color="auto"/>
                    <w:bottom w:val="none" w:sz="0" w:space="0" w:color="auto"/>
                    <w:right w:val="none" w:sz="0" w:space="0" w:color="auto"/>
                  </w:divBdr>
                  <w:divsChild>
                    <w:div w:id="354616172">
                      <w:marLeft w:val="0"/>
                      <w:marRight w:val="0"/>
                      <w:marTop w:val="0"/>
                      <w:marBottom w:val="0"/>
                      <w:divBdr>
                        <w:top w:val="none" w:sz="0" w:space="0" w:color="auto"/>
                        <w:left w:val="none" w:sz="0" w:space="0" w:color="auto"/>
                        <w:bottom w:val="none" w:sz="0" w:space="0" w:color="auto"/>
                        <w:right w:val="none" w:sz="0" w:space="0" w:color="auto"/>
                      </w:divBdr>
                      <w:divsChild>
                        <w:div w:id="13341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8136">
      <w:bodyDiv w:val="1"/>
      <w:marLeft w:val="0"/>
      <w:marRight w:val="0"/>
      <w:marTop w:val="0"/>
      <w:marBottom w:val="0"/>
      <w:divBdr>
        <w:top w:val="none" w:sz="0" w:space="0" w:color="auto"/>
        <w:left w:val="none" w:sz="0" w:space="0" w:color="auto"/>
        <w:bottom w:val="none" w:sz="0" w:space="0" w:color="auto"/>
        <w:right w:val="none" w:sz="0" w:space="0" w:color="auto"/>
      </w:divBdr>
      <w:divsChild>
        <w:div w:id="255097349">
          <w:marLeft w:val="0"/>
          <w:marRight w:val="0"/>
          <w:marTop w:val="0"/>
          <w:marBottom w:val="0"/>
          <w:divBdr>
            <w:top w:val="none" w:sz="0" w:space="0" w:color="auto"/>
            <w:left w:val="none" w:sz="0" w:space="0" w:color="auto"/>
            <w:bottom w:val="none" w:sz="0" w:space="0" w:color="auto"/>
            <w:right w:val="none" w:sz="0" w:space="0" w:color="auto"/>
          </w:divBdr>
          <w:divsChild>
            <w:div w:id="2100902438">
              <w:marLeft w:val="0"/>
              <w:marRight w:val="0"/>
              <w:marTop w:val="0"/>
              <w:marBottom w:val="0"/>
              <w:divBdr>
                <w:top w:val="none" w:sz="0" w:space="0" w:color="auto"/>
                <w:left w:val="none" w:sz="0" w:space="0" w:color="auto"/>
                <w:bottom w:val="none" w:sz="0" w:space="0" w:color="auto"/>
                <w:right w:val="none" w:sz="0" w:space="0" w:color="auto"/>
              </w:divBdr>
            </w:div>
            <w:div w:id="1287855562">
              <w:marLeft w:val="0"/>
              <w:marRight w:val="0"/>
              <w:marTop w:val="0"/>
              <w:marBottom w:val="0"/>
              <w:divBdr>
                <w:top w:val="none" w:sz="0" w:space="0" w:color="auto"/>
                <w:left w:val="none" w:sz="0" w:space="0" w:color="auto"/>
                <w:bottom w:val="none" w:sz="0" w:space="0" w:color="auto"/>
                <w:right w:val="none" w:sz="0" w:space="0" w:color="auto"/>
              </w:divBdr>
            </w:div>
            <w:div w:id="1355839784">
              <w:marLeft w:val="0"/>
              <w:marRight w:val="0"/>
              <w:marTop w:val="0"/>
              <w:marBottom w:val="0"/>
              <w:divBdr>
                <w:top w:val="none" w:sz="0" w:space="0" w:color="auto"/>
                <w:left w:val="none" w:sz="0" w:space="0" w:color="auto"/>
                <w:bottom w:val="none" w:sz="0" w:space="0" w:color="auto"/>
                <w:right w:val="none" w:sz="0" w:space="0" w:color="auto"/>
              </w:divBdr>
            </w:div>
            <w:div w:id="731926324">
              <w:marLeft w:val="0"/>
              <w:marRight w:val="0"/>
              <w:marTop w:val="0"/>
              <w:marBottom w:val="0"/>
              <w:divBdr>
                <w:top w:val="none" w:sz="0" w:space="0" w:color="auto"/>
                <w:left w:val="none" w:sz="0" w:space="0" w:color="auto"/>
                <w:bottom w:val="none" w:sz="0" w:space="0" w:color="auto"/>
                <w:right w:val="none" w:sz="0" w:space="0" w:color="auto"/>
              </w:divBdr>
            </w:div>
            <w:div w:id="1896308910">
              <w:marLeft w:val="0"/>
              <w:marRight w:val="0"/>
              <w:marTop w:val="0"/>
              <w:marBottom w:val="0"/>
              <w:divBdr>
                <w:top w:val="none" w:sz="0" w:space="0" w:color="auto"/>
                <w:left w:val="none" w:sz="0" w:space="0" w:color="auto"/>
                <w:bottom w:val="none" w:sz="0" w:space="0" w:color="auto"/>
                <w:right w:val="none" w:sz="0" w:space="0" w:color="auto"/>
              </w:divBdr>
              <w:divsChild>
                <w:div w:id="496959757">
                  <w:marLeft w:val="0"/>
                  <w:marRight w:val="0"/>
                  <w:marTop w:val="0"/>
                  <w:marBottom w:val="0"/>
                  <w:divBdr>
                    <w:top w:val="none" w:sz="0" w:space="0" w:color="auto"/>
                    <w:left w:val="none" w:sz="0" w:space="0" w:color="auto"/>
                    <w:bottom w:val="none" w:sz="0" w:space="0" w:color="auto"/>
                    <w:right w:val="none" w:sz="0" w:space="0" w:color="auto"/>
                  </w:divBdr>
                </w:div>
                <w:div w:id="886453748">
                  <w:marLeft w:val="0"/>
                  <w:marRight w:val="0"/>
                  <w:marTop w:val="0"/>
                  <w:marBottom w:val="0"/>
                  <w:divBdr>
                    <w:top w:val="none" w:sz="0" w:space="0" w:color="auto"/>
                    <w:left w:val="none" w:sz="0" w:space="0" w:color="auto"/>
                    <w:bottom w:val="none" w:sz="0" w:space="0" w:color="auto"/>
                    <w:right w:val="none" w:sz="0" w:space="0" w:color="auto"/>
                  </w:divBdr>
                  <w:divsChild>
                    <w:div w:id="1199199143">
                      <w:marLeft w:val="0"/>
                      <w:marRight w:val="0"/>
                      <w:marTop w:val="0"/>
                      <w:marBottom w:val="0"/>
                      <w:divBdr>
                        <w:top w:val="none" w:sz="0" w:space="0" w:color="auto"/>
                        <w:left w:val="none" w:sz="0" w:space="0" w:color="auto"/>
                        <w:bottom w:val="none" w:sz="0" w:space="0" w:color="auto"/>
                        <w:right w:val="none" w:sz="0" w:space="0" w:color="auto"/>
                      </w:divBdr>
                    </w:div>
                    <w:div w:id="2141074410">
                      <w:marLeft w:val="0"/>
                      <w:marRight w:val="0"/>
                      <w:marTop w:val="0"/>
                      <w:marBottom w:val="0"/>
                      <w:divBdr>
                        <w:top w:val="none" w:sz="0" w:space="0" w:color="auto"/>
                        <w:left w:val="none" w:sz="0" w:space="0" w:color="auto"/>
                        <w:bottom w:val="none" w:sz="0" w:space="0" w:color="auto"/>
                        <w:right w:val="none" w:sz="0" w:space="0" w:color="auto"/>
                      </w:divBdr>
                      <w:divsChild>
                        <w:div w:id="1480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567337">
      <w:bodyDiv w:val="1"/>
      <w:marLeft w:val="0"/>
      <w:marRight w:val="0"/>
      <w:marTop w:val="0"/>
      <w:marBottom w:val="0"/>
      <w:divBdr>
        <w:top w:val="none" w:sz="0" w:space="0" w:color="auto"/>
        <w:left w:val="none" w:sz="0" w:space="0" w:color="auto"/>
        <w:bottom w:val="none" w:sz="0" w:space="0" w:color="auto"/>
        <w:right w:val="none" w:sz="0" w:space="0" w:color="auto"/>
      </w:divBdr>
      <w:divsChild>
        <w:div w:id="1733388300">
          <w:marLeft w:val="0"/>
          <w:marRight w:val="0"/>
          <w:marTop w:val="0"/>
          <w:marBottom w:val="0"/>
          <w:divBdr>
            <w:top w:val="none" w:sz="0" w:space="0" w:color="auto"/>
            <w:left w:val="none" w:sz="0" w:space="0" w:color="auto"/>
            <w:bottom w:val="none" w:sz="0" w:space="0" w:color="auto"/>
            <w:right w:val="none" w:sz="0" w:space="0" w:color="auto"/>
          </w:divBdr>
          <w:divsChild>
            <w:div w:id="913591627">
              <w:marLeft w:val="0"/>
              <w:marRight w:val="0"/>
              <w:marTop w:val="0"/>
              <w:marBottom w:val="0"/>
              <w:divBdr>
                <w:top w:val="none" w:sz="0" w:space="0" w:color="auto"/>
                <w:left w:val="none" w:sz="0" w:space="0" w:color="auto"/>
                <w:bottom w:val="none" w:sz="0" w:space="0" w:color="auto"/>
                <w:right w:val="none" w:sz="0" w:space="0" w:color="auto"/>
              </w:divBdr>
              <w:divsChild>
                <w:div w:id="2134665645">
                  <w:marLeft w:val="0"/>
                  <w:marRight w:val="0"/>
                  <w:marTop w:val="0"/>
                  <w:marBottom w:val="0"/>
                  <w:divBdr>
                    <w:top w:val="none" w:sz="0" w:space="0" w:color="auto"/>
                    <w:left w:val="none" w:sz="0" w:space="0" w:color="auto"/>
                    <w:bottom w:val="none" w:sz="0" w:space="0" w:color="auto"/>
                    <w:right w:val="none" w:sz="0" w:space="0" w:color="auto"/>
                  </w:divBdr>
                  <w:divsChild>
                    <w:div w:id="921448221">
                      <w:marLeft w:val="0"/>
                      <w:marRight w:val="0"/>
                      <w:marTop w:val="0"/>
                      <w:marBottom w:val="0"/>
                      <w:divBdr>
                        <w:top w:val="none" w:sz="0" w:space="0" w:color="auto"/>
                        <w:left w:val="none" w:sz="0" w:space="0" w:color="auto"/>
                        <w:bottom w:val="none" w:sz="0" w:space="0" w:color="auto"/>
                        <w:right w:val="none" w:sz="0" w:space="0" w:color="auto"/>
                      </w:divBdr>
                      <w:divsChild>
                        <w:div w:id="1451700979">
                          <w:marLeft w:val="0"/>
                          <w:marRight w:val="0"/>
                          <w:marTop w:val="100"/>
                          <w:marBottom w:val="100"/>
                          <w:divBdr>
                            <w:top w:val="none" w:sz="0" w:space="0" w:color="auto"/>
                            <w:left w:val="none" w:sz="0" w:space="0" w:color="auto"/>
                            <w:bottom w:val="none" w:sz="0" w:space="0" w:color="auto"/>
                            <w:right w:val="none" w:sz="0" w:space="0" w:color="auto"/>
                          </w:divBdr>
                          <w:divsChild>
                            <w:div w:id="2135980363">
                              <w:marLeft w:val="0"/>
                              <w:marRight w:val="0"/>
                              <w:marTop w:val="0"/>
                              <w:marBottom w:val="0"/>
                              <w:divBdr>
                                <w:top w:val="none" w:sz="0" w:space="0" w:color="auto"/>
                                <w:left w:val="none" w:sz="0" w:space="0" w:color="auto"/>
                                <w:bottom w:val="none" w:sz="0" w:space="0" w:color="auto"/>
                                <w:right w:val="none" w:sz="0" w:space="0" w:color="auto"/>
                              </w:divBdr>
                              <w:divsChild>
                                <w:div w:id="605844194">
                                  <w:marLeft w:val="0"/>
                                  <w:marRight w:val="0"/>
                                  <w:marTop w:val="0"/>
                                  <w:marBottom w:val="0"/>
                                  <w:divBdr>
                                    <w:top w:val="none" w:sz="0" w:space="0" w:color="auto"/>
                                    <w:left w:val="none" w:sz="0" w:space="0" w:color="auto"/>
                                    <w:bottom w:val="none" w:sz="0" w:space="0" w:color="auto"/>
                                    <w:right w:val="none" w:sz="0" w:space="0" w:color="auto"/>
                                  </w:divBdr>
                                  <w:divsChild>
                                    <w:div w:id="769159570">
                                      <w:marLeft w:val="0"/>
                                      <w:marRight w:val="0"/>
                                      <w:marTop w:val="0"/>
                                      <w:marBottom w:val="0"/>
                                      <w:divBdr>
                                        <w:top w:val="none" w:sz="0" w:space="0" w:color="auto"/>
                                        <w:left w:val="none" w:sz="0" w:space="0" w:color="auto"/>
                                        <w:bottom w:val="none" w:sz="0" w:space="0" w:color="auto"/>
                                        <w:right w:val="none" w:sz="0" w:space="0" w:color="auto"/>
                                      </w:divBdr>
                                      <w:divsChild>
                                        <w:div w:id="1288780014">
                                          <w:marLeft w:val="0"/>
                                          <w:marRight w:val="0"/>
                                          <w:marTop w:val="0"/>
                                          <w:marBottom w:val="0"/>
                                          <w:divBdr>
                                            <w:top w:val="none" w:sz="0" w:space="0" w:color="auto"/>
                                            <w:left w:val="none" w:sz="0" w:space="0" w:color="auto"/>
                                            <w:bottom w:val="none" w:sz="0" w:space="0" w:color="auto"/>
                                            <w:right w:val="none" w:sz="0" w:space="0" w:color="auto"/>
                                          </w:divBdr>
                                          <w:divsChild>
                                            <w:div w:id="876089564">
                                              <w:marLeft w:val="0"/>
                                              <w:marRight w:val="0"/>
                                              <w:marTop w:val="0"/>
                                              <w:marBottom w:val="0"/>
                                              <w:divBdr>
                                                <w:top w:val="none" w:sz="0" w:space="0" w:color="auto"/>
                                                <w:left w:val="none" w:sz="0" w:space="0" w:color="auto"/>
                                                <w:bottom w:val="none" w:sz="0" w:space="0" w:color="auto"/>
                                                <w:right w:val="none" w:sz="0" w:space="0" w:color="auto"/>
                                              </w:divBdr>
                                              <w:divsChild>
                                                <w:div w:id="1141341601">
                                                  <w:marLeft w:val="0"/>
                                                  <w:marRight w:val="0"/>
                                                  <w:marTop w:val="0"/>
                                                  <w:marBottom w:val="0"/>
                                                  <w:divBdr>
                                                    <w:top w:val="none" w:sz="0" w:space="0" w:color="auto"/>
                                                    <w:left w:val="none" w:sz="0" w:space="0" w:color="auto"/>
                                                    <w:bottom w:val="none" w:sz="0" w:space="0" w:color="auto"/>
                                                    <w:right w:val="none" w:sz="0" w:space="0" w:color="auto"/>
                                                  </w:divBdr>
                                                  <w:divsChild>
                                                    <w:div w:id="9071061">
                                                      <w:marLeft w:val="0"/>
                                                      <w:marRight w:val="0"/>
                                                      <w:marTop w:val="0"/>
                                                      <w:marBottom w:val="0"/>
                                                      <w:divBdr>
                                                        <w:top w:val="none" w:sz="0" w:space="0" w:color="auto"/>
                                                        <w:left w:val="none" w:sz="0" w:space="0" w:color="auto"/>
                                                        <w:bottom w:val="none" w:sz="0" w:space="0" w:color="auto"/>
                                                        <w:right w:val="none" w:sz="0" w:space="0" w:color="auto"/>
                                                      </w:divBdr>
                                                      <w:divsChild>
                                                        <w:div w:id="1652516139">
                                                          <w:marLeft w:val="0"/>
                                                          <w:marRight w:val="0"/>
                                                          <w:marTop w:val="0"/>
                                                          <w:marBottom w:val="0"/>
                                                          <w:divBdr>
                                                            <w:top w:val="none" w:sz="0" w:space="0" w:color="auto"/>
                                                            <w:left w:val="none" w:sz="0" w:space="0" w:color="auto"/>
                                                            <w:bottom w:val="none" w:sz="0" w:space="0" w:color="auto"/>
                                                            <w:right w:val="none" w:sz="0" w:space="0" w:color="auto"/>
                                                          </w:divBdr>
                                                        </w:div>
                                                        <w:div w:id="1405840582">
                                                          <w:marLeft w:val="0"/>
                                                          <w:marRight w:val="0"/>
                                                          <w:marTop w:val="0"/>
                                                          <w:marBottom w:val="0"/>
                                                          <w:divBdr>
                                                            <w:top w:val="none" w:sz="0" w:space="0" w:color="auto"/>
                                                            <w:left w:val="none" w:sz="0" w:space="0" w:color="auto"/>
                                                            <w:bottom w:val="none" w:sz="0" w:space="0" w:color="auto"/>
                                                            <w:right w:val="none" w:sz="0" w:space="0" w:color="auto"/>
                                                          </w:divBdr>
                                                          <w:divsChild>
                                                            <w:div w:id="1423645711">
                                                              <w:marLeft w:val="0"/>
                                                              <w:marRight w:val="0"/>
                                                              <w:marTop w:val="0"/>
                                                              <w:marBottom w:val="0"/>
                                                              <w:divBdr>
                                                                <w:top w:val="none" w:sz="0" w:space="0" w:color="auto"/>
                                                                <w:left w:val="none" w:sz="0" w:space="0" w:color="auto"/>
                                                                <w:bottom w:val="none" w:sz="0" w:space="0" w:color="auto"/>
                                                                <w:right w:val="none" w:sz="0" w:space="0" w:color="auto"/>
                                                              </w:divBdr>
                                                            </w:div>
                                                            <w:div w:id="1560290749">
                                                              <w:marLeft w:val="0"/>
                                                              <w:marRight w:val="0"/>
                                                              <w:marTop w:val="0"/>
                                                              <w:marBottom w:val="0"/>
                                                              <w:divBdr>
                                                                <w:top w:val="none" w:sz="0" w:space="0" w:color="auto"/>
                                                                <w:left w:val="none" w:sz="0" w:space="0" w:color="auto"/>
                                                                <w:bottom w:val="none" w:sz="0" w:space="0" w:color="auto"/>
                                                                <w:right w:val="none" w:sz="0" w:space="0" w:color="auto"/>
                                                              </w:divBdr>
                                                              <w:divsChild>
                                                                <w:div w:id="190001540">
                                                                  <w:marLeft w:val="0"/>
                                                                  <w:marRight w:val="0"/>
                                                                  <w:marTop w:val="0"/>
                                                                  <w:marBottom w:val="0"/>
                                                                  <w:divBdr>
                                                                    <w:top w:val="none" w:sz="0" w:space="0" w:color="auto"/>
                                                                    <w:left w:val="none" w:sz="0" w:space="0" w:color="auto"/>
                                                                    <w:bottom w:val="none" w:sz="0" w:space="0" w:color="auto"/>
                                                                    <w:right w:val="none" w:sz="0" w:space="0" w:color="auto"/>
                                                                  </w:divBdr>
                                                                </w:div>
                                                                <w:div w:id="1969432498">
                                                                  <w:marLeft w:val="0"/>
                                                                  <w:marRight w:val="0"/>
                                                                  <w:marTop w:val="0"/>
                                                                  <w:marBottom w:val="0"/>
                                                                  <w:divBdr>
                                                                    <w:top w:val="none" w:sz="0" w:space="0" w:color="auto"/>
                                                                    <w:left w:val="none" w:sz="0" w:space="0" w:color="auto"/>
                                                                    <w:bottom w:val="none" w:sz="0" w:space="0" w:color="auto"/>
                                                                    <w:right w:val="none" w:sz="0" w:space="0" w:color="auto"/>
                                                                  </w:divBdr>
                                                                  <w:divsChild>
                                                                    <w:div w:id="959729898">
                                                                      <w:marLeft w:val="0"/>
                                                                      <w:marRight w:val="0"/>
                                                                      <w:marTop w:val="0"/>
                                                                      <w:marBottom w:val="0"/>
                                                                      <w:divBdr>
                                                                        <w:top w:val="none" w:sz="0" w:space="0" w:color="auto"/>
                                                                        <w:left w:val="none" w:sz="0" w:space="0" w:color="auto"/>
                                                                        <w:bottom w:val="none" w:sz="0" w:space="0" w:color="auto"/>
                                                                        <w:right w:val="none" w:sz="0" w:space="0" w:color="auto"/>
                                                                      </w:divBdr>
                                                                    </w:div>
                                                                    <w:div w:id="996155848">
                                                                      <w:marLeft w:val="0"/>
                                                                      <w:marRight w:val="0"/>
                                                                      <w:marTop w:val="0"/>
                                                                      <w:marBottom w:val="0"/>
                                                                      <w:divBdr>
                                                                        <w:top w:val="none" w:sz="0" w:space="0" w:color="auto"/>
                                                                        <w:left w:val="none" w:sz="0" w:space="0" w:color="auto"/>
                                                                        <w:bottom w:val="none" w:sz="0" w:space="0" w:color="auto"/>
                                                                        <w:right w:val="none" w:sz="0" w:space="0" w:color="auto"/>
                                                                      </w:divBdr>
                                                                      <w:divsChild>
                                                                        <w:div w:id="1146387001">
                                                                          <w:marLeft w:val="0"/>
                                                                          <w:marRight w:val="0"/>
                                                                          <w:marTop w:val="0"/>
                                                                          <w:marBottom w:val="0"/>
                                                                          <w:divBdr>
                                                                            <w:top w:val="none" w:sz="0" w:space="0" w:color="auto"/>
                                                                            <w:left w:val="none" w:sz="0" w:space="0" w:color="auto"/>
                                                                            <w:bottom w:val="none" w:sz="0" w:space="0" w:color="auto"/>
                                                                            <w:right w:val="none" w:sz="0" w:space="0" w:color="auto"/>
                                                                          </w:divBdr>
                                                                        </w:div>
                                                                        <w:div w:id="1125853885">
                                                                          <w:marLeft w:val="0"/>
                                                                          <w:marRight w:val="0"/>
                                                                          <w:marTop w:val="0"/>
                                                                          <w:marBottom w:val="0"/>
                                                                          <w:divBdr>
                                                                            <w:top w:val="none" w:sz="0" w:space="0" w:color="auto"/>
                                                                            <w:left w:val="none" w:sz="0" w:space="0" w:color="auto"/>
                                                                            <w:bottom w:val="none" w:sz="0" w:space="0" w:color="auto"/>
                                                                            <w:right w:val="none" w:sz="0" w:space="0" w:color="auto"/>
                                                                          </w:divBdr>
                                                                          <w:divsChild>
                                                                            <w:div w:id="235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544">
      <w:bodyDiv w:val="1"/>
      <w:marLeft w:val="0"/>
      <w:marRight w:val="0"/>
      <w:marTop w:val="0"/>
      <w:marBottom w:val="0"/>
      <w:divBdr>
        <w:top w:val="none" w:sz="0" w:space="0" w:color="auto"/>
        <w:left w:val="none" w:sz="0" w:space="0" w:color="auto"/>
        <w:bottom w:val="none" w:sz="0" w:space="0" w:color="auto"/>
        <w:right w:val="none" w:sz="0" w:space="0" w:color="auto"/>
      </w:divBdr>
      <w:divsChild>
        <w:div w:id="2045934185">
          <w:marLeft w:val="0"/>
          <w:marRight w:val="0"/>
          <w:marTop w:val="0"/>
          <w:marBottom w:val="0"/>
          <w:divBdr>
            <w:top w:val="none" w:sz="0" w:space="0" w:color="auto"/>
            <w:left w:val="none" w:sz="0" w:space="0" w:color="auto"/>
            <w:bottom w:val="none" w:sz="0" w:space="0" w:color="auto"/>
            <w:right w:val="none" w:sz="0" w:space="0" w:color="auto"/>
          </w:divBdr>
          <w:divsChild>
            <w:div w:id="692192197">
              <w:marLeft w:val="0"/>
              <w:marRight w:val="0"/>
              <w:marTop w:val="0"/>
              <w:marBottom w:val="0"/>
              <w:divBdr>
                <w:top w:val="none" w:sz="0" w:space="0" w:color="auto"/>
                <w:left w:val="none" w:sz="0" w:space="0" w:color="auto"/>
                <w:bottom w:val="none" w:sz="0" w:space="0" w:color="auto"/>
                <w:right w:val="none" w:sz="0" w:space="0" w:color="auto"/>
              </w:divBdr>
            </w:div>
            <w:div w:id="2078940549">
              <w:marLeft w:val="0"/>
              <w:marRight w:val="0"/>
              <w:marTop w:val="0"/>
              <w:marBottom w:val="0"/>
              <w:divBdr>
                <w:top w:val="none" w:sz="0" w:space="0" w:color="auto"/>
                <w:left w:val="none" w:sz="0" w:space="0" w:color="auto"/>
                <w:bottom w:val="none" w:sz="0" w:space="0" w:color="auto"/>
                <w:right w:val="none" w:sz="0" w:space="0" w:color="auto"/>
              </w:divBdr>
              <w:divsChild>
                <w:div w:id="821774536">
                  <w:marLeft w:val="0"/>
                  <w:marRight w:val="0"/>
                  <w:marTop w:val="0"/>
                  <w:marBottom w:val="0"/>
                  <w:divBdr>
                    <w:top w:val="none" w:sz="0" w:space="0" w:color="auto"/>
                    <w:left w:val="none" w:sz="0" w:space="0" w:color="auto"/>
                    <w:bottom w:val="none" w:sz="0" w:space="0" w:color="auto"/>
                    <w:right w:val="none" w:sz="0" w:space="0" w:color="auto"/>
                  </w:divBdr>
                </w:div>
                <w:div w:id="398746924">
                  <w:marLeft w:val="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7306">
      <w:bodyDiv w:val="1"/>
      <w:marLeft w:val="0"/>
      <w:marRight w:val="0"/>
      <w:marTop w:val="0"/>
      <w:marBottom w:val="0"/>
      <w:divBdr>
        <w:top w:val="none" w:sz="0" w:space="0" w:color="auto"/>
        <w:left w:val="none" w:sz="0" w:space="0" w:color="auto"/>
        <w:bottom w:val="none" w:sz="0" w:space="0" w:color="auto"/>
        <w:right w:val="none" w:sz="0" w:space="0" w:color="auto"/>
      </w:divBdr>
      <w:divsChild>
        <w:div w:id="1964074059">
          <w:marLeft w:val="0"/>
          <w:marRight w:val="0"/>
          <w:marTop w:val="0"/>
          <w:marBottom w:val="0"/>
          <w:divBdr>
            <w:top w:val="none" w:sz="0" w:space="0" w:color="auto"/>
            <w:left w:val="none" w:sz="0" w:space="0" w:color="auto"/>
            <w:bottom w:val="none" w:sz="0" w:space="0" w:color="auto"/>
            <w:right w:val="none" w:sz="0" w:space="0" w:color="auto"/>
          </w:divBdr>
          <w:divsChild>
            <w:div w:id="1538277557">
              <w:marLeft w:val="0"/>
              <w:marRight w:val="0"/>
              <w:marTop w:val="0"/>
              <w:marBottom w:val="0"/>
              <w:divBdr>
                <w:top w:val="none" w:sz="0" w:space="0" w:color="auto"/>
                <w:left w:val="none" w:sz="0" w:space="0" w:color="auto"/>
                <w:bottom w:val="none" w:sz="0" w:space="0" w:color="auto"/>
                <w:right w:val="none" w:sz="0" w:space="0" w:color="auto"/>
              </w:divBdr>
              <w:divsChild>
                <w:div w:id="19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82089758">
          <w:marLeft w:val="0"/>
          <w:marRight w:val="0"/>
          <w:marTop w:val="0"/>
          <w:marBottom w:val="0"/>
          <w:divBdr>
            <w:top w:val="none" w:sz="0" w:space="0" w:color="auto"/>
            <w:left w:val="none" w:sz="0" w:space="0" w:color="auto"/>
            <w:bottom w:val="none" w:sz="0" w:space="0" w:color="auto"/>
            <w:right w:val="none" w:sz="0" w:space="0" w:color="auto"/>
          </w:divBdr>
          <w:divsChild>
            <w:div w:id="1180849025">
              <w:marLeft w:val="0"/>
              <w:marRight w:val="0"/>
              <w:marTop w:val="0"/>
              <w:marBottom w:val="0"/>
              <w:divBdr>
                <w:top w:val="none" w:sz="0" w:space="0" w:color="auto"/>
                <w:left w:val="none" w:sz="0" w:space="0" w:color="auto"/>
                <w:bottom w:val="none" w:sz="0" w:space="0" w:color="auto"/>
                <w:right w:val="none" w:sz="0" w:space="0" w:color="auto"/>
              </w:divBdr>
              <w:divsChild>
                <w:div w:id="1230534883">
                  <w:marLeft w:val="0"/>
                  <w:marRight w:val="0"/>
                  <w:marTop w:val="0"/>
                  <w:marBottom w:val="0"/>
                  <w:divBdr>
                    <w:top w:val="none" w:sz="0" w:space="0" w:color="auto"/>
                    <w:left w:val="none" w:sz="0" w:space="0" w:color="auto"/>
                    <w:bottom w:val="none" w:sz="0" w:space="0" w:color="auto"/>
                    <w:right w:val="none" w:sz="0" w:space="0" w:color="auto"/>
                  </w:divBdr>
                </w:div>
                <w:div w:id="106850033">
                  <w:marLeft w:val="0"/>
                  <w:marRight w:val="0"/>
                  <w:marTop w:val="0"/>
                  <w:marBottom w:val="0"/>
                  <w:divBdr>
                    <w:top w:val="none" w:sz="0" w:space="0" w:color="auto"/>
                    <w:left w:val="none" w:sz="0" w:space="0" w:color="auto"/>
                    <w:bottom w:val="none" w:sz="0" w:space="0" w:color="auto"/>
                    <w:right w:val="none" w:sz="0" w:space="0" w:color="auto"/>
                  </w:divBdr>
                  <w:divsChild>
                    <w:div w:id="1295480818">
                      <w:marLeft w:val="0"/>
                      <w:marRight w:val="0"/>
                      <w:marTop w:val="0"/>
                      <w:marBottom w:val="0"/>
                      <w:divBdr>
                        <w:top w:val="none" w:sz="0" w:space="0" w:color="auto"/>
                        <w:left w:val="none" w:sz="0" w:space="0" w:color="auto"/>
                        <w:bottom w:val="none" w:sz="0" w:space="0" w:color="auto"/>
                        <w:right w:val="none" w:sz="0" w:space="0" w:color="auto"/>
                      </w:divBdr>
                    </w:div>
                    <w:div w:id="1279603289">
                      <w:marLeft w:val="0"/>
                      <w:marRight w:val="0"/>
                      <w:marTop w:val="0"/>
                      <w:marBottom w:val="0"/>
                      <w:divBdr>
                        <w:top w:val="none" w:sz="0" w:space="0" w:color="auto"/>
                        <w:left w:val="none" w:sz="0" w:space="0" w:color="auto"/>
                        <w:bottom w:val="none" w:sz="0" w:space="0" w:color="auto"/>
                        <w:right w:val="none" w:sz="0" w:space="0" w:color="auto"/>
                      </w:divBdr>
                      <w:divsChild>
                        <w:div w:id="678894776">
                          <w:marLeft w:val="0"/>
                          <w:marRight w:val="0"/>
                          <w:marTop w:val="0"/>
                          <w:marBottom w:val="0"/>
                          <w:divBdr>
                            <w:top w:val="none" w:sz="0" w:space="0" w:color="auto"/>
                            <w:left w:val="none" w:sz="0" w:space="0" w:color="auto"/>
                            <w:bottom w:val="none" w:sz="0" w:space="0" w:color="auto"/>
                            <w:right w:val="none" w:sz="0" w:space="0" w:color="auto"/>
                          </w:divBdr>
                        </w:div>
                        <w:div w:id="688679568">
                          <w:marLeft w:val="0"/>
                          <w:marRight w:val="0"/>
                          <w:marTop w:val="0"/>
                          <w:marBottom w:val="0"/>
                          <w:divBdr>
                            <w:top w:val="none" w:sz="0" w:space="0" w:color="auto"/>
                            <w:left w:val="none" w:sz="0" w:space="0" w:color="auto"/>
                            <w:bottom w:val="none" w:sz="0" w:space="0" w:color="auto"/>
                            <w:right w:val="none" w:sz="0" w:space="0" w:color="auto"/>
                          </w:divBdr>
                          <w:divsChild>
                            <w:div w:id="16397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951776">
      <w:bodyDiv w:val="1"/>
      <w:marLeft w:val="0"/>
      <w:marRight w:val="0"/>
      <w:marTop w:val="0"/>
      <w:marBottom w:val="0"/>
      <w:divBdr>
        <w:top w:val="none" w:sz="0" w:space="0" w:color="auto"/>
        <w:left w:val="none" w:sz="0" w:space="0" w:color="auto"/>
        <w:bottom w:val="none" w:sz="0" w:space="0" w:color="auto"/>
        <w:right w:val="none" w:sz="0" w:space="0" w:color="auto"/>
      </w:divBdr>
      <w:divsChild>
        <w:div w:id="618102217">
          <w:marLeft w:val="0"/>
          <w:marRight w:val="0"/>
          <w:marTop w:val="0"/>
          <w:marBottom w:val="0"/>
          <w:divBdr>
            <w:top w:val="none" w:sz="0" w:space="0" w:color="auto"/>
            <w:left w:val="none" w:sz="0" w:space="0" w:color="auto"/>
            <w:bottom w:val="none" w:sz="0" w:space="0" w:color="auto"/>
            <w:right w:val="none" w:sz="0" w:space="0" w:color="auto"/>
          </w:divBdr>
          <w:divsChild>
            <w:div w:id="1615861303">
              <w:marLeft w:val="0"/>
              <w:marRight w:val="0"/>
              <w:marTop w:val="0"/>
              <w:marBottom w:val="0"/>
              <w:divBdr>
                <w:top w:val="none" w:sz="0" w:space="0" w:color="auto"/>
                <w:left w:val="none" w:sz="0" w:space="0" w:color="auto"/>
                <w:bottom w:val="none" w:sz="0" w:space="0" w:color="auto"/>
                <w:right w:val="none" w:sz="0" w:space="0" w:color="auto"/>
              </w:divBdr>
            </w:div>
            <w:div w:id="1768696599">
              <w:marLeft w:val="0"/>
              <w:marRight w:val="0"/>
              <w:marTop w:val="0"/>
              <w:marBottom w:val="0"/>
              <w:divBdr>
                <w:top w:val="none" w:sz="0" w:space="0" w:color="auto"/>
                <w:left w:val="none" w:sz="0" w:space="0" w:color="auto"/>
                <w:bottom w:val="none" w:sz="0" w:space="0" w:color="auto"/>
                <w:right w:val="none" w:sz="0" w:space="0" w:color="auto"/>
              </w:divBdr>
              <w:divsChild>
                <w:div w:id="941759983">
                  <w:marLeft w:val="0"/>
                  <w:marRight w:val="0"/>
                  <w:marTop w:val="0"/>
                  <w:marBottom w:val="0"/>
                  <w:divBdr>
                    <w:top w:val="none" w:sz="0" w:space="0" w:color="auto"/>
                    <w:left w:val="none" w:sz="0" w:space="0" w:color="auto"/>
                    <w:bottom w:val="none" w:sz="0" w:space="0" w:color="auto"/>
                    <w:right w:val="none" w:sz="0" w:space="0" w:color="auto"/>
                  </w:divBdr>
                </w:div>
                <w:div w:id="172762521">
                  <w:marLeft w:val="0"/>
                  <w:marRight w:val="0"/>
                  <w:marTop w:val="0"/>
                  <w:marBottom w:val="0"/>
                  <w:divBdr>
                    <w:top w:val="none" w:sz="0" w:space="0" w:color="auto"/>
                    <w:left w:val="none" w:sz="0" w:space="0" w:color="auto"/>
                    <w:bottom w:val="none" w:sz="0" w:space="0" w:color="auto"/>
                    <w:right w:val="none" w:sz="0" w:space="0" w:color="auto"/>
                  </w:divBdr>
                  <w:divsChild>
                    <w:div w:id="1978217604">
                      <w:marLeft w:val="0"/>
                      <w:marRight w:val="0"/>
                      <w:marTop w:val="0"/>
                      <w:marBottom w:val="0"/>
                      <w:divBdr>
                        <w:top w:val="none" w:sz="0" w:space="0" w:color="auto"/>
                        <w:left w:val="none" w:sz="0" w:space="0" w:color="auto"/>
                        <w:bottom w:val="none" w:sz="0" w:space="0" w:color="auto"/>
                        <w:right w:val="none" w:sz="0" w:space="0" w:color="auto"/>
                      </w:divBdr>
                    </w:div>
                    <w:div w:id="1888684019">
                      <w:marLeft w:val="0"/>
                      <w:marRight w:val="0"/>
                      <w:marTop w:val="0"/>
                      <w:marBottom w:val="0"/>
                      <w:divBdr>
                        <w:top w:val="none" w:sz="0" w:space="0" w:color="auto"/>
                        <w:left w:val="none" w:sz="0" w:space="0" w:color="auto"/>
                        <w:bottom w:val="none" w:sz="0" w:space="0" w:color="auto"/>
                        <w:right w:val="none" w:sz="0" w:space="0" w:color="auto"/>
                      </w:divBdr>
                      <w:divsChild>
                        <w:div w:id="893661845">
                          <w:marLeft w:val="0"/>
                          <w:marRight w:val="0"/>
                          <w:marTop w:val="0"/>
                          <w:marBottom w:val="0"/>
                          <w:divBdr>
                            <w:top w:val="none" w:sz="0" w:space="0" w:color="auto"/>
                            <w:left w:val="none" w:sz="0" w:space="0" w:color="auto"/>
                            <w:bottom w:val="none" w:sz="0" w:space="0" w:color="auto"/>
                            <w:right w:val="none" w:sz="0" w:space="0" w:color="auto"/>
                          </w:divBdr>
                        </w:div>
                        <w:div w:id="1711613744">
                          <w:marLeft w:val="0"/>
                          <w:marRight w:val="0"/>
                          <w:marTop w:val="0"/>
                          <w:marBottom w:val="0"/>
                          <w:divBdr>
                            <w:top w:val="none" w:sz="0" w:space="0" w:color="auto"/>
                            <w:left w:val="none" w:sz="0" w:space="0" w:color="auto"/>
                            <w:bottom w:val="none" w:sz="0" w:space="0" w:color="auto"/>
                            <w:right w:val="none" w:sz="0" w:space="0" w:color="auto"/>
                          </w:divBdr>
                          <w:divsChild>
                            <w:div w:id="200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028452">
      <w:bodyDiv w:val="1"/>
      <w:marLeft w:val="0"/>
      <w:marRight w:val="0"/>
      <w:marTop w:val="0"/>
      <w:marBottom w:val="0"/>
      <w:divBdr>
        <w:top w:val="none" w:sz="0" w:space="0" w:color="auto"/>
        <w:left w:val="none" w:sz="0" w:space="0" w:color="auto"/>
        <w:bottom w:val="none" w:sz="0" w:space="0" w:color="auto"/>
        <w:right w:val="none" w:sz="0" w:space="0" w:color="auto"/>
      </w:divBdr>
      <w:divsChild>
        <w:div w:id="323048842">
          <w:marLeft w:val="0"/>
          <w:marRight w:val="0"/>
          <w:marTop w:val="0"/>
          <w:marBottom w:val="0"/>
          <w:divBdr>
            <w:top w:val="none" w:sz="0" w:space="0" w:color="auto"/>
            <w:left w:val="none" w:sz="0" w:space="0" w:color="auto"/>
            <w:bottom w:val="none" w:sz="0" w:space="0" w:color="auto"/>
            <w:right w:val="none" w:sz="0" w:space="0" w:color="auto"/>
          </w:divBdr>
          <w:divsChild>
            <w:div w:id="944464997">
              <w:marLeft w:val="0"/>
              <w:marRight w:val="0"/>
              <w:marTop w:val="0"/>
              <w:marBottom w:val="0"/>
              <w:divBdr>
                <w:top w:val="none" w:sz="0" w:space="0" w:color="auto"/>
                <w:left w:val="none" w:sz="0" w:space="0" w:color="auto"/>
                <w:bottom w:val="none" w:sz="0" w:space="0" w:color="auto"/>
                <w:right w:val="none" w:sz="0" w:space="0" w:color="auto"/>
              </w:divBdr>
              <w:divsChild>
                <w:div w:id="1154028717">
                  <w:marLeft w:val="0"/>
                  <w:marRight w:val="0"/>
                  <w:marTop w:val="0"/>
                  <w:marBottom w:val="0"/>
                  <w:divBdr>
                    <w:top w:val="none" w:sz="0" w:space="0" w:color="auto"/>
                    <w:left w:val="none" w:sz="0" w:space="0" w:color="auto"/>
                    <w:bottom w:val="none" w:sz="0" w:space="0" w:color="auto"/>
                    <w:right w:val="none" w:sz="0" w:space="0" w:color="auto"/>
                  </w:divBdr>
                  <w:divsChild>
                    <w:div w:id="108279617">
                      <w:marLeft w:val="0"/>
                      <w:marRight w:val="0"/>
                      <w:marTop w:val="0"/>
                      <w:marBottom w:val="0"/>
                      <w:divBdr>
                        <w:top w:val="none" w:sz="0" w:space="0" w:color="auto"/>
                        <w:left w:val="none" w:sz="0" w:space="0" w:color="auto"/>
                        <w:bottom w:val="none" w:sz="0" w:space="0" w:color="auto"/>
                        <w:right w:val="none" w:sz="0" w:space="0" w:color="auto"/>
                      </w:divBdr>
                      <w:divsChild>
                        <w:div w:id="20709750">
                          <w:marLeft w:val="0"/>
                          <w:marRight w:val="0"/>
                          <w:marTop w:val="100"/>
                          <w:marBottom w:val="100"/>
                          <w:divBdr>
                            <w:top w:val="none" w:sz="0" w:space="0" w:color="auto"/>
                            <w:left w:val="none" w:sz="0" w:space="0" w:color="auto"/>
                            <w:bottom w:val="none" w:sz="0" w:space="0" w:color="auto"/>
                            <w:right w:val="none" w:sz="0" w:space="0" w:color="auto"/>
                          </w:divBdr>
                          <w:divsChild>
                            <w:div w:id="988092945">
                              <w:marLeft w:val="0"/>
                              <w:marRight w:val="0"/>
                              <w:marTop w:val="0"/>
                              <w:marBottom w:val="0"/>
                              <w:divBdr>
                                <w:top w:val="none" w:sz="0" w:space="0" w:color="auto"/>
                                <w:left w:val="none" w:sz="0" w:space="0" w:color="auto"/>
                                <w:bottom w:val="none" w:sz="0" w:space="0" w:color="auto"/>
                                <w:right w:val="none" w:sz="0" w:space="0" w:color="auto"/>
                              </w:divBdr>
                              <w:divsChild>
                                <w:div w:id="906573856">
                                  <w:marLeft w:val="0"/>
                                  <w:marRight w:val="0"/>
                                  <w:marTop w:val="0"/>
                                  <w:marBottom w:val="0"/>
                                  <w:divBdr>
                                    <w:top w:val="none" w:sz="0" w:space="0" w:color="auto"/>
                                    <w:left w:val="none" w:sz="0" w:space="0" w:color="auto"/>
                                    <w:bottom w:val="none" w:sz="0" w:space="0" w:color="auto"/>
                                    <w:right w:val="none" w:sz="0" w:space="0" w:color="auto"/>
                                  </w:divBdr>
                                  <w:divsChild>
                                    <w:div w:id="350030106">
                                      <w:marLeft w:val="0"/>
                                      <w:marRight w:val="0"/>
                                      <w:marTop w:val="0"/>
                                      <w:marBottom w:val="0"/>
                                      <w:divBdr>
                                        <w:top w:val="none" w:sz="0" w:space="0" w:color="auto"/>
                                        <w:left w:val="none" w:sz="0" w:space="0" w:color="auto"/>
                                        <w:bottom w:val="none" w:sz="0" w:space="0" w:color="auto"/>
                                        <w:right w:val="none" w:sz="0" w:space="0" w:color="auto"/>
                                      </w:divBdr>
                                      <w:divsChild>
                                        <w:div w:id="1890917518">
                                          <w:marLeft w:val="0"/>
                                          <w:marRight w:val="0"/>
                                          <w:marTop w:val="0"/>
                                          <w:marBottom w:val="0"/>
                                          <w:divBdr>
                                            <w:top w:val="none" w:sz="0" w:space="0" w:color="auto"/>
                                            <w:left w:val="none" w:sz="0" w:space="0" w:color="auto"/>
                                            <w:bottom w:val="none" w:sz="0" w:space="0" w:color="auto"/>
                                            <w:right w:val="none" w:sz="0" w:space="0" w:color="auto"/>
                                          </w:divBdr>
                                          <w:divsChild>
                                            <w:div w:id="1653213141">
                                              <w:marLeft w:val="0"/>
                                              <w:marRight w:val="0"/>
                                              <w:marTop w:val="0"/>
                                              <w:marBottom w:val="0"/>
                                              <w:divBdr>
                                                <w:top w:val="none" w:sz="0" w:space="0" w:color="auto"/>
                                                <w:left w:val="none" w:sz="0" w:space="0" w:color="auto"/>
                                                <w:bottom w:val="none" w:sz="0" w:space="0" w:color="auto"/>
                                                <w:right w:val="none" w:sz="0" w:space="0" w:color="auto"/>
                                              </w:divBdr>
                                              <w:divsChild>
                                                <w:div w:id="447166504">
                                                  <w:marLeft w:val="0"/>
                                                  <w:marRight w:val="0"/>
                                                  <w:marTop w:val="0"/>
                                                  <w:marBottom w:val="0"/>
                                                  <w:divBdr>
                                                    <w:top w:val="none" w:sz="0" w:space="0" w:color="auto"/>
                                                    <w:left w:val="none" w:sz="0" w:space="0" w:color="auto"/>
                                                    <w:bottom w:val="none" w:sz="0" w:space="0" w:color="auto"/>
                                                    <w:right w:val="none" w:sz="0" w:space="0" w:color="auto"/>
                                                  </w:divBdr>
                                                  <w:divsChild>
                                                    <w:div w:id="237373011">
                                                      <w:marLeft w:val="0"/>
                                                      <w:marRight w:val="0"/>
                                                      <w:marTop w:val="0"/>
                                                      <w:marBottom w:val="0"/>
                                                      <w:divBdr>
                                                        <w:top w:val="none" w:sz="0" w:space="0" w:color="auto"/>
                                                        <w:left w:val="none" w:sz="0" w:space="0" w:color="auto"/>
                                                        <w:bottom w:val="none" w:sz="0" w:space="0" w:color="auto"/>
                                                        <w:right w:val="none" w:sz="0" w:space="0" w:color="auto"/>
                                                      </w:divBdr>
                                                      <w:divsChild>
                                                        <w:div w:id="745538676">
                                                          <w:marLeft w:val="0"/>
                                                          <w:marRight w:val="0"/>
                                                          <w:marTop w:val="0"/>
                                                          <w:marBottom w:val="0"/>
                                                          <w:divBdr>
                                                            <w:top w:val="none" w:sz="0" w:space="0" w:color="auto"/>
                                                            <w:left w:val="none" w:sz="0" w:space="0" w:color="auto"/>
                                                            <w:bottom w:val="none" w:sz="0" w:space="0" w:color="auto"/>
                                                            <w:right w:val="none" w:sz="0" w:space="0" w:color="auto"/>
                                                          </w:divBdr>
                                                        </w:div>
                                                        <w:div w:id="2036956236">
                                                          <w:marLeft w:val="0"/>
                                                          <w:marRight w:val="0"/>
                                                          <w:marTop w:val="0"/>
                                                          <w:marBottom w:val="0"/>
                                                          <w:divBdr>
                                                            <w:top w:val="none" w:sz="0" w:space="0" w:color="auto"/>
                                                            <w:left w:val="none" w:sz="0" w:space="0" w:color="auto"/>
                                                            <w:bottom w:val="none" w:sz="0" w:space="0" w:color="auto"/>
                                                            <w:right w:val="none" w:sz="0" w:space="0" w:color="auto"/>
                                                          </w:divBdr>
                                                          <w:divsChild>
                                                            <w:div w:id="1266957940">
                                                              <w:marLeft w:val="0"/>
                                                              <w:marRight w:val="0"/>
                                                              <w:marTop w:val="0"/>
                                                              <w:marBottom w:val="0"/>
                                                              <w:divBdr>
                                                                <w:top w:val="none" w:sz="0" w:space="0" w:color="auto"/>
                                                                <w:left w:val="none" w:sz="0" w:space="0" w:color="auto"/>
                                                                <w:bottom w:val="none" w:sz="0" w:space="0" w:color="auto"/>
                                                                <w:right w:val="none" w:sz="0" w:space="0" w:color="auto"/>
                                                              </w:divBdr>
                                                              <w:divsChild>
                                                                <w:div w:id="664551624">
                                                                  <w:marLeft w:val="0"/>
                                                                  <w:marRight w:val="0"/>
                                                                  <w:marTop w:val="0"/>
                                                                  <w:marBottom w:val="0"/>
                                                                  <w:divBdr>
                                                                    <w:top w:val="none" w:sz="0" w:space="0" w:color="auto"/>
                                                                    <w:left w:val="none" w:sz="0" w:space="0" w:color="auto"/>
                                                                    <w:bottom w:val="none" w:sz="0" w:space="0" w:color="auto"/>
                                                                    <w:right w:val="none" w:sz="0" w:space="0" w:color="auto"/>
                                                                  </w:divBdr>
                                                                  <w:divsChild>
                                                                    <w:div w:id="1375304332">
                                                                      <w:marLeft w:val="0"/>
                                                                      <w:marRight w:val="0"/>
                                                                      <w:marTop w:val="0"/>
                                                                      <w:marBottom w:val="0"/>
                                                                      <w:divBdr>
                                                                        <w:top w:val="none" w:sz="0" w:space="0" w:color="auto"/>
                                                                        <w:left w:val="none" w:sz="0" w:space="0" w:color="auto"/>
                                                                        <w:bottom w:val="none" w:sz="0" w:space="0" w:color="auto"/>
                                                                        <w:right w:val="none" w:sz="0" w:space="0" w:color="auto"/>
                                                                      </w:divBdr>
                                                                    </w:div>
                                                                    <w:div w:id="1975528277">
                                                                      <w:marLeft w:val="0"/>
                                                                      <w:marRight w:val="0"/>
                                                                      <w:marTop w:val="0"/>
                                                                      <w:marBottom w:val="0"/>
                                                                      <w:divBdr>
                                                                        <w:top w:val="none" w:sz="0" w:space="0" w:color="auto"/>
                                                                        <w:left w:val="none" w:sz="0" w:space="0" w:color="auto"/>
                                                                        <w:bottom w:val="none" w:sz="0" w:space="0" w:color="auto"/>
                                                                        <w:right w:val="none" w:sz="0" w:space="0" w:color="auto"/>
                                                                      </w:divBdr>
                                                                    </w:div>
                                                                    <w:div w:id="1981228422">
                                                                      <w:marLeft w:val="0"/>
                                                                      <w:marRight w:val="0"/>
                                                                      <w:marTop w:val="0"/>
                                                                      <w:marBottom w:val="0"/>
                                                                      <w:divBdr>
                                                                        <w:top w:val="none" w:sz="0" w:space="0" w:color="auto"/>
                                                                        <w:left w:val="none" w:sz="0" w:space="0" w:color="auto"/>
                                                                        <w:bottom w:val="none" w:sz="0" w:space="0" w:color="auto"/>
                                                                        <w:right w:val="none" w:sz="0" w:space="0" w:color="auto"/>
                                                                      </w:divBdr>
                                                                    </w:div>
                                                                    <w:div w:id="283393996">
                                                                      <w:marLeft w:val="0"/>
                                                                      <w:marRight w:val="0"/>
                                                                      <w:marTop w:val="0"/>
                                                                      <w:marBottom w:val="0"/>
                                                                      <w:divBdr>
                                                                        <w:top w:val="none" w:sz="0" w:space="0" w:color="auto"/>
                                                                        <w:left w:val="none" w:sz="0" w:space="0" w:color="auto"/>
                                                                        <w:bottom w:val="none" w:sz="0" w:space="0" w:color="auto"/>
                                                                        <w:right w:val="none" w:sz="0" w:space="0" w:color="auto"/>
                                                                      </w:divBdr>
                                                                    </w:div>
                                                                    <w:div w:id="38165099">
                                                                      <w:marLeft w:val="0"/>
                                                                      <w:marRight w:val="0"/>
                                                                      <w:marTop w:val="0"/>
                                                                      <w:marBottom w:val="0"/>
                                                                      <w:divBdr>
                                                                        <w:top w:val="none" w:sz="0" w:space="0" w:color="auto"/>
                                                                        <w:left w:val="none" w:sz="0" w:space="0" w:color="auto"/>
                                                                        <w:bottom w:val="none" w:sz="0" w:space="0" w:color="auto"/>
                                                                        <w:right w:val="none" w:sz="0" w:space="0" w:color="auto"/>
                                                                      </w:divBdr>
                                                                    </w:div>
                                                                    <w:div w:id="1389451698">
                                                                      <w:marLeft w:val="0"/>
                                                                      <w:marRight w:val="0"/>
                                                                      <w:marTop w:val="0"/>
                                                                      <w:marBottom w:val="0"/>
                                                                      <w:divBdr>
                                                                        <w:top w:val="none" w:sz="0" w:space="0" w:color="auto"/>
                                                                        <w:left w:val="none" w:sz="0" w:space="0" w:color="auto"/>
                                                                        <w:bottom w:val="none" w:sz="0" w:space="0" w:color="auto"/>
                                                                        <w:right w:val="none" w:sz="0" w:space="0" w:color="auto"/>
                                                                      </w:divBdr>
                                                                    </w:div>
                                                                    <w:div w:id="357513988">
                                                                      <w:marLeft w:val="0"/>
                                                                      <w:marRight w:val="0"/>
                                                                      <w:marTop w:val="0"/>
                                                                      <w:marBottom w:val="0"/>
                                                                      <w:divBdr>
                                                                        <w:top w:val="none" w:sz="0" w:space="0" w:color="auto"/>
                                                                        <w:left w:val="none" w:sz="0" w:space="0" w:color="auto"/>
                                                                        <w:bottom w:val="none" w:sz="0" w:space="0" w:color="auto"/>
                                                                        <w:right w:val="none" w:sz="0" w:space="0" w:color="auto"/>
                                                                      </w:divBdr>
                                                                    </w:div>
                                                                    <w:div w:id="379020649">
                                                                      <w:marLeft w:val="0"/>
                                                                      <w:marRight w:val="0"/>
                                                                      <w:marTop w:val="0"/>
                                                                      <w:marBottom w:val="0"/>
                                                                      <w:divBdr>
                                                                        <w:top w:val="none" w:sz="0" w:space="0" w:color="auto"/>
                                                                        <w:left w:val="none" w:sz="0" w:space="0" w:color="auto"/>
                                                                        <w:bottom w:val="none" w:sz="0" w:space="0" w:color="auto"/>
                                                                        <w:right w:val="none" w:sz="0" w:space="0" w:color="auto"/>
                                                                      </w:divBdr>
                                                                    </w:div>
                                                                    <w:div w:id="86733894">
                                                                      <w:marLeft w:val="0"/>
                                                                      <w:marRight w:val="0"/>
                                                                      <w:marTop w:val="0"/>
                                                                      <w:marBottom w:val="0"/>
                                                                      <w:divBdr>
                                                                        <w:top w:val="none" w:sz="0" w:space="0" w:color="auto"/>
                                                                        <w:left w:val="none" w:sz="0" w:space="0" w:color="auto"/>
                                                                        <w:bottom w:val="none" w:sz="0" w:space="0" w:color="auto"/>
                                                                        <w:right w:val="none" w:sz="0" w:space="0" w:color="auto"/>
                                                                      </w:divBdr>
                                                                    </w:div>
                                                                    <w:div w:id="1090197243">
                                                                      <w:marLeft w:val="0"/>
                                                                      <w:marRight w:val="0"/>
                                                                      <w:marTop w:val="0"/>
                                                                      <w:marBottom w:val="0"/>
                                                                      <w:divBdr>
                                                                        <w:top w:val="none" w:sz="0" w:space="0" w:color="auto"/>
                                                                        <w:left w:val="none" w:sz="0" w:space="0" w:color="auto"/>
                                                                        <w:bottom w:val="none" w:sz="0" w:space="0" w:color="auto"/>
                                                                        <w:right w:val="none" w:sz="0" w:space="0" w:color="auto"/>
                                                                      </w:divBdr>
                                                                    </w:div>
                                                                    <w:div w:id="593631913">
                                                                      <w:marLeft w:val="0"/>
                                                                      <w:marRight w:val="0"/>
                                                                      <w:marTop w:val="0"/>
                                                                      <w:marBottom w:val="0"/>
                                                                      <w:divBdr>
                                                                        <w:top w:val="none" w:sz="0" w:space="0" w:color="auto"/>
                                                                        <w:left w:val="none" w:sz="0" w:space="0" w:color="auto"/>
                                                                        <w:bottom w:val="none" w:sz="0" w:space="0" w:color="auto"/>
                                                                        <w:right w:val="none" w:sz="0" w:space="0" w:color="auto"/>
                                                                      </w:divBdr>
                                                                    </w:div>
                                                                    <w:div w:id="1145781874">
                                                                      <w:marLeft w:val="0"/>
                                                                      <w:marRight w:val="0"/>
                                                                      <w:marTop w:val="0"/>
                                                                      <w:marBottom w:val="0"/>
                                                                      <w:divBdr>
                                                                        <w:top w:val="none" w:sz="0" w:space="0" w:color="auto"/>
                                                                        <w:left w:val="none" w:sz="0" w:space="0" w:color="auto"/>
                                                                        <w:bottom w:val="none" w:sz="0" w:space="0" w:color="auto"/>
                                                                        <w:right w:val="none" w:sz="0" w:space="0" w:color="auto"/>
                                                                      </w:divBdr>
                                                                    </w:div>
                                                                    <w:div w:id="1222524823">
                                                                      <w:marLeft w:val="0"/>
                                                                      <w:marRight w:val="0"/>
                                                                      <w:marTop w:val="0"/>
                                                                      <w:marBottom w:val="0"/>
                                                                      <w:divBdr>
                                                                        <w:top w:val="none" w:sz="0" w:space="0" w:color="auto"/>
                                                                        <w:left w:val="none" w:sz="0" w:space="0" w:color="auto"/>
                                                                        <w:bottom w:val="none" w:sz="0" w:space="0" w:color="auto"/>
                                                                        <w:right w:val="none" w:sz="0" w:space="0" w:color="auto"/>
                                                                      </w:divBdr>
                                                                    </w:div>
                                                                    <w:div w:id="234974656">
                                                                      <w:marLeft w:val="0"/>
                                                                      <w:marRight w:val="0"/>
                                                                      <w:marTop w:val="0"/>
                                                                      <w:marBottom w:val="0"/>
                                                                      <w:divBdr>
                                                                        <w:top w:val="none" w:sz="0" w:space="0" w:color="auto"/>
                                                                        <w:left w:val="none" w:sz="0" w:space="0" w:color="auto"/>
                                                                        <w:bottom w:val="none" w:sz="0" w:space="0" w:color="auto"/>
                                                                        <w:right w:val="none" w:sz="0" w:space="0" w:color="auto"/>
                                                                      </w:divBdr>
                                                                    </w:div>
                                                                    <w:div w:id="130708666">
                                                                      <w:marLeft w:val="0"/>
                                                                      <w:marRight w:val="0"/>
                                                                      <w:marTop w:val="0"/>
                                                                      <w:marBottom w:val="0"/>
                                                                      <w:divBdr>
                                                                        <w:top w:val="none" w:sz="0" w:space="0" w:color="auto"/>
                                                                        <w:left w:val="none" w:sz="0" w:space="0" w:color="auto"/>
                                                                        <w:bottom w:val="none" w:sz="0" w:space="0" w:color="auto"/>
                                                                        <w:right w:val="none" w:sz="0" w:space="0" w:color="auto"/>
                                                                      </w:divBdr>
                                                                    </w:div>
                                                                    <w:div w:id="855534222">
                                                                      <w:marLeft w:val="0"/>
                                                                      <w:marRight w:val="0"/>
                                                                      <w:marTop w:val="0"/>
                                                                      <w:marBottom w:val="0"/>
                                                                      <w:divBdr>
                                                                        <w:top w:val="none" w:sz="0" w:space="0" w:color="auto"/>
                                                                        <w:left w:val="none" w:sz="0" w:space="0" w:color="auto"/>
                                                                        <w:bottom w:val="none" w:sz="0" w:space="0" w:color="auto"/>
                                                                        <w:right w:val="none" w:sz="0" w:space="0" w:color="auto"/>
                                                                      </w:divBdr>
                                                                    </w:div>
                                                                    <w:div w:id="1828470565">
                                                                      <w:marLeft w:val="0"/>
                                                                      <w:marRight w:val="0"/>
                                                                      <w:marTop w:val="0"/>
                                                                      <w:marBottom w:val="0"/>
                                                                      <w:divBdr>
                                                                        <w:top w:val="none" w:sz="0" w:space="0" w:color="auto"/>
                                                                        <w:left w:val="none" w:sz="0" w:space="0" w:color="auto"/>
                                                                        <w:bottom w:val="none" w:sz="0" w:space="0" w:color="auto"/>
                                                                        <w:right w:val="none" w:sz="0" w:space="0" w:color="auto"/>
                                                                      </w:divBdr>
                                                                    </w:div>
                                                                    <w:div w:id="2076077082">
                                                                      <w:marLeft w:val="0"/>
                                                                      <w:marRight w:val="0"/>
                                                                      <w:marTop w:val="0"/>
                                                                      <w:marBottom w:val="0"/>
                                                                      <w:divBdr>
                                                                        <w:top w:val="none" w:sz="0" w:space="0" w:color="auto"/>
                                                                        <w:left w:val="none" w:sz="0" w:space="0" w:color="auto"/>
                                                                        <w:bottom w:val="none" w:sz="0" w:space="0" w:color="auto"/>
                                                                        <w:right w:val="none" w:sz="0" w:space="0" w:color="auto"/>
                                                                      </w:divBdr>
                                                                    </w:div>
                                                                    <w:div w:id="1028140494">
                                                                      <w:marLeft w:val="0"/>
                                                                      <w:marRight w:val="0"/>
                                                                      <w:marTop w:val="0"/>
                                                                      <w:marBottom w:val="0"/>
                                                                      <w:divBdr>
                                                                        <w:top w:val="none" w:sz="0" w:space="0" w:color="auto"/>
                                                                        <w:left w:val="none" w:sz="0" w:space="0" w:color="auto"/>
                                                                        <w:bottom w:val="none" w:sz="0" w:space="0" w:color="auto"/>
                                                                        <w:right w:val="none" w:sz="0" w:space="0" w:color="auto"/>
                                                                      </w:divBdr>
                                                                    </w:div>
                                                                    <w:div w:id="1240292193">
                                                                      <w:marLeft w:val="0"/>
                                                                      <w:marRight w:val="0"/>
                                                                      <w:marTop w:val="0"/>
                                                                      <w:marBottom w:val="0"/>
                                                                      <w:divBdr>
                                                                        <w:top w:val="none" w:sz="0" w:space="0" w:color="auto"/>
                                                                        <w:left w:val="none" w:sz="0" w:space="0" w:color="auto"/>
                                                                        <w:bottom w:val="none" w:sz="0" w:space="0" w:color="auto"/>
                                                                        <w:right w:val="none" w:sz="0" w:space="0" w:color="auto"/>
                                                                      </w:divBdr>
                                                                    </w:div>
                                                                    <w:div w:id="980309710">
                                                                      <w:marLeft w:val="0"/>
                                                                      <w:marRight w:val="0"/>
                                                                      <w:marTop w:val="0"/>
                                                                      <w:marBottom w:val="0"/>
                                                                      <w:divBdr>
                                                                        <w:top w:val="none" w:sz="0" w:space="0" w:color="auto"/>
                                                                        <w:left w:val="none" w:sz="0" w:space="0" w:color="auto"/>
                                                                        <w:bottom w:val="none" w:sz="0" w:space="0" w:color="auto"/>
                                                                        <w:right w:val="none" w:sz="0" w:space="0" w:color="auto"/>
                                                                      </w:divBdr>
                                                                    </w:div>
                                                                    <w:div w:id="814177572">
                                                                      <w:marLeft w:val="0"/>
                                                                      <w:marRight w:val="0"/>
                                                                      <w:marTop w:val="0"/>
                                                                      <w:marBottom w:val="0"/>
                                                                      <w:divBdr>
                                                                        <w:top w:val="none" w:sz="0" w:space="0" w:color="auto"/>
                                                                        <w:left w:val="none" w:sz="0" w:space="0" w:color="auto"/>
                                                                        <w:bottom w:val="none" w:sz="0" w:space="0" w:color="auto"/>
                                                                        <w:right w:val="none" w:sz="0" w:space="0" w:color="auto"/>
                                                                      </w:divBdr>
                                                                    </w:div>
                                                                    <w:div w:id="1533231113">
                                                                      <w:marLeft w:val="0"/>
                                                                      <w:marRight w:val="0"/>
                                                                      <w:marTop w:val="0"/>
                                                                      <w:marBottom w:val="0"/>
                                                                      <w:divBdr>
                                                                        <w:top w:val="none" w:sz="0" w:space="0" w:color="auto"/>
                                                                        <w:left w:val="none" w:sz="0" w:space="0" w:color="auto"/>
                                                                        <w:bottom w:val="none" w:sz="0" w:space="0" w:color="auto"/>
                                                                        <w:right w:val="none" w:sz="0" w:space="0" w:color="auto"/>
                                                                      </w:divBdr>
                                                                    </w:div>
                                                                    <w:div w:id="1074352393">
                                                                      <w:marLeft w:val="0"/>
                                                                      <w:marRight w:val="0"/>
                                                                      <w:marTop w:val="0"/>
                                                                      <w:marBottom w:val="0"/>
                                                                      <w:divBdr>
                                                                        <w:top w:val="none" w:sz="0" w:space="0" w:color="auto"/>
                                                                        <w:left w:val="none" w:sz="0" w:space="0" w:color="auto"/>
                                                                        <w:bottom w:val="none" w:sz="0" w:space="0" w:color="auto"/>
                                                                        <w:right w:val="none" w:sz="0" w:space="0" w:color="auto"/>
                                                                      </w:divBdr>
                                                                    </w:div>
                                                                    <w:div w:id="1430660143">
                                                                      <w:marLeft w:val="0"/>
                                                                      <w:marRight w:val="0"/>
                                                                      <w:marTop w:val="0"/>
                                                                      <w:marBottom w:val="0"/>
                                                                      <w:divBdr>
                                                                        <w:top w:val="none" w:sz="0" w:space="0" w:color="auto"/>
                                                                        <w:left w:val="none" w:sz="0" w:space="0" w:color="auto"/>
                                                                        <w:bottom w:val="none" w:sz="0" w:space="0" w:color="auto"/>
                                                                        <w:right w:val="none" w:sz="0" w:space="0" w:color="auto"/>
                                                                      </w:divBdr>
                                                                    </w:div>
                                                                    <w:div w:id="998456744">
                                                                      <w:marLeft w:val="0"/>
                                                                      <w:marRight w:val="0"/>
                                                                      <w:marTop w:val="0"/>
                                                                      <w:marBottom w:val="0"/>
                                                                      <w:divBdr>
                                                                        <w:top w:val="none" w:sz="0" w:space="0" w:color="auto"/>
                                                                        <w:left w:val="none" w:sz="0" w:space="0" w:color="auto"/>
                                                                        <w:bottom w:val="none" w:sz="0" w:space="0" w:color="auto"/>
                                                                        <w:right w:val="none" w:sz="0" w:space="0" w:color="auto"/>
                                                                      </w:divBdr>
                                                                    </w:div>
                                                                    <w:div w:id="2025203794">
                                                                      <w:marLeft w:val="0"/>
                                                                      <w:marRight w:val="0"/>
                                                                      <w:marTop w:val="0"/>
                                                                      <w:marBottom w:val="0"/>
                                                                      <w:divBdr>
                                                                        <w:top w:val="none" w:sz="0" w:space="0" w:color="auto"/>
                                                                        <w:left w:val="none" w:sz="0" w:space="0" w:color="auto"/>
                                                                        <w:bottom w:val="none" w:sz="0" w:space="0" w:color="auto"/>
                                                                        <w:right w:val="none" w:sz="0" w:space="0" w:color="auto"/>
                                                                      </w:divBdr>
                                                                    </w:div>
                                                                    <w:div w:id="1502695611">
                                                                      <w:marLeft w:val="0"/>
                                                                      <w:marRight w:val="0"/>
                                                                      <w:marTop w:val="0"/>
                                                                      <w:marBottom w:val="0"/>
                                                                      <w:divBdr>
                                                                        <w:top w:val="none" w:sz="0" w:space="0" w:color="auto"/>
                                                                        <w:left w:val="none" w:sz="0" w:space="0" w:color="auto"/>
                                                                        <w:bottom w:val="none" w:sz="0" w:space="0" w:color="auto"/>
                                                                        <w:right w:val="none" w:sz="0" w:space="0" w:color="auto"/>
                                                                      </w:divBdr>
                                                                    </w:div>
                                                                    <w:div w:id="1120338766">
                                                                      <w:marLeft w:val="0"/>
                                                                      <w:marRight w:val="0"/>
                                                                      <w:marTop w:val="0"/>
                                                                      <w:marBottom w:val="0"/>
                                                                      <w:divBdr>
                                                                        <w:top w:val="none" w:sz="0" w:space="0" w:color="auto"/>
                                                                        <w:left w:val="none" w:sz="0" w:space="0" w:color="auto"/>
                                                                        <w:bottom w:val="none" w:sz="0" w:space="0" w:color="auto"/>
                                                                        <w:right w:val="none" w:sz="0" w:space="0" w:color="auto"/>
                                                                      </w:divBdr>
                                                                    </w:div>
                                                                    <w:div w:id="1455100493">
                                                                      <w:marLeft w:val="0"/>
                                                                      <w:marRight w:val="0"/>
                                                                      <w:marTop w:val="0"/>
                                                                      <w:marBottom w:val="0"/>
                                                                      <w:divBdr>
                                                                        <w:top w:val="none" w:sz="0" w:space="0" w:color="auto"/>
                                                                        <w:left w:val="none" w:sz="0" w:space="0" w:color="auto"/>
                                                                        <w:bottom w:val="none" w:sz="0" w:space="0" w:color="auto"/>
                                                                        <w:right w:val="none" w:sz="0" w:space="0" w:color="auto"/>
                                                                      </w:divBdr>
                                                                    </w:div>
                                                                    <w:div w:id="579214468">
                                                                      <w:marLeft w:val="0"/>
                                                                      <w:marRight w:val="0"/>
                                                                      <w:marTop w:val="0"/>
                                                                      <w:marBottom w:val="0"/>
                                                                      <w:divBdr>
                                                                        <w:top w:val="none" w:sz="0" w:space="0" w:color="auto"/>
                                                                        <w:left w:val="none" w:sz="0" w:space="0" w:color="auto"/>
                                                                        <w:bottom w:val="none" w:sz="0" w:space="0" w:color="auto"/>
                                                                        <w:right w:val="none" w:sz="0" w:space="0" w:color="auto"/>
                                                                      </w:divBdr>
                                                                    </w:div>
                                                                    <w:div w:id="1966571243">
                                                                      <w:marLeft w:val="0"/>
                                                                      <w:marRight w:val="0"/>
                                                                      <w:marTop w:val="0"/>
                                                                      <w:marBottom w:val="0"/>
                                                                      <w:divBdr>
                                                                        <w:top w:val="none" w:sz="0" w:space="0" w:color="auto"/>
                                                                        <w:left w:val="none" w:sz="0" w:space="0" w:color="auto"/>
                                                                        <w:bottom w:val="none" w:sz="0" w:space="0" w:color="auto"/>
                                                                        <w:right w:val="none" w:sz="0" w:space="0" w:color="auto"/>
                                                                      </w:divBdr>
                                                                    </w:div>
                                                                    <w:div w:id="473647455">
                                                                      <w:marLeft w:val="0"/>
                                                                      <w:marRight w:val="0"/>
                                                                      <w:marTop w:val="0"/>
                                                                      <w:marBottom w:val="0"/>
                                                                      <w:divBdr>
                                                                        <w:top w:val="none" w:sz="0" w:space="0" w:color="auto"/>
                                                                        <w:left w:val="none" w:sz="0" w:space="0" w:color="auto"/>
                                                                        <w:bottom w:val="none" w:sz="0" w:space="0" w:color="auto"/>
                                                                        <w:right w:val="none" w:sz="0" w:space="0" w:color="auto"/>
                                                                      </w:divBdr>
                                                                    </w:div>
                                                                    <w:div w:id="1287927722">
                                                                      <w:marLeft w:val="0"/>
                                                                      <w:marRight w:val="0"/>
                                                                      <w:marTop w:val="0"/>
                                                                      <w:marBottom w:val="0"/>
                                                                      <w:divBdr>
                                                                        <w:top w:val="none" w:sz="0" w:space="0" w:color="auto"/>
                                                                        <w:left w:val="none" w:sz="0" w:space="0" w:color="auto"/>
                                                                        <w:bottom w:val="none" w:sz="0" w:space="0" w:color="auto"/>
                                                                        <w:right w:val="none" w:sz="0" w:space="0" w:color="auto"/>
                                                                      </w:divBdr>
                                                                    </w:div>
                                                                    <w:div w:id="207182353">
                                                                      <w:marLeft w:val="0"/>
                                                                      <w:marRight w:val="0"/>
                                                                      <w:marTop w:val="0"/>
                                                                      <w:marBottom w:val="0"/>
                                                                      <w:divBdr>
                                                                        <w:top w:val="none" w:sz="0" w:space="0" w:color="auto"/>
                                                                        <w:left w:val="none" w:sz="0" w:space="0" w:color="auto"/>
                                                                        <w:bottom w:val="none" w:sz="0" w:space="0" w:color="auto"/>
                                                                        <w:right w:val="none" w:sz="0" w:space="0" w:color="auto"/>
                                                                      </w:divBdr>
                                                                    </w:div>
                                                                    <w:div w:id="1431971825">
                                                                      <w:marLeft w:val="0"/>
                                                                      <w:marRight w:val="0"/>
                                                                      <w:marTop w:val="0"/>
                                                                      <w:marBottom w:val="0"/>
                                                                      <w:divBdr>
                                                                        <w:top w:val="none" w:sz="0" w:space="0" w:color="auto"/>
                                                                        <w:left w:val="none" w:sz="0" w:space="0" w:color="auto"/>
                                                                        <w:bottom w:val="none" w:sz="0" w:space="0" w:color="auto"/>
                                                                        <w:right w:val="none" w:sz="0" w:space="0" w:color="auto"/>
                                                                      </w:divBdr>
                                                                    </w:div>
                                                                    <w:div w:id="1704329710">
                                                                      <w:marLeft w:val="0"/>
                                                                      <w:marRight w:val="0"/>
                                                                      <w:marTop w:val="0"/>
                                                                      <w:marBottom w:val="0"/>
                                                                      <w:divBdr>
                                                                        <w:top w:val="none" w:sz="0" w:space="0" w:color="auto"/>
                                                                        <w:left w:val="none" w:sz="0" w:space="0" w:color="auto"/>
                                                                        <w:bottom w:val="none" w:sz="0" w:space="0" w:color="auto"/>
                                                                        <w:right w:val="none" w:sz="0" w:space="0" w:color="auto"/>
                                                                      </w:divBdr>
                                                                    </w:div>
                                                                    <w:div w:id="103042576">
                                                                      <w:marLeft w:val="0"/>
                                                                      <w:marRight w:val="0"/>
                                                                      <w:marTop w:val="0"/>
                                                                      <w:marBottom w:val="0"/>
                                                                      <w:divBdr>
                                                                        <w:top w:val="none" w:sz="0" w:space="0" w:color="auto"/>
                                                                        <w:left w:val="none" w:sz="0" w:space="0" w:color="auto"/>
                                                                        <w:bottom w:val="none" w:sz="0" w:space="0" w:color="auto"/>
                                                                        <w:right w:val="none" w:sz="0" w:space="0" w:color="auto"/>
                                                                      </w:divBdr>
                                                                    </w:div>
                                                                    <w:div w:id="1428455067">
                                                                      <w:marLeft w:val="0"/>
                                                                      <w:marRight w:val="0"/>
                                                                      <w:marTop w:val="0"/>
                                                                      <w:marBottom w:val="0"/>
                                                                      <w:divBdr>
                                                                        <w:top w:val="none" w:sz="0" w:space="0" w:color="auto"/>
                                                                        <w:left w:val="none" w:sz="0" w:space="0" w:color="auto"/>
                                                                        <w:bottom w:val="none" w:sz="0" w:space="0" w:color="auto"/>
                                                                        <w:right w:val="none" w:sz="0" w:space="0" w:color="auto"/>
                                                                      </w:divBdr>
                                                                    </w:div>
                                                                    <w:div w:id="678509041">
                                                                      <w:marLeft w:val="0"/>
                                                                      <w:marRight w:val="0"/>
                                                                      <w:marTop w:val="0"/>
                                                                      <w:marBottom w:val="0"/>
                                                                      <w:divBdr>
                                                                        <w:top w:val="none" w:sz="0" w:space="0" w:color="auto"/>
                                                                        <w:left w:val="none" w:sz="0" w:space="0" w:color="auto"/>
                                                                        <w:bottom w:val="none" w:sz="0" w:space="0" w:color="auto"/>
                                                                        <w:right w:val="none" w:sz="0" w:space="0" w:color="auto"/>
                                                                      </w:divBdr>
                                                                    </w:div>
                                                                    <w:div w:id="18145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8677895">
      <w:bodyDiv w:val="1"/>
      <w:marLeft w:val="0"/>
      <w:marRight w:val="0"/>
      <w:marTop w:val="0"/>
      <w:marBottom w:val="0"/>
      <w:divBdr>
        <w:top w:val="none" w:sz="0" w:space="0" w:color="auto"/>
        <w:left w:val="none" w:sz="0" w:space="0" w:color="auto"/>
        <w:bottom w:val="none" w:sz="0" w:space="0" w:color="auto"/>
        <w:right w:val="none" w:sz="0" w:space="0" w:color="auto"/>
      </w:divBdr>
      <w:divsChild>
        <w:div w:id="1867138174">
          <w:marLeft w:val="0"/>
          <w:marRight w:val="0"/>
          <w:marTop w:val="0"/>
          <w:marBottom w:val="0"/>
          <w:divBdr>
            <w:top w:val="none" w:sz="0" w:space="0" w:color="auto"/>
            <w:left w:val="none" w:sz="0" w:space="0" w:color="auto"/>
            <w:bottom w:val="none" w:sz="0" w:space="0" w:color="auto"/>
            <w:right w:val="none" w:sz="0" w:space="0" w:color="auto"/>
          </w:divBdr>
          <w:divsChild>
            <w:div w:id="32733629">
              <w:marLeft w:val="0"/>
              <w:marRight w:val="0"/>
              <w:marTop w:val="0"/>
              <w:marBottom w:val="0"/>
              <w:divBdr>
                <w:top w:val="none" w:sz="0" w:space="0" w:color="auto"/>
                <w:left w:val="none" w:sz="0" w:space="0" w:color="auto"/>
                <w:bottom w:val="none" w:sz="0" w:space="0" w:color="auto"/>
                <w:right w:val="none" w:sz="0" w:space="0" w:color="auto"/>
              </w:divBdr>
              <w:divsChild>
                <w:div w:id="128983414">
                  <w:marLeft w:val="0"/>
                  <w:marRight w:val="0"/>
                  <w:marTop w:val="0"/>
                  <w:marBottom w:val="0"/>
                  <w:divBdr>
                    <w:top w:val="none" w:sz="0" w:space="0" w:color="auto"/>
                    <w:left w:val="none" w:sz="0" w:space="0" w:color="auto"/>
                    <w:bottom w:val="none" w:sz="0" w:space="0" w:color="auto"/>
                    <w:right w:val="none" w:sz="0" w:space="0" w:color="auto"/>
                  </w:divBdr>
                </w:div>
                <w:div w:id="1025599255">
                  <w:marLeft w:val="0"/>
                  <w:marRight w:val="0"/>
                  <w:marTop w:val="0"/>
                  <w:marBottom w:val="0"/>
                  <w:divBdr>
                    <w:top w:val="none" w:sz="0" w:space="0" w:color="auto"/>
                    <w:left w:val="none" w:sz="0" w:space="0" w:color="auto"/>
                    <w:bottom w:val="none" w:sz="0" w:space="0" w:color="auto"/>
                    <w:right w:val="none" w:sz="0" w:space="0" w:color="auto"/>
                  </w:divBdr>
                  <w:divsChild>
                    <w:div w:id="1292706716">
                      <w:marLeft w:val="0"/>
                      <w:marRight w:val="0"/>
                      <w:marTop w:val="0"/>
                      <w:marBottom w:val="0"/>
                      <w:divBdr>
                        <w:top w:val="none" w:sz="0" w:space="0" w:color="auto"/>
                        <w:left w:val="none" w:sz="0" w:space="0" w:color="auto"/>
                        <w:bottom w:val="none" w:sz="0" w:space="0" w:color="auto"/>
                        <w:right w:val="none" w:sz="0" w:space="0" w:color="auto"/>
                      </w:divBdr>
                    </w:div>
                    <w:div w:id="1648054336">
                      <w:marLeft w:val="0"/>
                      <w:marRight w:val="0"/>
                      <w:marTop w:val="0"/>
                      <w:marBottom w:val="0"/>
                      <w:divBdr>
                        <w:top w:val="none" w:sz="0" w:space="0" w:color="auto"/>
                        <w:left w:val="none" w:sz="0" w:space="0" w:color="auto"/>
                        <w:bottom w:val="none" w:sz="0" w:space="0" w:color="auto"/>
                        <w:right w:val="none" w:sz="0" w:space="0" w:color="auto"/>
                      </w:divBdr>
                      <w:divsChild>
                        <w:div w:id="621575811">
                          <w:marLeft w:val="0"/>
                          <w:marRight w:val="0"/>
                          <w:marTop w:val="0"/>
                          <w:marBottom w:val="0"/>
                          <w:divBdr>
                            <w:top w:val="none" w:sz="0" w:space="0" w:color="auto"/>
                            <w:left w:val="none" w:sz="0" w:space="0" w:color="auto"/>
                            <w:bottom w:val="none" w:sz="0" w:space="0" w:color="auto"/>
                            <w:right w:val="none" w:sz="0" w:space="0" w:color="auto"/>
                          </w:divBdr>
                        </w:div>
                        <w:div w:id="938828866">
                          <w:marLeft w:val="0"/>
                          <w:marRight w:val="0"/>
                          <w:marTop w:val="0"/>
                          <w:marBottom w:val="0"/>
                          <w:divBdr>
                            <w:top w:val="none" w:sz="0" w:space="0" w:color="auto"/>
                            <w:left w:val="none" w:sz="0" w:space="0" w:color="auto"/>
                            <w:bottom w:val="none" w:sz="0" w:space="0" w:color="auto"/>
                            <w:right w:val="none" w:sz="0" w:space="0" w:color="auto"/>
                          </w:divBdr>
                          <w:divsChild>
                            <w:div w:id="3552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71591">
      <w:bodyDiv w:val="1"/>
      <w:marLeft w:val="0"/>
      <w:marRight w:val="0"/>
      <w:marTop w:val="0"/>
      <w:marBottom w:val="0"/>
      <w:divBdr>
        <w:top w:val="none" w:sz="0" w:space="0" w:color="auto"/>
        <w:left w:val="none" w:sz="0" w:space="0" w:color="auto"/>
        <w:bottom w:val="none" w:sz="0" w:space="0" w:color="auto"/>
        <w:right w:val="none" w:sz="0" w:space="0" w:color="auto"/>
      </w:divBdr>
      <w:divsChild>
        <w:div w:id="21713690">
          <w:marLeft w:val="0"/>
          <w:marRight w:val="0"/>
          <w:marTop w:val="0"/>
          <w:marBottom w:val="0"/>
          <w:divBdr>
            <w:top w:val="none" w:sz="0" w:space="0" w:color="auto"/>
            <w:left w:val="none" w:sz="0" w:space="0" w:color="auto"/>
            <w:bottom w:val="none" w:sz="0" w:space="0" w:color="auto"/>
            <w:right w:val="none" w:sz="0" w:space="0" w:color="auto"/>
          </w:divBdr>
          <w:divsChild>
            <w:div w:id="1132796486">
              <w:marLeft w:val="0"/>
              <w:marRight w:val="0"/>
              <w:marTop w:val="0"/>
              <w:marBottom w:val="0"/>
              <w:divBdr>
                <w:top w:val="none" w:sz="0" w:space="0" w:color="auto"/>
                <w:left w:val="none" w:sz="0" w:space="0" w:color="auto"/>
                <w:bottom w:val="none" w:sz="0" w:space="0" w:color="auto"/>
                <w:right w:val="none" w:sz="0" w:space="0" w:color="auto"/>
              </w:divBdr>
            </w:div>
            <w:div w:id="1961952504">
              <w:marLeft w:val="0"/>
              <w:marRight w:val="0"/>
              <w:marTop w:val="0"/>
              <w:marBottom w:val="0"/>
              <w:divBdr>
                <w:top w:val="none" w:sz="0" w:space="0" w:color="auto"/>
                <w:left w:val="none" w:sz="0" w:space="0" w:color="auto"/>
                <w:bottom w:val="none" w:sz="0" w:space="0" w:color="auto"/>
                <w:right w:val="none" w:sz="0" w:space="0" w:color="auto"/>
              </w:divBdr>
            </w:div>
            <w:div w:id="821041621">
              <w:marLeft w:val="0"/>
              <w:marRight w:val="0"/>
              <w:marTop w:val="0"/>
              <w:marBottom w:val="0"/>
              <w:divBdr>
                <w:top w:val="none" w:sz="0" w:space="0" w:color="auto"/>
                <w:left w:val="none" w:sz="0" w:space="0" w:color="auto"/>
                <w:bottom w:val="none" w:sz="0" w:space="0" w:color="auto"/>
                <w:right w:val="none" w:sz="0" w:space="0" w:color="auto"/>
              </w:divBdr>
              <w:divsChild>
                <w:div w:id="755906351">
                  <w:marLeft w:val="0"/>
                  <w:marRight w:val="0"/>
                  <w:marTop w:val="0"/>
                  <w:marBottom w:val="0"/>
                  <w:divBdr>
                    <w:top w:val="none" w:sz="0" w:space="0" w:color="auto"/>
                    <w:left w:val="none" w:sz="0" w:space="0" w:color="auto"/>
                    <w:bottom w:val="none" w:sz="0" w:space="0" w:color="auto"/>
                    <w:right w:val="none" w:sz="0" w:space="0" w:color="auto"/>
                  </w:divBdr>
                </w:div>
                <w:div w:id="669408522">
                  <w:marLeft w:val="0"/>
                  <w:marRight w:val="0"/>
                  <w:marTop w:val="0"/>
                  <w:marBottom w:val="0"/>
                  <w:divBdr>
                    <w:top w:val="none" w:sz="0" w:space="0" w:color="auto"/>
                    <w:left w:val="none" w:sz="0" w:space="0" w:color="auto"/>
                    <w:bottom w:val="none" w:sz="0" w:space="0" w:color="auto"/>
                    <w:right w:val="none" w:sz="0" w:space="0" w:color="auto"/>
                  </w:divBdr>
                </w:div>
                <w:div w:id="1325430076">
                  <w:marLeft w:val="0"/>
                  <w:marRight w:val="0"/>
                  <w:marTop w:val="0"/>
                  <w:marBottom w:val="0"/>
                  <w:divBdr>
                    <w:top w:val="none" w:sz="0" w:space="0" w:color="auto"/>
                    <w:left w:val="none" w:sz="0" w:space="0" w:color="auto"/>
                    <w:bottom w:val="none" w:sz="0" w:space="0" w:color="auto"/>
                    <w:right w:val="none" w:sz="0" w:space="0" w:color="auto"/>
                  </w:divBdr>
                  <w:divsChild>
                    <w:div w:id="2040932005">
                      <w:marLeft w:val="0"/>
                      <w:marRight w:val="0"/>
                      <w:marTop w:val="0"/>
                      <w:marBottom w:val="0"/>
                      <w:divBdr>
                        <w:top w:val="none" w:sz="0" w:space="0" w:color="auto"/>
                        <w:left w:val="none" w:sz="0" w:space="0" w:color="auto"/>
                        <w:bottom w:val="none" w:sz="0" w:space="0" w:color="auto"/>
                        <w:right w:val="none" w:sz="0" w:space="0" w:color="auto"/>
                      </w:divBdr>
                    </w:div>
                    <w:div w:id="1099446141">
                      <w:marLeft w:val="0"/>
                      <w:marRight w:val="0"/>
                      <w:marTop w:val="0"/>
                      <w:marBottom w:val="0"/>
                      <w:divBdr>
                        <w:top w:val="none" w:sz="0" w:space="0" w:color="auto"/>
                        <w:left w:val="none" w:sz="0" w:space="0" w:color="auto"/>
                        <w:bottom w:val="none" w:sz="0" w:space="0" w:color="auto"/>
                        <w:right w:val="none" w:sz="0" w:space="0" w:color="auto"/>
                      </w:divBdr>
                      <w:divsChild>
                        <w:div w:id="5218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8080">
      <w:bodyDiv w:val="1"/>
      <w:marLeft w:val="0"/>
      <w:marRight w:val="0"/>
      <w:marTop w:val="0"/>
      <w:marBottom w:val="0"/>
      <w:divBdr>
        <w:top w:val="none" w:sz="0" w:space="0" w:color="auto"/>
        <w:left w:val="none" w:sz="0" w:space="0" w:color="auto"/>
        <w:bottom w:val="none" w:sz="0" w:space="0" w:color="auto"/>
        <w:right w:val="none" w:sz="0" w:space="0" w:color="auto"/>
      </w:divBdr>
      <w:divsChild>
        <w:div w:id="97413376">
          <w:marLeft w:val="0"/>
          <w:marRight w:val="0"/>
          <w:marTop w:val="0"/>
          <w:marBottom w:val="0"/>
          <w:divBdr>
            <w:top w:val="none" w:sz="0" w:space="0" w:color="auto"/>
            <w:left w:val="none" w:sz="0" w:space="0" w:color="auto"/>
            <w:bottom w:val="none" w:sz="0" w:space="0" w:color="auto"/>
            <w:right w:val="none" w:sz="0" w:space="0" w:color="auto"/>
          </w:divBdr>
          <w:divsChild>
            <w:div w:id="270665949">
              <w:marLeft w:val="0"/>
              <w:marRight w:val="0"/>
              <w:marTop w:val="0"/>
              <w:marBottom w:val="0"/>
              <w:divBdr>
                <w:top w:val="none" w:sz="0" w:space="0" w:color="auto"/>
                <w:left w:val="none" w:sz="0" w:space="0" w:color="auto"/>
                <w:bottom w:val="none" w:sz="0" w:space="0" w:color="auto"/>
                <w:right w:val="none" w:sz="0" w:space="0" w:color="auto"/>
              </w:divBdr>
              <w:divsChild>
                <w:div w:id="188876060">
                  <w:marLeft w:val="0"/>
                  <w:marRight w:val="0"/>
                  <w:marTop w:val="0"/>
                  <w:marBottom w:val="0"/>
                  <w:divBdr>
                    <w:top w:val="none" w:sz="0" w:space="0" w:color="auto"/>
                    <w:left w:val="none" w:sz="0" w:space="0" w:color="auto"/>
                    <w:bottom w:val="none" w:sz="0" w:space="0" w:color="auto"/>
                    <w:right w:val="none" w:sz="0" w:space="0" w:color="auto"/>
                  </w:divBdr>
                  <w:divsChild>
                    <w:div w:id="1901941065">
                      <w:marLeft w:val="0"/>
                      <w:marRight w:val="0"/>
                      <w:marTop w:val="0"/>
                      <w:marBottom w:val="0"/>
                      <w:divBdr>
                        <w:top w:val="none" w:sz="0" w:space="0" w:color="auto"/>
                        <w:left w:val="none" w:sz="0" w:space="0" w:color="auto"/>
                        <w:bottom w:val="none" w:sz="0" w:space="0" w:color="auto"/>
                        <w:right w:val="none" w:sz="0" w:space="0" w:color="auto"/>
                      </w:divBdr>
                      <w:divsChild>
                        <w:div w:id="1938170295">
                          <w:marLeft w:val="0"/>
                          <w:marRight w:val="0"/>
                          <w:marTop w:val="100"/>
                          <w:marBottom w:val="100"/>
                          <w:divBdr>
                            <w:top w:val="none" w:sz="0" w:space="0" w:color="auto"/>
                            <w:left w:val="none" w:sz="0" w:space="0" w:color="auto"/>
                            <w:bottom w:val="none" w:sz="0" w:space="0" w:color="auto"/>
                            <w:right w:val="none" w:sz="0" w:space="0" w:color="auto"/>
                          </w:divBdr>
                          <w:divsChild>
                            <w:div w:id="1786852729">
                              <w:marLeft w:val="0"/>
                              <w:marRight w:val="0"/>
                              <w:marTop w:val="0"/>
                              <w:marBottom w:val="0"/>
                              <w:divBdr>
                                <w:top w:val="none" w:sz="0" w:space="0" w:color="auto"/>
                                <w:left w:val="none" w:sz="0" w:space="0" w:color="auto"/>
                                <w:bottom w:val="none" w:sz="0" w:space="0" w:color="auto"/>
                                <w:right w:val="none" w:sz="0" w:space="0" w:color="auto"/>
                              </w:divBdr>
                              <w:divsChild>
                                <w:div w:id="1194613235">
                                  <w:marLeft w:val="0"/>
                                  <w:marRight w:val="0"/>
                                  <w:marTop w:val="0"/>
                                  <w:marBottom w:val="0"/>
                                  <w:divBdr>
                                    <w:top w:val="none" w:sz="0" w:space="0" w:color="auto"/>
                                    <w:left w:val="none" w:sz="0" w:space="0" w:color="auto"/>
                                    <w:bottom w:val="none" w:sz="0" w:space="0" w:color="auto"/>
                                    <w:right w:val="none" w:sz="0" w:space="0" w:color="auto"/>
                                  </w:divBdr>
                                  <w:divsChild>
                                    <w:div w:id="618800880">
                                      <w:marLeft w:val="0"/>
                                      <w:marRight w:val="0"/>
                                      <w:marTop w:val="0"/>
                                      <w:marBottom w:val="0"/>
                                      <w:divBdr>
                                        <w:top w:val="none" w:sz="0" w:space="0" w:color="auto"/>
                                        <w:left w:val="none" w:sz="0" w:space="0" w:color="auto"/>
                                        <w:bottom w:val="none" w:sz="0" w:space="0" w:color="auto"/>
                                        <w:right w:val="none" w:sz="0" w:space="0" w:color="auto"/>
                                      </w:divBdr>
                                      <w:divsChild>
                                        <w:div w:id="694964557">
                                          <w:marLeft w:val="0"/>
                                          <w:marRight w:val="0"/>
                                          <w:marTop w:val="0"/>
                                          <w:marBottom w:val="0"/>
                                          <w:divBdr>
                                            <w:top w:val="none" w:sz="0" w:space="0" w:color="auto"/>
                                            <w:left w:val="none" w:sz="0" w:space="0" w:color="auto"/>
                                            <w:bottom w:val="none" w:sz="0" w:space="0" w:color="auto"/>
                                            <w:right w:val="none" w:sz="0" w:space="0" w:color="auto"/>
                                          </w:divBdr>
                                          <w:divsChild>
                                            <w:div w:id="1954089005">
                                              <w:marLeft w:val="0"/>
                                              <w:marRight w:val="0"/>
                                              <w:marTop w:val="0"/>
                                              <w:marBottom w:val="0"/>
                                              <w:divBdr>
                                                <w:top w:val="none" w:sz="0" w:space="0" w:color="auto"/>
                                                <w:left w:val="none" w:sz="0" w:space="0" w:color="auto"/>
                                                <w:bottom w:val="none" w:sz="0" w:space="0" w:color="auto"/>
                                                <w:right w:val="none" w:sz="0" w:space="0" w:color="auto"/>
                                              </w:divBdr>
                                              <w:divsChild>
                                                <w:div w:id="858199441">
                                                  <w:marLeft w:val="0"/>
                                                  <w:marRight w:val="0"/>
                                                  <w:marTop w:val="0"/>
                                                  <w:marBottom w:val="0"/>
                                                  <w:divBdr>
                                                    <w:top w:val="none" w:sz="0" w:space="0" w:color="auto"/>
                                                    <w:left w:val="none" w:sz="0" w:space="0" w:color="auto"/>
                                                    <w:bottom w:val="none" w:sz="0" w:space="0" w:color="auto"/>
                                                    <w:right w:val="none" w:sz="0" w:space="0" w:color="auto"/>
                                                  </w:divBdr>
                                                  <w:divsChild>
                                                    <w:div w:id="1347561970">
                                                      <w:marLeft w:val="0"/>
                                                      <w:marRight w:val="0"/>
                                                      <w:marTop w:val="0"/>
                                                      <w:marBottom w:val="0"/>
                                                      <w:divBdr>
                                                        <w:top w:val="none" w:sz="0" w:space="0" w:color="auto"/>
                                                        <w:left w:val="none" w:sz="0" w:space="0" w:color="auto"/>
                                                        <w:bottom w:val="none" w:sz="0" w:space="0" w:color="auto"/>
                                                        <w:right w:val="none" w:sz="0" w:space="0" w:color="auto"/>
                                                      </w:divBdr>
                                                      <w:divsChild>
                                                        <w:div w:id="640308135">
                                                          <w:marLeft w:val="0"/>
                                                          <w:marRight w:val="0"/>
                                                          <w:marTop w:val="0"/>
                                                          <w:marBottom w:val="0"/>
                                                          <w:divBdr>
                                                            <w:top w:val="none" w:sz="0" w:space="0" w:color="auto"/>
                                                            <w:left w:val="none" w:sz="0" w:space="0" w:color="auto"/>
                                                            <w:bottom w:val="none" w:sz="0" w:space="0" w:color="auto"/>
                                                            <w:right w:val="none" w:sz="0" w:space="0" w:color="auto"/>
                                                          </w:divBdr>
                                                          <w:divsChild>
                                                            <w:div w:id="531263720">
                                                              <w:marLeft w:val="0"/>
                                                              <w:marRight w:val="0"/>
                                                              <w:marTop w:val="0"/>
                                                              <w:marBottom w:val="0"/>
                                                              <w:divBdr>
                                                                <w:top w:val="none" w:sz="0" w:space="0" w:color="auto"/>
                                                                <w:left w:val="none" w:sz="0" w:space="0" w:color="auto"/>
                                                                <w:bottom w:val="none" w:sz="0" w:space="0" w:color="auto"/>
                                                                <w:right w:val="none" w:sz="0" w:space="0" w:color="auto"/>
                                                              </w:divBdr>
                                                            </w:div>
                                                            <w:div w:id="1125197677">
                                                              <w:marLeft w:val="0"/>
                                                              <w:marRight w:val="0"/>
                                                              <w:marTop w:val="0"/>
                                                              <w:marBottom w:val="0"/>
                                                              <w:divBdr>
                                                                <w:top w:val="none" w:sz="0" w:space="0" w:color="auto"/>
                                                                <w:left w:val="none" w:sz="0" w:space="0" w:color="auto"/>
                                                                <w:bottom w:val="none" w:sz="0" w:space="0" w:color="auto"/>
                                                                <w:right w:val="none" w:sz="0" w:space="0" w:color="auto"/>
                                                              </w:divBdr>
                                                              <w:divsChild>
                                                                <w:div w:id="7962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441003">
      <w:bodyDiv w:val="1"/>
      <w:marLeft w:val="0"/>
      <w:marRight w:val="0"/>
      <w:marTop w:val="0"/>
      <w:marBottom w:val="0"/>
      <w:divBdr>
        <w:top w:val="none" w:sz="0" w:space="0" w:color="auto"/>
        <w:left w:val="none" w:sz="0" w:space="0" w:color="auto"/>
        <w:bottom w:val="none" w:sz="0" w:space="0" w:color="auto"/>
        <w:right w:val="none" w:sz="0" w:space="0" w:color="auto"/>
      </w:divBdr>
      <w:divsChild>
        <w:div w:id="1159661320">
          <w:marLeft w:val="0"/>
          <w:marRight w:val="0"/>
          <w:marTop w:val="0"/>
          <w:marBottom w:val="0"/>
          <w:divBdr>
            <w:top w:val="none" w:sz="0" w:space="0" w:color="auto"/>
            <w:left w:val="none" w:sz="0" w:space="0" w:color="auto"/>
            <w:bottom w:val="none" w:sz="0" w:space="0" w:color="auto"/>
            <w:right w:val="none" w:sz="0" w:space="0" w:color="auto"/>
          </w:divBdr>
          <w:divsChild>
            <w:div w:id="1447584300">
              <w:marLeft w:val="0"/>
              <w:marRight w:val="0"/>
              <w:marTop w:val="0"/>
              <w:marBottom w:val="0"/>
              <w:divBdr>
                <w:top w:val="none" w:sz="0" w:space="0" w:color="auto"/>
                <w:left w:val="none" w:sz="0" w:space="0" w:color="auto"/>
                <w:bottom w:val="none" w:sz="0" w:space="0" w:color="auto"/>
                <w:right w:val="none" w:sz="0" w:space="0" w:color="auto"/>
              </w:divBdr>
              <w:divsChild>
                <w:div w:id="1588928076">
                  <w:marLeft w:val="0"/>
                  <w:marRight w:val="0"/>
                  <w:marTop w:val="0"/>
                  <w:marBottom w:val="0"/>
                  <w:divBdr>
                    <w:top w:val="none" w:sz="0" w:space="0" w:color="auto"/>
                    <w:left w:val="none" w:sz="0" w:space="0" w:color="auto"/>
                    <w:bottom w:val="none" w:sz="0" w:space="0" w:color="auto"/>
                    <w:right w:val="none" w:sz="0" w:space="0" w:color="auto"/>
                  </w:divBdr>
                  <w:divsChild>
                    <w:div w:id="1706830169">
                      <w:marLeft w:val="0"/>
                      <w:marRight w:val="0"/>
                      <w:marTop w:val="0"/>
                      <w:marBottom w:val="0"/>
                      <w:divBdr>
                        <w:top w:val="none" w:sz="0" w:space="0" w:color="auto"/>
                        <w:left w:val="none" w:sz="0" w:space="0" w:color="auto"/>
                        <w:bottom w:val="none" w:sz="0" w:space="0" w:color="auto"/>
                        <w:right w:val="none" w:sz="0" w:space="0" w:color="auto"/>
                      </w:divBdr>
                      <w:divsChild>
                        <w:div w:id="891304219">
                          <w:marLeft w:val="0"/>
                          <w:marRight w:val="0"/>
                          <w:marTop w:val="100"/>
                          <w:marBottom w:val="100"/>
                          <w:divBdr>
                            <w:top w:val="none" w:sz="0" w:space="0" w:color="auto"/>
                            <w:left w:val="none" w:sz="0" w:space="0" w:color="auto"/>
                            <w:bottom w:val="none" w:sz="0" w:space="0" w:color="auto"/>
                            <w:right w:val="none" w:sz="0" w:space="0" w:color="auto"/>
                          </w:divBdr>
                          <w:divsChild>
                            <w:div w:id="304508280">
                              <w:marLeft w:val="0"/>
                              <w:marRight w:val="0"/>
                              <w:marTop w:val="0"/>
                              <w:marBottom w:val="0"/>
                              <w:divBdr>
                                <w:top w:val="none" w:sz="0" w:space="0" w:color="auto"/>
                                <w:left w:val="none" w:sz="0" w:space="0" w:color="auto"/>
                                <w:bottom w:val="none" w:sz="0" w:space="0" w:color="auto"/>
                                <w:right w:val="none" w:sz="0" w:space="0" w:color="auto"/>
                              </w:divBdr>
                              <w:divsChild>
                                <w:div w:id="1762484521">
                                  <w:marLeft w:val="0"/>
                                  <w:marRight w:val="0"/>
                                  <w:marTop w:val="0"/>
                                  <w:marBottom w:val="0"/>
                                  <w:divBdr>
                                    <w:top w:val="none" w:sz="0" w:space="0" w:color="auto"/>
                                    <w:left w:val="none" w:sz="0" w:space="0" w:color="auto"/>
                                    <w:bottom w:val="none" w:sz="0" w:space="0" w:color="auto"/>
                                    <w:right w:val="none" w:sz="0" w:space="0" w:color="auto"/>
                                  </w:divBdr>
                                  <w:divsChild>
                                    <w:div w:id="760100961">
                                      <w:marLeft w:val="0"/>
                                      <w:marRight w:val="0"/>
                                      <w:marTop w:val="0"/>
                                      <w:marBottom w:val="0"/>
                                      <w:divBdr>
                                        <w:top w:val="none" w:sz="0" w:space="0" w:color="auto"/>
                                        <w:left w:val="none" w:sz="0" w:space="0" w:color="auto"/>
                                        <w:bottom w:val="none" w:sz="0" w:space="0" w:color="auto"/>
                                        <w:right w:val="none" w:sz="0" w:space="0" w:color="auto"/>
                                      </w:divBdr>
                                      <w:divsChild>
                                        <w:div w:id="1790007607">
                                          <w:marLeft w:val="0"/>
                                          <w:marRight w:val="0"/>
                                          <w:marTop w:val="0"/>
                                          <w:marBottom w:val="0"/>
                                          <w:divBdr>
                                            <w:top w:val="none" w:sz="0" w:space="0" w:color="auto"/>
                                            <w:left w:val="none" w:sz="0" w:space="0" w:color="auto"/>
                                            <w:bottom w:val="none" w:sz="0" w:space="0" w:color="auto"/>
                                            <w:right w:val="none" w:sz="0" w:space="0" w:color="auto"/>
                                          </w:divBdr>
                                          <w:divsChild>
                                            <w:div w:id="1912079583">
                                              <w:marLeft w:val="0"/>
                                              <w:marRight w:val="0"/>
                                              <w:marTop w:val="0"/>
                                              <w:marBottom w:val="0"/>
                                              <w:divBdr>
                                                <w:top w:val="none" w:sz="0" w:space="0" w:color="auto"/>
                                                <w:left w:val="none" w:sz="0" w:space="0" w:color="auto"/>
                                                <w:bottom w:val="none" w:sz="0" w:space="0" w:color="auto"/>
                                                <w:right w:val="none" w:sz="0" w:space="0" w:color="auto"/>
                                              </w:divBdr>
                                              <w:divsChild>
                                                <w:div w:id="451830660">
                                                  <w:marLeft w:val="0"/>
                                                  <w:marRight w:val="0"/>
                                                  <w:marTop w:val="0"/>
                                                  <w:marBottom w:val="0"/>
                                                  <w:divBdr>
                                                    <w:top w:val="none" w:sz="0" w:space="0" w:color="auto"/>
                                                    <w:left w:val="none" w:sz="0" w:space="0" w:color="auto"/>
                                                    <w:bottom w:val="none" w:sz="0" w:space="0" w:color="auto"/>
                                                    <w:right w:val="none" w:sz="0" w:space="0" w:color="auto"/>
                                                  </w:divBdr>
                                                  <w:divsChild>
                                                    <w:div w:id="1728911929">
                                                      <w:marLeft w:val="0"/>
                                                      <w:marRight w:val="0"/>
                                                      <w:marTop w:val="0"/>
                                                      <w:marBottom w:val="0"/>
                                                      <w:divBdr>
                                                        <w:top w:val="none" w:sz="0" w:space="0" w:color="auto"/>
                                                        <w:left w:val="none" w:sz="0" w:space="0" w:color="auto"/>
                                                        <w:bottom w:val="none" w:sz="0" w:space="0" w:color="auto"/>
                                                        <w:right w:val="none" w:sz="0" w:space="0" w:color="auto"/>
                                                      </w:divBdr>
                                                      <w:divsChild>
                                                        <w:div w:id="418522000">
                                                          <w:marLeft w:val="0"/>
                                                          <w:marRight w:val="0"/>
                                                          <w:marTop w:val="0"/>
                                                          <w:marBottom w:val="0"/>
                                                          <w:divBdr>
                                                            <w:top w:val="none" w:sz="0" w:space="0" w:color="auto"/>
                                                            <w:left w:val="none" w:sz="0" w:space="0" w:color="auto"/>
                                                            <w:bottom w:val="none" w:sz="0" w:space="0" w:color="auto"/>
                                                            <w:right w:val="none" w:sz="0" w:space="0" w:color="auto"/>
                                                          </w:divBdr>
                                                          <w:divsChild>
                                                            <w:div w:id="19099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94807">
      <w:bodyDiv w:val="1"/>
      <w:marLeft w:val="0"/>
      <w:marRight w:val="0"/>
      <w:marTop w:val="0"/>
      <w:marBottom w:val="0"/>
      <w:divBdr>
        <w:top w:val="none" w:sz="0" w:space="0" w:color="auto"/>
        <w:left w:val="none" w:sz="0" w:space="0" w:color="auto"/>
        <w:bottom w:val="none" w:sz="0" w:space="0" w:color="auto"/>
        <w:right w:val="none" w:sz="0" w:space="0" w:color="auto"/>
      </w:divBdr>
      <w:divsChild>
        <w:div w:id="1722165689">
          <w:marLeft w:val="0"/>
          <w:marRight w:val="0"/>
          <w:marTop w:val="0"/>
          <w:marBottom w:val="0"/>
          <w:divBdr>
            <w:top w:val="none" w:sz="0" w:space="0" w:color="auto"/>
            <w:left w:val="none" w:sz="0" w:space="0" w:color="auto"/>
            <w:bottom w:val="none" w:sz="0" w:space="0" w:color="auto"/>
            <w:right w:val="none" w:sz="0" w:space="0" w:color="auto"/>
          </w:divBdr>
          <w:divsChild>
            <w:div w:id="1186211292">
              <w:marLeft w:val="0"/>
              <w:marRight w:val="0"/>
              <w:marTop w:val="0"/>
              <w:marBottom w:val="0"/>
              <w:divBdr>
                <w:top w:val="none" w:sz="0" w:space="0" w:color="auto"/>
                <w:left w:val="none" w:sz="0" w:space="0" w:color="auto"/>
                <w:bottom w:val="none" w:sz="0" w:space="0" w:color="auto"/>
                <w:right w:val="none" w:sz="0" w:space="0" w:color="auto"/>
              </w:divBdr>
            </w:div>
            <w:div w:id="578057083">
              <w:marLeft w:val="0"/>
              <w:marRight w:val="0"/>
              <w:marTop w:val="0"/>
              <w:marBottom w:val="0"/>
              <w:divBdr>
                <w:top w:val="none" w:sz="0" w:space="0" w:color="auto"/>
                <w:left w:val="none" w:sz="0" w:space="0" w:color="auto"/>
                <w:bottom w:val="none" w:sz="0" w:space="0" w:color="auto"/>
                <w:right w:val="none" w:sz="0" w:space="0" w:color="auto"/>
              </w:divBdr>
              <w:divsChild>
                <w:div w:id="243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5635">
      <w:bodyDiv w:val="1"/>
      <w:marLeft w:val="0"/>
      <w:marRight w:val="0"/>
      <w:marTop w:val="0"/>
      <w:marBottom w:val="0"/>
      <w:divBdr>
        <w:top w:val="none" w:sz="0" w:space="0" w:color="auto"/>
        <w:left w:val="none" w:sz="0" w:space="0" w:color="auto"/>
        <w:bottom w:val="none" w:sz="0" w:space="0" w:color="auto"/>
        <w:right w:val="none" w:sz="0" w:space="0" w:color="auto"/>
      </w:divBdr>
      <w:divsChild>
        <w:div w:id="442456192">
          <w:marLeft w:val="0"/>
          <w:marRight w:val="0"/>
          <w:marTop w:val="0"/>
          <w:marBottom w:val="0"/>
          <w:divBdr>
            <w:top w:val="none" w:sz="0" w:space="0" w:color="auto"/>
            <w:left w:val="none" w:sz="0" w:space="0" w:color="auto"/>
            <w:bottom w:val="none" w:sz="0" w:space="0" w:color="auto"/>
            <w:right w:val="none" w:sz="0" w:space="0" w:color="auto"/>
          </w:divBdr>
          <w:divsChild>
            <w:div w:id="1270357825">
              <w:marLeft w:val="0"/>
              <w:marRight w:val="0"/>
              <w:marTop w:val="0"/>
              <w:marBottom w:val="0"/>
              <w:divBdr>
                <w:top w:val="none" w:sz="0" w:space="0" w:color="auto"/>
                <w:left w:val="none" w:sz="0" w:space="0" w:color="auto"/>
                <w:bottom w:val="none" w:sz="0" w:space="0" w:color="auto"/>
                <w:right w:val="none" w:sz="0" w:space="0" w:color="auto"/>
              </w:divBdr>
              <w:divsChild>
                <w:div w:id="12434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9754">
      <w:bodyDiv w:val="1"/>
      <w:marLeft w:val="0"/>
      <w:marRight w:val="0"/>
      <w:marTop w:val="0"/>
      <w:marBottom w:val="0"/>
      <w:divBdr>
        <w:top w:val="none" w:sz="0" w:space="0" w:color="auto"/>
        <w:left w:val="none" w:sz="0" w:space="0" w:color="auto"/>
        <w:bottom w:val="none" w:sz="0" w:space="0" w:color="auto"/>
        <w:right w:val="none" w:sz="0" w:space="0" w:color="auto"/>
      </w:divBdr>
      <w:divsChild>
        <w:div w:id="1736853888">
          <w:marLeft w:val="0"/>
          <w:marRight w:val="0"/>
          <w:marTop w:val="0"/>
          <w:marBottom w:val="0"/>
          <w:divBdr>
            <w:top w:val="none" w:sz="0" w:space="0" w:color="auto"/>
            <w:left w:val="none" w:sz="0" w:space="0" w:color="auto"/>
            <w:bottom w:val="none" w:sz="0" w:space="0" w:color="auto"/>
            <w:right w:val="none" w:sz="0" w:space="0" w:color="auto"/>
          </w:divBdr>
          <w:divsChild>
            <w:div w:id="1471823720">
              <w:marLeft w:val="0"/>
              <w:marRight w:val="0"/>
              <w:marTop w:val="0"/>
              <w:marBottom w:val="0"/>
              <w:divBdr>
                <w:top w:val="none" w:sz="0" w:space="0" w:color="auto"/>
                <w:left w:val="none" w:sz="0" w:space="0" w:color="auto"/>
                <w:bottom w:val="none" w:sz="0" w:space="0" w:color="auto"/>
                <w:right w:val="none" w:sz="0" w:space="0" w:color="auto"/>
              </w:divBdr>
            </w:div>
            <w:div w:id="614752686">
              <w:marLeft w:val="0"/>
              <w:marRight w:val="0"/>
              <w:marTop w:val="0"/>
              <w:marBottom w:val="0"/>
              <w:divBdr>
                <w:top w:val="none" w:sz="0" w:space="0" w:color="auto"/>
                <w:left w:val="none" w:sz="0" w:space="0" w:color="auto"/>
                <w:bottom w:val="none" w:sz="0" w:space="0" w:color="auto"/>
                <w:right w:val="none" w:sz="0" w:space="0" w:color="auto"/>
              </w:divBdr>
              <w:divsChild>
                <w:div w:id="228081311">
                  <w:marLeft w:val="0"/>
                  <w:marRight w:val="0"/>
                  <w:marTop w:val="0"/>
                  <w:marBottom w:val="0"/>
                  <w:divBdr>
                    <w:top w:val="none" w:sz="0" w:space="0" w:color="auto"/>
                    <w:left w:val="none" w:sz="0" w:space="0" w:color="auto"/>
                    <w:bottom w:val="none" w:sz="0" w:space="0" w:color="auto"/>
                    <w:right w:val="none" w:sz="0" w:space="0" w:color="auto"/>
                  </w:divBdr>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999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70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9">
          <w:marLeft w:val="0"/>
          <w:marRight w:val="0"/>
          <w:marTop w:val="0"/>
          <w:marBottom w:val="0"/>
          <w:divBdr>
            <w:top w:val="none" w:sz="0" w:space="0" w:color="auto"/>
            <w:left w:val="none" w:sz="0" w:space="0" w:color="auto"/>
            <w:bottom w:val="none" w:sz="0" w:space="0" w:color="auto"/>
            <w:right w:val="none" w:sz="0" w:space="0" w:color="auto"/>
          </w:divBdr>
          <w:divsChild>
            <w:div w:id="171653643">
              <w:marLeft w:val="0"/>
              <w:marRight w:val="0"/>
              <w:marTop w:val="0"/>
              <w:marBottom w:val="0"/>
              <w:divBdr>
                <w:top w:val="none" w:sz="0" w:space="0" w:color="auto"/>
                <w:left w:val="none" w:sz="0" w:space="0" w:color="auto"/>
                <w:bottom w:val="none" w:sz="0" w:space="0" w:color="auto"/>
                <w:right w:val="none" w:sz="0" w:space="0" w:color="auto"/>
              </w:divBdr>
            </w:div>
            <w:div w:id="291910625">
              <w:marLeft w:val="0"/>
              <w:marRight w:val="0"/>
              <w:marTop w:val="0"/>
              <w:marBottom w:val="0"/>
              <w:divBdr>
                <w:top w:val="none" w:sz="0" w:space="0" w:color="auto"/>
                <w:left w:val="none" w:sz="0" w:space="0" w:color="auto"/>
                <w:bottom w:val="none" w:sz="0" w:space="0" w:color="auto"/>
                <w:right w:val="none" w:sz="0" w:space="0" w:color="auto"/>
              </w:divBdr>
              <w:divsChild>
                <w:div w:id="1584875353">
                  <w:marLeft w:val="0"/>
                  <w:marRight w:val="0"/>
                  <w:marTop w:val="0"/>
                  <w:marBottom w:val="0"/>
                  <w:divBdr>
                    <w:top w:val="none" w:sz="0" w:space="0" w:color="auto"/>
                    <w:left w:val="none" w:sz="0" w:space="0" w:color="auto"/>
                    <w:bottom w:val="none" w:sz="0" w:space="0" w:color="auto"/>
                    <w:right w:val="none" w:sz="0" w:space="0" w:color="auto"/>
                  </w:divBdr>
                </w:div>
                <w:div w:id="2120181734">
                  <w:marLeft w:val="0"/>
                  <w:marRight w:val="0"/>
                  <w:marTop w:val="0"/>
                  <w:marBottom w:val="0"/>
                  <w:divBdr>
                    <w:top w:val="none" w:sz="0" w:space="0" w:color="auto"/>
                    <w:left w:val="none" w:sz="0" w:space="0" w:color="auto"/>
                    <w:bottom w:val="none" w:sz="0" w:space="0" w:color="auto"/>
                    <w:right w:val="none" w:sz="0" w:space="0" w:color="auto"/>
                  </w:divBdr>
                  <w:divsChild>
                    <w:div w:id="1058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76774">
      <w:bodyDiv w:val="1"/>
      <w:marLeft w:val="0"/>
      <w:marRight w:val="0"/>
      <w:marTop w:val="0"/>
      <w:marBottom w:val="0"/>
      <w:divBdr>
        <w:top w:val="none" w:sz="0" w:space="0" w:color="auto"/>
        <w:left w:val="none" w:sz="0" w:space="0" w:color="auto"/>
        <w:bottom w:val="none" w:sz="0" w:space="0" w:color="auto"/>
        <w:right w:val="none" w:sz="0" w:space="0" w:color="auto"/>
      </w:divBdr>
      <w:divsChild>
        <w:div w:id="796145506">
          <w:marLeft w:val="0"/>
          <w:marRight w:val="0"/>
          <w:marTop w:val="0"/>
          <w:marBottom w:val="0"/>
          <w:divBdr>
            <w:top w:val="none" w:sz="0" w:space="0" w:color="auto"/>
            <w:left w:val="none" w:sz="0" w:space="0" w:color="auto"/>
            <w:bottom w:val="none" w:sz="0" w:space="0" w:color="auto"/>
            <w:right w:val="none" w:sz="0" w:space="0" w:color="auto"/>
          </w:divBdr>
          <w:divsChild>
            <w:div w:id="21902254">
              <w:marLeft w:val="0"/>
              <w:marRight w:val="0"/>
              <w:marTop w:val="0"/>
              <w:marBottom w:val="0"/>
              <w:divBdr>
                <w:top w:val="none" w:sz="0" w:space="0" w:color="auto"/>
                <w:left w:val="none" w:sz="0" w:space="0" w:color="auto"/>
                <w:bottom w:val="none" w:sz="0" w:space="0" w:color="auto"/>
                <w:right w:val="none" w:sz="0" w:space="0" w:color="auto"/>
              </w:divBdr>
              <w:divsChild>
                <w:div w:id="1515732409">
                  <w:marLeft w:val="0"/>
                  <w:marRight w:val="0"/>
                  <w:marTop w:val="0"/>
                  <w:marBottom w:val="0"/>
                  <w:divBdr>
                    <w:top w:val="none" w:sz="0" w:space="0" w:color="auto"/>
                    <w:left w:val="none" w:sz="0" w:space="0" w:color="auto"/>
                    <w:bottom w:val="none" w:sz="0" w:space="0" w:color="auto"/>
                    <w:right w:val="none" w:sz="0" w:space="0" w:color="auto"/>
                  </w:divBdr>
                  <w:divsChild>
                    <w:div w:id="1415972109">
                      <w:marLeft w:val="0"/>
                      <w:marRight w:val="0"/>
                      <w:marTop w:val="0"/>
                      <w:marBottom w:val="0"/>
                      <w:divBdr>
                        <w:top w:val="none" w:sz="0" w:space="0" w:color="auto"/>
                        <w:left w:val="none" w:sz="0" w:space="0" w:color="auto"/>
                        <w:bottom w:val="none" w:sz="0" w:space="0" w:color="auto"/>
                        <w:right w:val="none" w:sz="0" w:space="0" w:color="auto"/>
                      </w:divBdr>
                      <w:divsChild>
                        <w:div w:id="618949758">
                          <w:marLeft w:val="0"/>
                          <w:marRight w:val="0"/>
                          <w:marTop w:val="100"/>
                          <w:marBottom w:val="100"/>
                          <w:divBdr>
                            <w:top w:val="none" w:sz="0" w:space="0" w:color="auto"/>
                            <w:left w:val="none" w:sz="0" w:space="0" w:color="auto"/>
                            <w:bottom w:val="none" w:sz="0" w:space="0" w:color="auto"/>
                            <w:right w:val="none" w:sz="0" w:space="0" w:color="auto"/>
                          </w:divBdr>
                          <w:divsChild>
                            <w:div w:id="2028826796">
                              <w:marLeft w:val="0"/>
                              <w:marRight w:val="0"/>
                              <w:marTop w:val="0"/>
                              <w:marBottom w:val="0"/>
                              <w:divBdr>
                                <w:top w:val="none" w:sz="0" w:space="0" w:color="auto"/>
                                <w:left w:val="none" w:sz="0" w:space="0" w:color="auto"/>
                                <w:bottom w:val="none" w:sz="0" w:space="0" w:color="auto"/>
                                <w:right w:val="none" w:sz="0" w:space="0" w:color="auto"/>
                              </w:divBdr>
                              <w:divsChild>
                                <w:div w:id="1233153378">
                                  <w:marLeft w:val="0"/>
                                  <w:marRight w:val="0"/>
                                  <w:marTop w:val="0"/>
                                  <w:marBottom w:val="0"/>
                                  <w:divBdr>
                                    <w:top w:val="none" w:sz="0" w:space="0" w:color="auto"/>
                                    <w:left w:val="none" w:sz="0" w:space="0" w:color="auto"/>
                                    <w:bottom w:val="none" w:sz="0" w:space="0" w:color="auto"/>
                                    <w:right w:val="none" w:sz="0" w:space="0" w:color="auto"/>
                                  </w:divBdr>
                                  <w:divsChild>
                                    <w:div w:id="1016999911">
                                      <w:marLeft w:val="0"/>
                                      <w:marRight w:val="0"/>
                                      <w:marTop w:val="0"/>
                                      <w:marBottom w:val="0"/>
                                      <w:divBdr>
                                        <w:top w:val="none" w:sz="0" w:space="0" w:color="auto"/>
                                        <w:left w:val="none" w:sz="0" w:space="0" w:color="auto"/>
                                        <w:bottom w:val="none" w:sz="0" w:space="0" w:color="auto"/>
                                        <w:right w:val="none" w:sz="0" w:space="0" w:color="auto"/>
                                      </w:divBdr>
                                      <w:divsChild>
                                        <w:div w:id="257255666">
                                          <w:marLeft w:val="0"/>
                                          <w:marRight w:val="0"/>
                                          <w:marTop w:val="0"/>
                                          <w:marBottom w:val="0"/>
                                          <w:divBdr>
                                            <w:top w:val="none" w:sz="0" w:space="0" w:color="auto"/>
                                            <w:left w:val="none" w:sz="0" w:space="0" w:color="auto"/>
                                            <w:bottom w:val="none" w:sz="0" w:space="0" w:color="auto"/>
                                            <w:right w:val="none" w:sz="0" w:space="0" w:color="auto"/>
                                          </w:divBdr>
                                          <w:divsChild>
                                            <w:div w:id="300503903">
                                              <w:marLeft w:val="0"/>
                                              <w:marRight w:val="0"/>
                                              <w:marTop w:val="0"/>
                                              <w:marBottom w:val="0"/>
                                              <w:divBdr>
                                                <w:top w:val="none" w:sz="0" w:space="0" w:color="auto"/>
                                                <w:left w:val="none" w:sz="0" w:space="0" w:color="auto"/>
                                                <w:bottom w:val="none" w:sz="0" w:space="0" w:color="auto"/>
                                                <w:right w:val="none" w:sz="0" w:space="0" w:color="auto"/>
                                              </w:divBdr>
                                              <w:divsChild>
                                                <w:div w:id="1131284451">
                                                  <w:marLeft w:val="0"/>
                                                  <w:marRight w:val="0"/>
                                                  <w:marTop w:val="0"/>
                                                  <w:marBottom w:val="0"/>
                                                  <w:divBdr>
                                                    <w:top w:val="none" w:sz="0" w:space="0" w:color="auto"/>
                                                    <w:left w:val="none" w:sz="0" w:space="0" w:color="auto"/>
                                                    <w:bottom w:val="none" w:sz="0" w:space="0" w:color="auto"/>
                                                    <w:right w:val="none" w:sz="0" w:space="0" w:color="auto"/>
                                                  </w:divBdr>
                                                  <w:divsChild>
                                                    <w:div w:id="924847567">
                                                      <w:marLeft w:val="0"/>
                                                      <w:marRight w:val="0"/>
                                                      <w:marTop w:val="0"/>
                                                      <w:marBottom w:val="0"/>
                                                      <w:divBdr>
                                                        <w:top w:val="none" w:sz="0" w:space="0" w:color="auto"/>
                                                        <w:left w:val="none" w:sz="0" w:space="0" w:color="auto"/>
                                                        <w:bottom w:val="none" w:sz="0" w:space="0" w:color="auto"/>
                                                        <w:right w:val="none" w:sz="0" w:space="0" w:color="auto"/>
                                                      </w:divBdr>
                                                      <w:divsChild>
                                                        <w:div w:id="905577924">
                                                          <w:marLeft w:val="0"/>
                                                          <w:marRight w:val="0"/>
                                                          <w:marTop w:val="0"/>
                                                          <w:marBottom w:val="0"/>
                                                          <w:divBdr>
                                                            <w:top w:val="none" w:sz="0" w:space="0" w:color="auto"/>
                                                            <w:left w:val="none" w:sz="0" w:space="0" w:color="auto"/>
                                                            <w:bottom w:val="none" w:sz="0" w:space="0" w:color="auto"/>
                                                            <w:right w:val="none" w:sz="0" w:space="0" w:color="auto"/>
                                                          </w:divBdr>
                                                          <w:divsChild>
                                                            <w:div w:id="1314217730">
                                                              <w:marLeft w:val="0"/>
                                                              <w:marRight w:val="0"/>
                                                              <w:marTop w:val="0"/>
                                                              <w:marBottom w:val="0"/>
                                                              <w:divBdr>
                                                                <w:top w:val="none" w:sz="0" w:space="0" w:color="auto"/>
                                                                <w:left w:val="none" w:sz="0" w:space="0" w:color="auto"/>
                                                                <w:bottom w:val="none" w:sz="0" w:space="0" w:color="auto"/>
                                                                <w:right w:val="none" w:sz="0" w:space="0" w:color="auto"/>
                                                              </w:divBdr>
                                                            </w:div>
                                                            <w:div w:id="243491141">
                                                              <w:marLeft w:val="0"/>
                                                              <w:marRight w:val="0"/>
                                                              <w:marTop w:val="0"/>
                                                              <w:marBottom w:val="0"/>
                                                              <w:divBdr>
                                                                <w:top w:val="none" w:sz="0" w:space="0" w:color="auto"/>
                                                                <w:left w:val="none" w:sz="0" w:space="0" w:color="auto"/>
                                                                <w:bottom w:val="none" w:sz="0" w:space="0" w:color="auto"/>
                                                                <w:right w:val="none" w:sz="0" w:space="0" w:color="auto"/>
                                                              </w:divBdr>
                                                              <w:divsChild>
                                                                <w:div w:id="1761371750">
                                                                  <w:marLeft w:val="0"/>
                                                                  <w:marRight w:val="0"/>
                                                                  <w:marTop w:val="0"/>
                                                                  <w:marBottom w:val="0"/>
                                                                  <w:divBdr>
                                                                    <w:top w:val="none" w:sz="0" w:space="0" w:color="auto"/>
                                                                    <w:left w:val="none" w:sz="0" w:space="0" w:color="auto"/>
                                                                    <w:bottom w:val="none" w:sz="0" w:space="0" w:color="auto"/>
                                                                    <w:right w:val="none" w:sz="0" w:space="0" w:color="auto"/>
                                                                  </w:divBdr>
                                                                </w:div>
                                                                <w:div w:id="1145123137">
                                                                  <w:marLeft w:val="0"/>
                                                                  <w:marRight w:val="0"/>
                                                                  <w:marTop w:val="0"/>
                                                                  <w:marBottom w:val="0"/>
                                                                  <w:divBdr>
                                                                    <w:top w:val="none" w:sz="0" w:space="0" w:color="auto"/>
                                                                    <w:left w:val="none" w:sz="0" w:space="0" w:color="auto"/>
                                                                    <w:bottom w:val="none" w:sz="0" w:space="0" w:color="auto"/>
                                                                    <w:right w:val="none" w:sz="0" w:space="0" w:color="auto"/>
                                                                  </w:divBdr>
                                                                  <w:divsChild>
                                                                    <w:div w:id="72121289">
                                                                      <w:marLeft w:val="0"/>
                                                                      <w:marRight w:val="0"/>
                                                                      <w:marTop w:val="0"/>
                                                                      <w:marBottom w:val="0"/>
                                                                      <w:divBdr>
                                                                        <w:top w:val="none" w:sz="0" w:space="0" w:color="auto"/>
                                                                        <w:left w:val="none" w:sz="0" w:space="0" w:color="auto"/>
                                                                        <w:bottom w:val="none" w:sz="0" w:space="0" w:color="auto"/>
                                                                        <w:right w:val="none" w:sz="0" w:space="0" w:color="auto"/>
                                                                      </w:divBdr>
                                                                    </w:div>
                                                                    <w:div w:id="1905409951">
                                                                      <w:marLeft w:val="0"/>
                                                                      <w:marRight w:val="0"/>
                                                                      <w:marTop w:val="0"/>
                                                                      <w:marBottom w:val="0"/>
                                                                      <w:divBdr>
                                                                        <w:top w:val="none" w:sz="0" w:space="0" w:color="auto"/>
                                                                        <w:left w:val="none" w:sz="0" w:space="0" w:color="auto"/>
                                                                        <w:bottom w:val="none" w:sz="0" w:space="0" w:color="auto"/>
                                                                        <w:right w:val="none" w:sz="0" w:space="0" w:color="auto"/>
                                                                      </w:divBdr>
                                                                      <w:divsChild>
                                                                        <w:div w:id="20794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439614">
      <w:bodyDiv w:val="1"/>
      <w:marLeft w:val="0"/>
      <w:marRight w:val="0"/>
      <w:marTop w:val="0"/>
      <w:marBottom w:val="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38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780980">
      <w:bodyDiv w:val="1"/>
      <w:marLeft w:val="0"/>
      <w:marRight w:val="0"/>
      <w:marTop w:val="0"/>
      <w:marBottom w:val="0"/>
      <w:divBdr>
        <w:top w:val="none" w:sz="0" w:space="0" w:color="auto"/>
        <w:left w:val="none" w:sz="0" w:space="0" w:color="auto"/>
        <w:bottom w:val="none" w:sz="0" w:space="0" w:color="auto"/>
        <w:right w:val="none" w:sz="0" w:space="0" w:color="auto"/>
      </w:divBdr>
      <w:divsChild>
        <w:div w:id="661737336">
          <w:marLeft w:val="0"/>
          <w:marRight w:val="0"/>
          <w:marTop w:val="0"/>
          <w:marBottom w:val="0"/>
          <w:divBdr>
            <w:top w:val="none" w:sz="0" w:space="0" w:color="auto"/>
            <w:left w:val="none" w:sz="0" w:space="0" w:color="auto"/>
            <w:bottom w:val="none" w:sz="0" w:space="0" w:color="auto"/>
            <w:right w:val="none" w:sz="0" w:space="0" w:color="auto"/>
          </w:divBdr>
          <w:divsChild>
            <w:div w:id="731125659">
              <w:marLeft w:val="0"/>
              <w:marRight w:val="0"/>
              <w:marTop w:val="0"/>
              <w:marBottom w:val="0"/>
              <w:divBdr>
                <w:top w:val="none" w:sz="0" w:space="0" w:color="auto"/>
                <w:left w:val="none" w:sz="0" w:space="0" w:color="auto"/>
                <w:bottom w:val="none" w:sz="0" w:space="0" w:color="auto"/>
                <w:right w:val="none" w:sz="0" w:space="0" w:color="auto"/>
              </w:divBdr>
              <w:divsChild>
                <w:div w:id="347175262">
                  <w:marLeft w:val="0"/>
                  <w:marRight w:val="0"/>
                  <w:marTop w:val="0"/>
                  <w:marBottom w:val="0"/>
                  <w:divBdr>
                    <w:top w:val="none" w:sz="0" w:space="0" w:color="auto"/>
                    <w:left w:val="none" w:sz="0" w:space="0" w:color="auto"/>
                    <w:bottom w:val="none" w:sz="0" w:space="0" w:color="auto"/>
                    <w:right w:val="none" w:sz="0" w:space="0" w:color="auto"/>
                  </w:divBdr>
                  <w:divsChild>
                    <w:div w:id="1692611495">
                      <w:marLeft w:val="0"/>
                      <w:marRight w:val="0"/>
                      <w:marTop w:val="0"/>
                      <w:marBottom w:val="0"/>
                      <w:divBdr>
                        <w:top w:val="none" w:sz="0" w:space="0" w:color="auto"/>
                        <w:left w:val="none" w:sz="0" w:space="0" w:color="auto"/>
                        <w:bottom w:val="none" w:sz="0" w:space="0" w:color="auto"/>
                        <w:right w:val="none" w:sz="0" w:space="0" w:color="auto"/>
                      </w:divBdr>
                      <w:divsChild>
                        <w:div w:id="2004624129">
                          <w:marLeft w:val="0"/>
                          <w:marRight w:val="0"/>
                          <w:marTop w:val="100"/>
                          <w:marBottom w:val="100"/>
                          <w:divBdr>
                            <w:top w:val="none" w:sz="0" w:space="0" w:color="auto"/>
                            <w:left w:val="none" w:sz="0" w:space="0" w:color="auto"/>
                            <w:bottom w:val="none" w:sz="0" w:space="0" w:color="auto"/>
                            <w:right w:val="none" w:sz="0" w:space="0" w:color="auto"/>
                          </w:divBdr>
                          <w:divsChild>
                            <w:div w:id="1852794220">
                              <w:marLeft w:val="0"/>
                              <w:marRight w:val="0"/>
                              <w:marTop w:val="0"/>
                              <w:marBottom w:val="0"/>
                              <w:divBdr>
                                <w:top w:val="none" w:sz="0" w:space="0" w:color="auto"/>
                                <w:left w:val="none" w:sz="0" w:space="0" w:color="auto"/>
                                <w:bottom w:val="none" w:sz="0" w:space="0" w:color="auto"/>
                                <w:right w:val="none" w:sz="0" w:space="0" w:color="auto"/>
                              </w:divBdr>
                              <w:divsChild>
                                <w:div w:id="1960254115">
                                  <w:marLeft w:val="0"/>
                                  <w:marRight w:val="0"/>
                                  <w:marTop w:val="0"/>
                                  <w:marBottom w:val="0"/>
                                  <w:divBdr>
                                    <w:top w:val="none" w:sz="0" w:space="0" w:color="auto"/>
                                    <w:left w:val="none" w:sz="0" w:space="0" w:color="auto"/>
                                    <w:bottom w:val="none" w:sz="0" w:space="0" w:color="auto"/>
                                    <w:right w:val="none" w:sz="0" w:space="0" w:color="auto"/>
                                  </w:divBdr>
                                  <w:divsChild>
                                    <w:div w:id="1988893504">
                                      <w:marLeft w:val="0"/>
                                      <w:marRight w:val="0"/>
                                      <w:marTop w:val="0"/>
                                      <w:marBottom w:val="0"/>
                                      <w:divBdr>
                                        <w:top w:val="none" w:sz="0" w:space="0" w:color="auto"/>
                                        <w:left w:val="none" w:sz="0" w:space="0" w:color="auto"/>
                                        <w:bottom w:val="none" w:sz="0" w:space="0" w:color="auto"/>
                                        <w:right w:val="none" w:sz="0" w:space="0" w:color="auto"/>
                                      </w:divBdr>
                                      <w:divsChild>
                                        <w:div w:id="1024133581">
                                          <w:marLeft w:val="0"/>
                                          <w:marRight w:val="0"/>
                                          <w:marTop w:val="0"/>
                                          <w:marBottom w:val="0"/>
                                          <w:divBdr>
                                            <w:top w:val="none" w:sz="0" w:space="0" w:color="auto"/>
                                            <w:left w:val="none" w:sz="0" w:space="0" w:color="auto"/>
                                            <w:bottom w:val="none" w:sz="0" w:space="0" w:color="auto"/>
                                            <w:right w:val="none" w:sz="0" w:space="0" w:color="auto"/>
                                          </w:divBdr>
                                          <w:divsChild>
                                            <w:div w:id="1940946361">
                                              <w:marLeft w:val="0"/>
                                              <w:marRight w:val="0"/>
                                              <w:marTop w:val="0"/>
                                              <w:marBottom w:val="0"/>
                                              <w:divBdr>
                                                <w:top w:val="none" w:sz="0" w:space="0" w:color="auto"/>
                                                <w:left w:val="none" w:sz="0" w:space="0" w:color="auto"/>
                                                <w:bottom w:val="none" w:sz="0" w:space="0" w:color="auto"/>
                                                <w:right w:val="none" w:sz="0" w:space="0" w:color="auto"/>
                                              </w:divBdr>
                                              <w:divsChild>
                                                <w:div w:id="127285362">
                                                  <w:marLeft w:val="0"/>
                                                  <w:marRight w:val="0"/>
                                                  <w:marTop w:val="0"/>
                                                  <w:marBottom w:val="0"/>
                                                  <w:divBdr>
                                                    <w:top w:val="none" w:sz="0" w:space="0" w:color="auto"/>
                                                    <w:left w:val="none" w:sz="0" w:space="0" w:color="auto"/>
                                                    <w:bottom w:val="none" w:sz="0" w:space="0" w:color="auto"/>
                                                    <w:right w:val="none" w:sz="0" w:space="0" w:color="auto"/>
                                                  </w:divBdr>
                                                  <w:divsChild>
                                                    <w:div w:id="811679735">
                                                      <w:marLeft w:val="0"/>
                                                      <w:marRight w:val="0"/>
                                                      <w:marTop w:val="0"/>
                                                      <w:marBottom w:val="0"/>
                                                      <w:divBdr>
                                                        <w:top w:val="none" w:sz="0" w:space="0" w:color="auto"/>
                                                        <w:left w:val="none" w:sz="0" w:space="0" w:color="auto"/>
                                                        <w:bottom w:val="none" w:sz="0" w:space="0" w:color="auto"/>
                                                        <w:right w:val="none" w:sz="0" w:space="0" w:color="auto"/>
                                                      </w:divBdr>
                                                      <w:divsChild>
                                                        <w:div w:id="2104297530">
                                                          <w:marLeft w:val="0"/>
                                                          <w:marRight w:val="0"/>
                                                          <w:marTop w:val="0"/>
                                                          <w:marBottom w:val="0"/>
                                                          <w:divBdr>
                                                            <w:top w:val="none" w:sz="0" w:space="0" w:color="auto"/>
                                                            <w:left w:val="none" w:sz="0" w:space="0" w:color="auto"/>
                                                            <w:bottom w:val="none" w:sz="0" w:space="0" w:color="auto"/>
                                                            <w:right w:val="none" w:sz="0" w:space="0" w:color="auto"/>
                                                          </w:divBdr>
                                                          <w:divsChild>
                                                            <w:div w:id="923950467">
                                                              <w:marLeft w:val="0"/>
                                                              <w:marRight w:val="0"/>
                                                              <w:marTop w:val="0"/>
                                                              <w:marBottom w:val="0"/>
                                                              <w:divBdr>
                                                                <w:top w:val="none" w:sz="0" w:space="0" w:color="auto"/>
                                                                <w:left w:val="none" w:sz="0" w:space="0" w:color="auto"/>
                                                                <w:bottom w:val="none" w:sz="0" w:space="0" w:color="auto"/>
                                                                <w:right w:val="none" w:sz="0" w:space="0" w:color="auto"/>
                                                              </w:divBdr>
                                                            </w:div>
                                                            <w:div w:id="2115512343">
                                                              <w:marLeft w:val="0"/>
                                                              <w:marRight w:val="0"/>
                                                              <w:marTop w:val="0"/>
                                                              <w:marBottom w:val="0"/>
                                                              <w:divBdr>
                                                                <w:top w:val="none" w:sz="0" w:space="0" w:color="auto"/>
                                                                <w:left w:val="none" w:sz="0" w:space="0" w:color="auto"/>
                                                                <w:bottom w:val="none" w:sz="0" w:space="0" w:color="auto"/>
                                                                <w:right w:val="none" w:sz="0" w:space="0" w:color="auto"/>
                                                              </w:divBdr>
                                                              <w:divsChild>
                                                                <w:div w:id="240258972">
                                                                  <w:marLeft w:val="0"/>
                                                                  <w:marRight w:val="0"/>
                                                                  <w:marTop w:val="0"/>
                                                                  <w:marBottom w:val="0"/>
                                                                  <w:divBdr>
                                                                    <w:top w:val="none" w:sz="0" w:space="0" w:color="auto"/>
                                                                    <w:left w:val="none" w:sz="0" w:space="0" w:color="auto"/>
                                                                    <w:bottom w:val="none" w:sz="0" w:space="0" w:color="auto"/>
                                                                    <w:right w:val="none" w:sz="0" w:space="0" w:color="auto"/>
                                                                  </w:divBdr>
                                                                </w:div>
                                                                <w:div w:id="1787964276">
                                                                  <w:marLeft w:val="0"/>
                                                                  <w:marRight w:val="0"/>
                                                                  <w:marTop w:val="0"/>
                                                                  <w:marBottom w:val="0"/>
                                                                  <w:divBdr>
                                                                    <w:top w:val="none" w:sz="0" w:space="0" w:color="auto"/>
                                                                    <w:left w:val="none" w:sz="0" w:space="0" w:color="auto"/>
                                                                    <w:bottom w:val="none" w:sz="0" w:space="0" w:color="auto"/>
                                                                    <w:right w:val="none" w:sz="0" w:space="0" w:color="auto"/>
                                                                  </w:divBdr>
                                                                </w:div>
                                                                <w:div w:id="106125903">
                                                                  <w:marLeft w:val="0"/>
                                                                  <w:marRight w:val="0"/>
                                                                  <w:marTop w:val="0"/>
                                                                  <w:marBottom w:val="0"/>
                                                                  <w:divBdr>
                                                                    <w:top w:val="none" w:sz="0" w:space="0" w:color="auto"/>
                                                                    <w:left w:val="none" w:sz="0" w:space="0" w:color="auto"/>
                                                                    <w:bottom w:val="none" w:sz="0" w:space="0" w:color="auto"/>
                                                                    <w:right w:val="none" w:sz="0" w:space="0" w:color="auto"/>
                                                                  </w:divBdr>
                                                                </w:div>
                                                                <w:div w:id="1352142315">
                                                                  <w:marLeft w:val="0"/>
                                                                  <w:marRight w:val="0"/>
                                                                  <w:marTop w:val="0"/>
                                                                  <w:marBottom w:val="0"/>
                                                                  <w:divBdr>
                                                                    <w:top w:val="none" w:sz="0" w:space="0" w:color="auto"/>
                                                                    <w:left w:val="none" w:sz="0" w:space="0" w:color="auto"/>
                                                                    <w:bottom w:val="none" w:sz="0" w:space="0" w:color="auto"/>
                                                                    <w:right w:val="none" w:sz="0" w:space="0" w:color="auto"/>
                                                                  </w:divBdr>
                                                                  <w:divsChild>
                                                                    <w:div w:id="6771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2474799">
      <w:bodyDiv w:val="1"/>
      <w:marLeft w:val="0"/>
      <w:marRight w:val="0"/>
      <w:marTop w:val="0"/>
      <w:marBottom w:val="0"/>
      <w:divBdr>
        <w:top w:val="none" w:sz="0" w:space="0" w:color="auto"/>
        <w:left w:val="none" w:sz="0" w:space="0" w:color="auto"/>
        <w:bottom w:val="none" w:sz="0" w:space="0" w:color="auto"/>
        <w:right w:val="none" w:sz="0" w:space="0" w:color="auto"/>
      </w:divBdr>
      <w:divsChild>
        <w:div w:id="308630119">
          <w:marLeft w:val="0"/>
          <w:marRight w:val="0"/>
          <w:marTop w:val="0"/>
          <w:marBottom w:val="0"/>
          <w:divBdr>
            <w:top w:val="none" w:sz="0" w:space="0" w:color="auto"/>
            <w:left w:val="none" w:sz="0" w:space="0" w:color="auto"/>
            <w:bottom w:val="none" w:sz="0" w:space="0" w:color="auto"/>
            <w:right w:val="none" w:sz="0" w:space="0" w:color="auto"/>
          </w:divBdr>
          <w:divsChild>
            <w:div w:id="586962854">
              <w:marLeft w:val="0"/>
              <w:marRight w:val="0"/>
              <w:marTop w:val="0"/>
              <w:marBottom w:val="0"/>
              <w:divBdr>
                <w:top w:val="none" w:sz="0" w:space="0" w:color="auto"/>
                <w:left w:val="none" w:sz="0" w:space="0" w:color="auto"/>
                <w:bottom w:val="none" w:sz="0" w:space="0" w:color="auto"/>
                <w:right w:val="none" w:sz="0" w:space="0" w:color="auto"/>
              </w:divBdr>
            </w:div>
            <w:div w:id="1075208116">
              <w:marLeft w:val="0"/>
              <w:marRight w:val="0"/>
              <w:marTop w:val="0"/>
              <w:marBottom w:val="0"/>
              <w:divBdr>
                <w:top w:val="none" w:sz="0" w:space="0" w:color="auto"/>
                <w:left w:val="none" w:sz="0" w:space="0" w:color="auto"/>
                <w:bottom w:val="none" w:sz="0" w:space="0" w:color="auto"/>
                <w:right w:val="none" w:sz="0" w:space="0" w:color="auto"/>
              </w:divBdr>
              <w:divsChild>
                <w:div w:id="741684753">
                  <w:marLeft w:val="0"/>
                  <w:marRight w:val="0"/>
                  <w:marTop w:val="0"/>
                  <w:marBottom w:val="0"/>
                  <w:divBdr>
                    <w:top w:val="none" w:sz="0" w:space="0" w:color="auto"/>
                    <w:left w:val="none" w:sz="0" w:space="0" w:color="auto"/>
                    <w:bottom w:val="none" w:sz="0" w:space="0" w:color="auto"/>
                    <w:right w:val="none" w:sz="0" w:space="0" w:color="auto"/>
                  </w:divBdr>
                </w:div>
                <w:div w:id="814683664">
                  <w:marLeft w:val="0"/>
                  <w:marRight w:val="0"/>
                  <w:marTop w:val="0"/>
                  <w:marBottom w:val="0"/>
                  <w:divBdr>
                    <w:top w:val="none" w:sz="0" w:space="0" w:color="auto"/>
                    <w:left w:val="none" w:sz="0" w:space="0" w:color="auto"/>
                    <w:bottom w:val="none" w:sz="0" w:space="0" w:color="auto"/>
                    <w:right w:val="none" w:sz="0" w:space="0" w:color="auto"/>
                  </w:divBdr>
                </w:div>
                <w:div w:id="1756125132">
                  <w:marLeft w:val="0"/>
                  <w:marRight w:val="0"/>
                  <w:marTop w:val="0"/>
                  <w:marBottom w:val="0"/>
                  <w:divBdr>
                    <w:top w:val="none" w:sz="0" w:space="0" w:color="auto"/>
                    <w:left w:val="none" w:sz="0" w:space="0" w:color="auto"/>
                    <w:bottom w:val="none" w:sz="0" w:space="0" w:color="auto"/>
                    <w:right w:val="none" w:sz="0" w:space="0" w:color="auto"/>
                  </w:divBdr>
                </w:div>
                <w:div w:id="1555432902">
                  <w:marLeft w:val="0"/>
                  <w:marRight w:val="0"/>
                  <w:marTop w:val="0"/>
                  <w:marBottom w:val="0"/>
                  <w:divBdr>
                    <w:top w:val="none" w:sz="0" w:space="0" w:color="auto"/>
                    <w:left w:val="none" w:sz="0" w:space="0" w:color="auto"/>
                    <w:bottom w:val="none" w:sz="0" w:space="0" w:color="auto"/>
                    <w:right w:val="none" w:sz="0" w:space="0" w:color="auto"/>
                  </w:divBdr>
                </w:div>
                <w:div w:id="389307827">
                  <w:marLeft w:val="0"/>
                  <w:marRight w:val="0"/>
                  <w:marTop w:val="0"/>
                  <w:marBottom w:val="0"/>
                  <w:divBdr>
                    <w:top w:val="none" w:sz="0" w:space="0" w:color="auto"/>
                    <w:left w:val="none" w:sz="0" w:space="0" w:color="auto"/>
                    <w:bottom w:val="none" w:sz="0" w:space="0" w:color="auto"/>
                    <w:right w:val="none" w:sz="0" w:space="0" w:color="auto"/>
                  </w:divBdr>
                </w:div>
                <w:div w:id="870654558">
                  <w:marLeft w:val="0"/>
                  <w:marRight w:val="0"/>
                  <w:marTop w:val="0"/>
                  <w:marBottom w:val="0"/>
                  <w:divBdr>
                    <w:top w:val="none" w:sz="0" w:space="0" w:color="auto"/>
                    <w:left w:val="none" w:sz="0" w:space="0" w:color="auto"/>
                    <w:bottom w:val="none" w:sz="0" w:space="0" w:color="auto"/>
                    <w:right w:val="none" w:sz="0" w:space="0" w:color="auto"/>
                  </w:divBdr>
                </w:div>
                <w:div w:id="1699118727">
                  <w:marLeft w:val="0"/>
                  <w:marRight w:val="0"/>
                  <w:marTop w:val="0"/>
                  <w:marBottom w:val="0"/>
                  <w:divBdr>
                    <w:top w:val="none" w:sz="0" w:space="0" w:color="auto"/>
                    <w:left w:val="none" w:sz="0" w:space="0" w:color="auto"/>
                    <w:bottom w:val="none" w:sz="0" w:space="0" w:color="auto"/>
                    <w:right w:val="none" w:sz="0" w:space="0" w:color="auto"/>
                  </w:divBdr>
                  <w:divsChild>
                    <w:div w:id="222562577">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sChild>
                        <w:div w:id="1810777643">
                          <w:marLeft w:val="0"/>
                          <w:marRight w:val="0"/>
                          <w:marTop w:val="0"/>
                          <w:marBottom w:val="0"/>
                          <w:divBdr>
                            <w:top w:val="none" w:sz="0" w:space="0" w:color="auto"/>
                            <w:left w:val="none" w:sz="0" w:space="0" w:color="auto"/>
                            <w:bottom w:val="none" w:sz="0" w:space="0" w:color="auto"/>
                            <w:right w:val="none" w:sz="0" w:space="0" w:color="auto"/>
                          </w:divBdr>
                        </w:div>
                        <w:div w:id="481236027">
                          <w:marLeft w:val="0"/>
                          <w:marRight w:val="0"/>
                          <w:marTop w:val="0"/>
                          <w:marBottom w:val="0"/>
                          <w:divBdr>
                            <w:top w:val="none" w:sz="0" w:space="0" w:color="auto"/>
                            <w:left w:val="none" w:sz="0" w:space="0" w:color="auto"/>
                            <w:bottom w:val="none" w:sz="0" w:space="0" w:color="auto"/>
                            <w:right w:val="none" w:sz="0" w:space="0" w:color="auto"/>
                          </w:divBdr>
                          <w:divsChild>
                            <w:div w:id="3436542">
                              <w:marLeft w:val="0"/>
                              <w:marRight w:val="0"/>
                              <w:marTop w:val="0"/>
                              <w:marBottom w:val="0"/>
                              <w:divBdr>
                                <w:top w:val="none" w:sz="0" w:space="0" w:color="auto"/>
                                <w:left w:val="none" w:sz="0" w:space="0" w:color="auto"/>
                                <w:bottom w:val="none" w:sz="0" w:space="0" w:color="auto"/>
                                <w:right w:val="none" w:sz="0" w:space="0" w:color="auto"/>
                              </w:divBdr>
                              <w:divsChild>
                                <w:div w:id="1832332599">
                                  <w:marLeft w:val="0"/>
                                  <w:marRight w:val="0"/>
                                  <w:marTop w:val="0"/>
                                  <w:marBottom w:val="0"/>
                                  <w:divBdr>
                                    <w:top w:val="none" w:sz="0" w:space="0" w:color="auto"/>
                                    <w:left w:val="none" w:sz="0" w:space="0" w:color="auto"/>
                                    <w:bottom w:val="none" w:sz="0" w:space="0" w:color="auto"/>
                                    <w:right w:val="none" w:sz="0" w:space="0" w:color="auto"/>
                                  </w:divBdr>
                                </w:div>
                                <w:div w:id="841968147">
                                  <w:marLeft w:val="0"/>
                                  <w:marRight w:val="0"/>
                                  <w:marTop w:val="0"/>
                                  <w:marBottom w:val="0"/>
                                  <w:divBdr>
                                    <w:top w:val="none" w:sz="0" w:space="0" w:color="auto"/>
                                    <w:left w:val="none" w:sz="0" w:space="0" w:color="auto"/>
                                    <w:bottom w:val="none" w:sz="0" w:space="0" w:color="auto"/>
                                    <w:right w:val="none" w:sz="0" w:space="0" w:color="auto"/>
                                  </w:divBdr>
                                </w:div>
                                <w:div w:id="237834351">
                                  <w:marLeft w:val="0"/>
                                  <w:marRight w:val="0"/>
                                  <w:marTop w:val="0"/>
                                  <w:marBottom w:val="0"/>
                                  <w:divBdr>
                                    <w:top w:val="none" w:sz="0" w:space="0" w:color="auto"/>
                                    <w:left w:val="none" w:sz="0" w:space="0" w:color="auto"/>
                                    <w:bottom w:val="none" w:sz="0" w:space="0" w:color="auto"/>
                                    <w:right w:val="none" w:sz="0" w:space="0" w:color="auto"/>
                                  </w:divBdr>
                                </w:div>
                                <w:div w:id="2036927295">
                                  <w:marLeft w:val="0"/>
                                  <w:marRight w:val="0"/>
                                  <w:marTop w:val="0"/>
                                  <w:marBottom w:val="0"/>
                                  <w:divBdr>
                                    <w:top w:val="none" w:sz="0" w:space="0" w:color="auto"/>
                                    <w:left w:val="none" w:sz="0" w:space="0" w:color="auto"/>
                                    <w:bottom w:val="none" w:sz="0" w:space="0" w:color="auto"/>
                                    <w:right w:val="none" w:sz="0" w:space="0" w:color="auto"/>
                                  </w:divBdr>
                                </w:div>
                                <w:div w:id="1721781980">
                                  <w:marLeft w:val="0"/>
                                  <w:marRight w:val="0"/>
                                  <w:marTop w:val="0"/>
                                  <w:marBottom w:val="0"/>
                                  <w:divBdr>
                                    <w:top w:val="none" w:sz="0" w:space="0" w:color="auto"/>
                                    <w:left w:val="none" w:sz="0" w:space="0" w:color="auto"/>
                                    <w:bottom w:val="none" w:sz="0" w:space="0" w:color="auto"/>
                                    <w:right w:val="none" w:sz="0" w:space="0" w:color="auto"/>
                                  </w:divBdr>
                                  <w:divsChild>
                                    <w:div w:id="19050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756548">
      <w:bodyDiv w:val="1"/>
      <w:marLeft w:val="0"/>
      <w:marRight w:val="0"/>
      <w:marTop w:val="0"/>
      <w:marBottom w:val="0"/>
      <w:divBdr>
        <w:top w:val="none" w:sz="0" w:space="0" w:color="auto"/>
        <w:left w:val="none" w:sz="0" w:space="0" w:color="auto"/>
        <w:bottom w:val="none" w:sz="0" w:space="0" w:color="auto"/>
        <w:right w:val="none" w:sz="0" w:space="0" w:color="auto"/>
      </w:divBdr>
      <w:divsChild>
        <w:div w:id="758212233">
          <w:marLeft w:val="0"/>
          <w:marRight w:val="0"/>
          <w:marTop w:val="0"/>
          <w:marBottom w:val="0"/>
          <w:divBdr>
            <w:top w:val="none" w:sz="0" w:space="0" w:color="auto"/>
            <w:left w:val="none" w:sz="0" w:space="0" w:color="auto"/>
            <w:bottom w:val="none" w:sz="0" w:space="0" w:color="auto"/>
            <w:right w:val="none" w:sz="0" w:space="0" w:color="auto"/>
          </w:divBdr>
          <w:divsChild>
            <w:div w:id="1448084498">
              <w:marLeft w:val="0"/>
              <w:marRight w:val="0"/>
              <w:marTop w:val="0"/>
              <w:marBottom w:val="0"/>
              <w:divBdr>
                <w:top w:val="none" w:sz="0" w:space="0" w:color="auto"/>
                <w:left w:val="none" w:sz="0" w:space="0" w:color="auto"/>
                <w:bottom w:val="none" w:sz="0" w:space="0" w:color="auto"/>
                <w:right w:val="none" w:sz="0" w:space="0" w:color="auto"/>
              </w:divBdr>
              <w:divsChild>
                <w:div w:id="117259250">
                  <w:marLeft w:val="0"/>
                  <w:marRight w:val="0"/>
                  <w:marTop w:val="0"/>
                  <w:marBottom w:val="0"/>
                  <w:divBdr>
                    <w:top w:val="none" w:sz="0" w:space="0" w:color="auto"/>
                    <w:left w:val="none" w:sz="0" w:space="0" w:color="auto"/>
                    <w:bottom w:val="none" w:sz="0" w:space="0" w:color="auto"/>
                    <w:right w:val="none" w:sz="0" w:space="0" w:color="auto"/>
                  </w:divBdr>
                  <w:divsChild>
                    <w:div w:id="790903092">
                      <w:marLeft w:val="0"/>
                      <w:marRight w:val="0"/>
                      <w:marTop w:val="0"/>
                      <w:marBottom w:val="0"/>
                      <w:divBdr>
                        <w:top w:val="none" w:sz="0" w:space="0" w:color="auto"/>
                        <w:left w:val="none" w:sz="0" w:space="0" w:color="auto"/>
                        <w:bottom w:val="none" w:sz="0" w:space="0" w:color="auto"/>
                        <w:right w:val="none" w:sz="0" w:space="0" w:color="auto"/>
                      </w:divBdr>
                      <w:divsChild>
                        <w:div w:id="2130080147">
                          <w:marLeft w:val="0"/>
                          <w:marRight w:val="0"/>
                          <w:marTop w:val="100"/>
                          <w:marBottom w:val="100"/>
                          <w:divBdr>
                            <w:top w:val="none" w:sz="0" w:space="0" w:color="auto"/>
                            <w:left w:val="none" w:sz="0" w:space="0" w:color="auto"/>
                            <w:bottom w:val="none" w:sz="0" w:space="0" w:color="auto"/>
                            <w:right w:val="none" w:sz="0" w:space="0" w:color="auto"/>
                          </w:divBdr>
                          <w:divsChild>
                            <w:div w:id="233013127">
                              <w:marLeft w:val="0"/>
                              <w:marRight w:val="0"/>
                              <w:marTop w:val="0"/>
                              <w:marBottom w:val="0"/>
                              <w:divBdr>
                                <w:top w:val="none" w:sz="0" w:space="0" w:color="auto"/>
                                <w:left w:val="none" w:sz="0" w:space="0" w:color="auto"/>
                                <w:bottom w:val="none" w:sz="0" w:space="0" w:color="auto"/>
                                <w:right w:val="none" w:sz="0" w:space="0" w:color="auto"/>
                              </w:divBdr>
                              <w:divsChild>
                                <w:div w:id="1314719094">
                                  <w:marLeft w:val="0"/>
                                  <w:marRight w:val="0"/>
                                  <w:marTop w:val="0"/>
                                  <w:marBottom w:val="0"/>
                                  <w:divBdr>
                                    <w:top w:val="none" w:sz="0" w:space="0" w:color="auto"/>
                                    <w:left w:val="none" w:sz="0" w:space="0" w:color="auto"/>
                                    <w:bottom w:val="none" w:sz="0" w:space="0" w:color="auto"/>
                                    <w:right w:val="none" w:sz="0" w:space="0" w:color="auto"/>
                                  </w:divBdr>
                                  <w:divsChild>
                                    <w:div w:id="729621218">
                                      <w:marLeft w:val="0"/>
                                      <w:marRight w:val="0"/>
                                      <w:marTop w:val="0"/>
                                      <w:marBottom w:val="0"/>
                                      <w:divBdr>
                                        <w:top w:val="none" w:sz="0" w:space="0" w:color="auto"/>
                                        <w:left w:val="none" w:sz="0" w:space="0" w:color="auto"/>
                                        <w:bottom w:val="none" w:sz="0" w:space="0" w:color="auto"/>
                                        <w:right w:val="none" w:sz="0" w:space="0" w:color="auto"/>
                                      </w:divBdr>
                                      <w:divsChild>
                                        <w:div w:id="980646645">
                                          <w:marLeft w:val="0"/>
                                          <w:marRight w:val="0"/>
                                          <w:marTop w:val="0"/>
                                          <w:marBottom w:val="0"/>
                                          <w:divBdr>
                                            <w:top w:val="none" w:sz="0" w:space="0" w:color="auto"/>
                                            <w:left w:val="none" w:sz="0" w:space="0" w:color="auto"/>
                                            <w:bottom w:val="none" w:sz="0" w:space="0" w:color="auto"/>
                                            <w:right w:val="none" w:sz="0" w:space="0" w:color="auto"/>
                                          </w:divBdr>
                                          <w:divsChild>
                                            <w:div w:id="1839954590">
                                              <w:marLeft w:val="0"/>
                                              <w:marRight w:val="0"/>
                                              <w:marTop w:val="0"/>
                                              <w:marBottom w:val="0"/>
                                              <w:divBdr>
                                                <w:top w:val="none" w:sz="0" w:space="0" w:color="auto"/>
                                                <w:left w:val="none" w:sz="0" w:space="0" w:color="auto"/>
                                                <w:bottom w:val="none" w:sz="0" w:space="0" w:color="auto"/>
                                                <w:right w:val="none" w:sz="0" w:space="0" w:color="auto"/>
                                              </w:divBdr>
                                              <w:divsChild>
                                                <w:div w:id="810025290">
                                                  <w:marLeft w:val="0"/>
                                                  <w:marRight w:val="0"/>
                                                  <w:marTop w:val="0"/>
                                                  <w:marBottom w:val="0"/>
                                                  <w:divBdr>
                                                    <w:top w:val="none" w:sz="0" w:space="0" w:color="auto"/>
                                                    <w:left w:val="none" w:sz="0" w:space="0" w:color="auto"/>
                                                    <w:bottom w:val="none" w:sz="0" w:space="0" w:color="auto"/>
                                                    <w:right w:val="none" w:sz="0" w:space="0" w:color="auto"/>
                                                  </w:divBdr>
                                                  <w:divsChild>
                                                    <w:div w:id="886798629">
                                                      <w:marLeft w:val="0"/>
                                                      <w:marRight w:val="0"/>
                                                      <w:marTop w:val="0"/>
                                                      <w:marBottom w:val="0"/>
                                                      <w:divBdr>
                                                        <w:top w:val="none" w:sz="0" w:space="0" w:color="auto"/>
                                                        <w:left w:val="none" w:sz="0" w:space="0" w:color="auto"/>
                                                        <w:bottom w:val="none" w:sz="0" w:space="0" w:color="auto"/>
                                                        <w:right w:val="none" w:sz="0" w:space="0" w:color="auto"/>
                                                      </w:divBdr>
                                                      <w:divsChild>
                                                        <w:div w:id="2135319096">
                                                          <w:marLeft w:val="0"/>
                                                          <w:marRight w:val="0"/>
                                                          <w:marTop w:val="0"/>
                                                          <w:marBottom w:val="0"/>
                                                          <w:divBdr>
                                                            <w:top w:val="none" w:sz="0" w:space="0" w:color="auto"/>
                                                            <w:left w:val="none" w:sz="0" w:space="0" w:color="auto"/>
                                                            <w:bottom w:val="none" w:sz="0" w:space="0" w:color="auto"/>
                                                            <w:right w:val="none" w:sz="0" w:space="0" w:color="auto"/>
                                                          </w:divBdr>
                                                          <w:divsChild>
                                                            <w:div w:id="773593092">
                                                              <w:marLeft w:val="0"/>
                                                              <w:marRight w:val="0"/>
                                                              <w:marTop w:val="0"/>
                                                              <w:marBottom w:val="0"/>
                                                              <w:divBdr>
                                                                <w:top w:val="none" w:sz="0" w:space="0" w:color="auto"/>
                                                                <w:left w:val="none" w:sz="0" w:space="0" w:color="auto"/>
                                                                <w:bottom w:val="none" w:sz="0" w:space="0" w:color="auto"/>
                                                                <w:right w:val="none" w:sz="0" w:space="0" w:color="auto"/>
                                                              </w:divBdr>
                                                            </w:div>
                                                            <w:div w:id="1301568252">
                                                              <w:marLeft w:val="0"/>
                                                              <w:marRight w:val="0"/>
                                                              <w:marTop w:val="0"/>
                                                              <w:marBottom w:val="0"/>
                                                              <w:divBdr>
                                                                <w:top w:val="none" w:sz="0" w:space="0" w:color="auto"/>
                                                                <w:left w:val="none" w:sz="0" w:space="0" w:color="auto"/>
                                                                <w:bottom w:val="none" w:sz="0" w:space="0" w:color="auto"/>
                                                                <w:right w:val="none" w:sz="0" w:space="0" w:color="auto"/>
                                                              </w:divBdr>
                                                            </w:div>
                                                            <w:div w:id="5586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2931958">
      <w:bodyDiv w:val="1"/>
      <w:marLeft w:val="0"/>
      <w:marRight w:val="0"/>
      <w:marTop w:val="0"/>
      <w:marBottom w:val="0"/>
      <w:divBdr>
        <w:top w:val="none" w:sz="0" w:space="0" w:color="auto"/>
        <w:left w:val="none" w:sz="0" w:space="0" w:color="auto"/>
        <w:bottom w:val="none" w:sz="0" w:space="0" w:color="auto"/>
        <w:right w:val="none" w:sz="0" w:space="0" w:color="auto"/>
      </w:divBdr>
      <w:divsChild>
        <w:div w:id="1632859063">
          <w:marLeft w:val="0"/>
          <w:marRight w:val="0"/>
          <w:marTop w:val="0"/>
          <w:marBottom w:val="0"/>
          <w:divBdr>
            <w:top w:val="none" w:sz="0" w:space="0" w:color="auto"/>
            <w:left w:val="none" w:sz="0" w:space="0" w:color="auto"/>
            <w:bottom w:val="none" w:sz="0" w:space="0" w:color="auto"/>
            <w:right w:val="none" w:sz="0" w:space="0" w:color="auto"/>
          </w:divBdr>
          <w:divsChild>
            <w:div w:id="1446193104">
              <w:marLeft w:val="0"/>
              <w:marRight w:val="0"/>
              <w:marTop w:val="0"/>
              <w:marBottom w:val="0"/>
              <w:divBdr>
                <w:top w:val="none" w:sz="0" w:space="0" w:color="auto"/>
                <w:left w:val="none" w:sz="0" w:space="0" w:color="auto"/>
                <w:bottom w:val="none" w:sz="0" w:space="0" w:color="auto"/>
                <w:right w:val="none" w:sz="0" w:space="0" w:color="auto"/>
              </w:divBdr>
              <w:divsChild>
                <w:div w:id="727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1187">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2">
          <w:marLeft w:val="0"/>
          <w:marRight w:val="0"/>
          <w:marTop w:val="0"/>
          <w:marBottom w:val="0"/>
          <w:divBdr>
            <w:top w:val="none" w:sz="0" w:space="0" w:color="auto"/>
            <w:left w:val="none" w:sz="0" w:space="0" w:color="auto"/>
            <w:bottom w:val="none" w:sz="0" w:space="0" w:color="auto"/>
            <w:right w:val="none" w:sz="0" w:space="0" w:color="auto"/>
          </w:divBdr>
          <w:divsChild>
            <w:div w:id="115680662">
              <w:marLeft w:val="0"/>
              <w:marRight w:val="0"/>
              <w:marTop w:val="0"/>
              <w:marBottom w:val="0"/>
              <w:divBdr>
                <w:top w:val="none" w:sz="0" w:space="0" w:color="auto"/>
                <w:left w:val="none" w:sz="0" w:space="0" w:color="auto"/>
                <w:bottom w:val="none" w:sz="0" w:space="0" w:color="auto"/>
                <w:right w:val="none" w:sz="0" w:space="0" w:color="auto"/>
              </w:divBdr>
              <w:divsChild>
                <w:div w:id="1807160251">
                  <w:marLeft w:val="0"/>
                  <w:marRight w:val="0"/>
                  <w:marTop w:val="0"/>
                  <w:marBottom w:val="0"/>
                  <w:divBdr>
                    <w:top w:val="none" w:sz="0" w:space="0" w:color="auto"/>
                    <w:left w:val="none" w:sz="0" w:space="0" w:color="auto"/>
                    <w:bottom w:val="none" w:sz="0" w:space="0" w:color="auto"/>
                    <w:right w:val="none" w:sz="0" w:space="0" w:color="auto"/>
                  </w:divBdr>
                  <w:divsChild>
                    <w:div w:id="562177440">
                      <w:marLeft w:val="0"/>
                      <w:marRight w:val="0"/>
                      <w:marTop w:val="0"/>
                      <w:marBottom w:val="0"/>
                      <w:divBdr>
                        <w:top w:val="none" w:sz="0" w:space="0" w:color="auto"/>
                        <w:left w:val="none" w:sz="0" w:space="0" w:color="auto"/>
                        <w:bottom w:val="none" w:sz="0" w:space="0" w:color="auto"/>
                        <w:right w:val="none" w:sz="0" w:space="0" w:color="auto"/>
                      </w:divBdr>
                      <w:divsChild>
                        <w:div w:id="1832868511">
                          <w:marLeft w:val="0"/>
                          <w:marRight w:val="0"/>
                          <w:marTop w:val="100"/>
                          <w:marBottom w:val="100"/>
                          <w:divBdr>
                            <w:top w:val="none" w:sz="0" w:space="0" w:color="auto"/>
                            <w:left w:val="none" w:sz="0" w:space="0" w:color="auto"/>
                            <w:bottom w:val="none" w:sz="0" w:space="0" w:color="auto"/>
                            <w:right w:val="none" w:sz="0" w:space="0" w:color="auto"/>
                          </w:divBdr>
                          <w:divsChild>
                            <w:div w:id="1257711101">
                              <w:marLeft w:val="0"/>
                              <w:marRight w:val="0"/>
                              <w:marTop w:val="0"/>
                              <w:marBottom w:val="0"/>
                              <w:divBdr>
                                <w:top w:val="none" w:sz="0" w:space="0" w:color="auto"/>
                                <w:left w:val="none" w:sz="0" w:space="0" w:color="auto"/>
                                <w:bottom w:val="none" w:sz="0" w:space="0" w:color="auto"/>
                                <w:right w:val="none" w:sz="0" w:space="0" w:color="auto"/>
                              </w:divBdr>
                              <w:divsChild>
                                <w:div w:id="485315608">
                                  <w:marLeft w:val="0"/>
                                  <w:marRight w:val="0"/>
                                  <w:marTop w:val="0"/>
                                  <w:marBottom w:val="0"/>
                                  <w:divBdr>
                                    <w:top w:val="none" w:sz="0" w:space="0" w:color="auto"/>
                                    <w:left w:val="none" w:sz="0" w:space="0" w:color="auto"/>
                                    <w:bottom w:val="none" w:sz="0" w:space="0" w:color="auto"/>
                                    <w:right w:val="none" w:sz="0" w:space="0" w:color="auto"/>
                                  </w:divBdr>
                                  <w:divsChild>
                                    <w:div w:id="1182233979">
                                      <w:marLeft w:val="0"/>
                                      <w:marRight w:val="0"/>
                                      <w:marTop w:val="0"/>
                                      <w:marBottom w:val="0"/>
                                      <w:divBdr>
                                        <w:top w:val="none" w:sz="0" w:space="0" w:color="auto"/>
                                        <w:left w:val="none" w:sz="0" w:space="0" w:color="auto"/>
                                        <w:bottom w:val="none" w:sz="0" w:space="0" w:color="auto"/>
                                        <w:right w:val="none" w:sz="0" w:space="0" w:color="auto"/>
                                      </w:divBdr>
                                      <w:divsChild>
                                        <w:div w:id="1947882934">
                                          <w:marLeft w:val="0"/>
                                          <w:marRight w:val="0"/>
                                          <w:marTop w:val="0"/>
                                          <w:marBottom w:val="0"/>
                                          <w:divBdr>
                                            <w:top w:val="none" w:sz="0" w:space="0" w:color="auto"/>
                                            <w:left w:val="none" w:sz="0" w:space="0" w:color="auto"/>
                                            <w:bottom w:val="none" w:sz="0" w:space="0" w:color="auto"/>
                                            <w:right w:val="none" w:sz="0" w:space="0" w:color="auto"/>
                                          </w:divBdr>
                                          <w:divsChild>
                                            <w:div w:id="1057705095">
                                              <w:marLeft w:val="0"/>
                                              <w:marRight w:val="0"/>
                                              <w:marTop w:val="0"/>
                                              <w:marBottom w:val="0"/>
                                              <w:divBdr>
                                                <w:top w:val="none" w:sz="0" w:space="0" w:color="auto"/>
                                                <w:left w:val="none" w:sz="0" w:space="0" w:color="auto"/>
                                                <w:bottom w:val="none" w:sz="0" w:space="0" w:color="auto"/>
                                                <w:right w:val="none" w:sz="0" w:space="0" w:color="auto"/>
                                              </w:divBdr>
                                              <w:divsChild>
                                                <w:div w:id="741637494">
                                                  <w:marLeft w:val="0"/>
                                                  <w:marRight w:val="0"/>
                                                  <w:marTop w:val="0"/>
                                                  <w:marBottom w:val="0"/>
                                                  <w:divBdr>
                                                    <w:top w:val="none" w:sz="0" w:space="0" w:color="auto"/>
                                                    <w:left w:val="none" w:sz="0" w:space="0" w:color="auto"/>
                                                    <w:bottom w:val="none" w:sz="0" w:space="0" w:color="auto"/>
                                                    <w:right w:val="none" w:sz="0" w:space="0" w:color="auto"/>
                                                  </w:divBdr>
                                                  <w:divsChild>
                                                    <w:div w:id="1502237750">
                                                      <w:marLeft w:val="0"/>
                                                      <w:marRight w:val="0"/>
                                                      <w:marTop w:val="0"/>
                                                      <w:marBottom w:val="0"/>
                                                      <w:divBdr>
                                                        <w:top w:val="none" w:sz="0" w:space="0" w:color="auto"/>
                                                        <w:left w:val="none" w:sz="0" w:space="0" w:color="auto"/>
                                                        <w:bottom w:val="none" w:sz="0" w:space="0" w:color="auto"/>
                                                        <w:right w:val="none" w:sz="0" w:space="0" w:color="auto"/>
                                                      </w:divBdr>
                                                      <w:divsChild>
                                                        <w:div w:id="471558397">
                                                          <w:marLeft w:val="0"/>
                                                          <w:marRight w:val="0"/>
                                                          <w:marTop w:val="0"/>
                                                          <w:marBottom w:val="0"/>
                                                          <w:divBdr>
                                                            <w:top w:val="none" w:sz="0" w:space="0" w:color="auto"/>
                                                            <w:left w:val="none" w:sz="0" w:space="0" w:color="auto"/>
                                                            <w:bottom w:val="none" w:sz="0" w:space="0" w:color="auto"/>
                                                            <w:right w:val="none" w:sz="0" w:space="0" w:color="auto"/>
                                                          </w:divBdr>
                                                          <w:divsChild>
                                                            <w:div w:id="816192047">
                                                              <w:marLeft w:val="0"/>
                                                              <w:marRight w:val="0"/>
                                                              <w:marTop w:val="0"/>
                                                              <w:marBottom w:val="0"/>
                                                              <w:divBdr>
                                                                <w:top w:val="none" w:sz="0" w:space="0" w:color="auto"/>
                                                                <w:left w:val="none" w:sz="0" w:space="0" w:color="auto"/>
                                                                <w:bottom w:val="none" w:sz="0" w:space="0" w:color="auto"/>
                                                                <w:right w:val="none" w:sz="0" w:space="0" w:color="auto"/>
                                                              </w:divBdr>
                                                              <w:divsChild>
                                                                <w:div w:id="71632210">
                                                                  <w:marLeft w:val="0"/>
                                                                  <w:marRight w:val="0"/>
                                                                  <w:marTop w:val="0"/>
                                                                  <w:marBottom w:val="0"/>
                                                                  <w:divBdr>
                                                                    <w:top w:val="none" w:sz="0" w:space="0" w:color="auto"/>
                                                                    <w:left w:val="none" w:sz="0" w:space="0" w:color="auto"/>
                                                                    <w:bottom w:val="none" w:sz="0" w:space="0" w:color="auto"/>
                                                                    <w:right w:val="none" w:sz="0" w:space="0" w:color="auto"/>
                                                                  </w:divBdr>
                                                                  <w:divsChild>
                                                                    <w:div w:id="646862664">
                                                                      <w:marLeft w:val="0"/>
                                                                      <w:marRight w:val="0"/>
                                                                      <w:marTop w:val="0"/>
                                                                      <w:marBottom w:val="0"/>
                                                                      <w:divBdr>
                                                                        <w:top w:val="none" w:sz="0" w:space="0" w:color="auto"/>
                                                                        <w:left w:val="none" w:sz="0" w:space="0" w:color="auto"/>
                                                                        <w:bottom w:val="none" w:sz="0" w:space="0" w:color="auto"/>
                                                                        <w:right w:val="none" w:sz="0" w:space="0" w:color="auto"/>
                                                                      </w:divBdr>
                                                                    </w:div>
                                                                    <w:div w:id="935672212">
                                                                      <w:marLeft w:val="0"/>
                                                                      <w:marRight w:val="0"/>
                                                                      <w:marTop w:val="0"/>
                                                                      <w:marBottom w:val="0"/>
                                                                      <w:divBdr>
                                                                        <w:top w:val="none" w:sz="0" w:space="0" w:color="auto"/>
                                                                        <w:left w:val="none" w:sz="0" w:space="0" w:color="auto"/>
                                                                        <w:bottom w:val="none" w:sz="0" w:space="0" w:color="auto"/>
                                                                        <w:right w:val="none" w:sz="0" w:space="0" w:color="auto"/>
                                                                      </w:divBdr>
                                                                      <w:divsChild>
                                                                        <w:div w:id="1263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880307">
      <w:bodyDiv w:val="1"/>
      <w:marLeft w:val="0"/>
      <w:marRight w:val="0"/>
      <w:marTop w:val="0"/>
      <w:marBottom w:val="0"/>
      <w:divBdr>
        <w:top w:val="none" w:sz="0" w:space="0" w:color="auto"/>
        <w:left w:val="none" w:sz="0" w:space="0" w:color="auto"/>
        <w:bottom w:val="none" w:sz="0" w:space="0" w:color="auto"/>
        <w:right w:val="none" w:sz="0" w:space="0" w:color="auto"/>
      </w:divBdr>
      <w:divsChild>
        <w:div w:id="830222712">
          <w:marLeft w:val="0"/>
          <w:marRight w:val="0"/>
          <w:marTop w:val="0"/>
          <w:marBottom w:val="0"/>
          <w:divBdr>
            <w:top w:val="none" w:sz="0" w:space="0" w:color="auto"/>
            <w:left w:val="none" w:sz="0" w:space="0" w:color="auto"/>
            <w:bottom w:val="none" w:sz="0" w:space="0" w:color="auto"/>
            <w:right w:val="none" w:sz="0" w:space="0" w:color="auto"/>
          </w:divBdr>
          <w:divsChild>
            <w:div w:id="1706102209">
              <w:marLeft w:val="0"/>
              <w:marRight w:val="0"/>
              <w:marTop w:val="0"/>
              <w:marBottom w:val="0"/>
              <w:divBdr>
                <w:top w:val="none" w:sz="0" w:space="0" w:color="auto"/>
                <w:left w:val="none" w:sz="0" w:space="0" w:color="auto"/>
                <w:bottom w:val="none" w:sz="0" w:space="0" w:color="auto"/>
                <w:right w:val="none" w:sz="0" w:space="0" w:color="auto"/>
              </w:divBdr>
            </w:div>
            <w:div w:id="823089812">
              <w:marLeft w:val="0"/>
              <w:marRight w:val="0"/>
              <w:marTop w:val="0"/>
              <w:marBottom w:val="0"/>
              <w:divBdr>
                <w:top w:val="none" w:sz="0" w:space="0" w:color="auto"/>
                <w:left w:val="none" w:sz="0" w:space="0" w:color="auto"/>
                <w:bottom w:val="none" w:sz="0" w:space="0" w:color="auto"/>
                <w:right w:val="none" w:sz="0" w:space="0" w:color="auto"/>
              </w:divBdr>
            </w:div>
            <w:div w:id="362170865">
              <w:marLeft w:val="0"/>
              <w:marRight w:val="0"/>
              <w:marTop w:val="0"/>
              <w:marBottom w:val="0"/>
              <w:divBdr>
                <w:top w:val="none" w:sz="0" w:space="0" w:color="auto"/>
                <w:left w:val="none" w:sz="0" w:space="0" w:color="auto"/>
                <w:bottom w:val="none" w:sz="0" w:space="0" w:color="auto"/>
                <w:right w:val="none" w:sz="0" w:space="0" w:color="auto"/>
              </w:divBdr>
              <w:divsChild>
                <w:div w:id="307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121">
      <w:bodyDiv w:val="1"/>
      <w:marLeft w:val="0"/>
      <w:marRight w:val="0"/>
      <w:marTop w:val="0"/>
      <w:marBottom w:val="0"/>
      <w:divBdr>
        <w:top w:val="none" w:sz="0" w:space="0" w:color="auto"/>
        <w:left w:val="none" w:sz="0" w:space="0" w:color="auto"/>
        <w:bottom w:val="none" w:sz="0" w:space="0" w:color="auto"/>
        <w:right w:val="none" w:sz="0" w:space="0" w:color="auto"/>
      </w:divBdr>
      <w:divsChild>
        <w:div w:id="761994938">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
            <w:div w:id="1556769020">
              <w:marLeft w:val="0"/>
              <w:marRight w:val="0"/>
              <w:marTop w:val="0"/>
              <w:marBottom w:val="0"/>
              <w:divBdr>
                <w:top w:val="none" w:sz="0" w:space="0" w:color="auto"/>
                <w:left w:val="none" w:sz="0" w:space="0" w:color="auto"/>
                <w:bottom w:val="none" w:sz="0" w:space="0" w:color="auto"/>
                <w:right w:val="none" w:sz="0" w:space="0" w:color="auto"/>
              </w:divBdr>
              <w:divsChild>
                <w:div w:id="1984042953">
                  <w:marLeft w:val="0"/>
                  <w:marRight w:val="0"/>
                  <w:marTop w:val="0"/>
                  <w:marBottom w:val="0"/>
                  <w:divBdr>
                    <w:top w:val="none" w:sz="0" w:space="0" w:color="auto"/>
                    <w:left w:val="none" w:sz="0" w:space="0" w:color="auto"/>
                    <w:bottom w:val="none" w:sz="0" w:space="0" w:color="auto"/>
                    <w:right w:val="none" w:sz="0" w:space="0" w:color="auto"/>
                  </w:divBdr>
                </w:div>
                <w:div w:id="422843519">
                  <w:marLeft w:val="0"/>
                  <w:marRight w:val="0"/>
                  <w:marTop w:val="0"/>
                  <w:marBottom w:val="0"/>
                  <w:divBdr>
                    <w:top w:val="none" w:sz="0" w:space="0" w:color="auto"/>
                    <w:left w:val="none" w:sz="0" w:space="0" w:color="auto"/>
                    <w:bottom w:val="none" w:sz="0" w:space="0" w:color="auto"/>
                    <w:right w:val="none" w:sz="0" w:space="0" w:color="auto"/>
                  </w:divBdr>
                  <w:divsChild>
                    <w:div w:id="2008164757">
                      <w:marLeft w:val="0"/>
                      <w:marRight w:val="0"/>
                      <w:marTop w:val="0"/>
                      <w:marBottom w:val="0"/>
                      <w:divBdr>
                        <w:top w:val="none" w:sz="0" w:space="0" w:color="auto"/>
                        <w:left w:val="none" w:sz="0" w:space="0" w:color="auto"/>
                        <w:bottom w:val="none" w:sz="0" w:space="0" w:color="auto"/>
                        <w:right w:val="none" w:sz="0" w:space="0" w:color="auto"/>
                      </w:divBdr>
                    </w:div>
                    <w:div w:id="2117748234">
                      <w:marLeft w:val="0"/>
                      <w:marRight w:val="0"/>
                      <w:marTop w:val="0"/>
                      <w:marBottom w:val="0"/>
                      <w:divBdr>
                        <w:top w:val="none" w:sz="0" w:space="0" w:color="auto"/>
                        <w:left w:val="none" w:sz="0" w:space="0" w:color="auto"/>
                        <w:bottom w:val="none" w:sz="0" w:space="0" w:color="auto"/>
                        <w:right w:val="none" w:sz="0" w:space="0" w:color="auto"/>
                      </w:divBdr>
                      <w:divsChild>
                        <w:div w:id="993334909">
                          <w:marLeft w:val="0"/>
                          <w:marRight w:val="0"/>
                          <w:marTop w:val="0"/>
                          <w:marBottom w:val="0"/>
                          <w:divBdr>
                            <w:top w:val="none" w:sz="0" w:space="0" w:color="auto"/>
                            <w:left w:val="none" w:sz="0" w:space="0" w:color="auto"/>
                            <w:bottom w:val="none" w:sz="0" w:space="0" w:color="auto"/>
                            <w:right w:val="none" w:sz="0" w:space="0" w:color="auto"/>
                          </w:divBdr>
                        </w:div>
                        <w:div w:id="887957450">
                          <w:marLeft w:val="0"/>
                          <w:marRight w:val="0"/>
                          <w:marTop w:val="0"/>
                          <w:marBottom w:val="0"/>
                          <w:divBdr>
                            <w:top w:val="none" w:sz="0" w:space="0" w:color="auto"/>
                            <w:left w:val="none" w:sz="0" w:space="0" w:color="auto"/>
                            <w:bottom w:val="none" w:sz="0" w:space="0" w:color="auto"/>
                            <w:right w:val="none" w:sz="0" w:space="0" w:color="auto"/>
                          </w:divBdr>
                        </w:div>
                        <w:div w:id="304161917">
                          <w:marLeft w:val="0"/>
                          <w:marRight w:val="0"/>
                          <w:marTop w:val="0"/>
                          <w:marBottom w:val="0"/>
                          <w:divBdr>
                            <w:top w:val="none" w:sz="0" w:space="0" w:color="auto"/>
                            <w:left w:val="none" w:sz="0" w:space="0" w:color="auto"/>
                            <w:bottom w:val="none" w:sz="0" w:space="0" w:color="auto"/>
                            <w:right w:val="none" w:sz="0" w:space="0" w:color="auto"/>
                          </w:divBdr>
                        </w:div>
                        <w:div w:id="1562015986">
                          <w:marLeft w:val="0"/>
                          <w:marRight w:val="0"/>
                          <w:marTop w:val="0"/>
                          <w:marBottom w:val="0"/>
                          <w:divBdr>
                            <w:top w:val="none" w:sz="0" w:space="0" w:color="auto"/>
                            <w:left w:val="none" w:sz="0" w:space="0" w:color="auto"/>
                            <w:bottom w:val="none" w:sz="0" w:space="0" w:color="auto"/>
                            <w:right w:val="none" w:sz="0" w:space="0" w:color="auto"/>
                          </w:divBdr>
                        </w:div>
                        <w:div w:id="2080857496">
                          <w:marLeft w:val="0"/>
                          <w:marRight w:val="0"/>
                          <w:marTop w:val="0"/>
                          <w:marBottom w:val="0"/>
                          <w:divBdr>
                            <w:top w:val="none" w:sz="0" w:space="0" w:color="auto"/>
                            <w:left w:val="none" w:sz="0" w:space="0" w:color="auto"/>
                            <w:bottom w:val="none" w:sz="0" w:space="0" w:color="auto"/>
                            <w:right w:val="none" w:sz="0" w:space="0" w:color="auto"/>
                          </w:divBdr>
                        </w:div>
                        <w:div w:id="940573808">
                          <w:marLeft w:val="0"/>
                          <w:marRight w:val="0"/>
                          <w:marTop w:val="0"/>
                          <w:marBottom w:val="0"/>
                          <w:divBdr>
                            <w:top w:val="none" w:sz="0" w:space="0" w:color="auto"/>
                            <w:left w:val="none" w:sz="0" w:space="0" w:color="auto"/>
                            <w:bottom w:val="none" w:sz="0" w:space="0" w:color="auto"/>
                            <w:right w:val="none" w:sz="0" w:space="0" w:color="auto"/>
                          </w:divBdr>
                        </w:div>
                        <w:div w:id="1161656861">
                          <w:marLeft w:val="0"/>
                          <w:marRight w:val="0"/>
                          <w:marTop w:val="0"/>
                          <w:marBottom w:val="0"/>
                          <w:divBdr>
                            <w:top w:val="none" w:sz="0" w:space="0" w:color="auto"/>
                            <w:left w:val="none" w:sz="0" w:space="0" w:color="auto"/>
                            <w:bottom w:val="none" w:sz="0" w:space="0" w:color="auto"/>
                            <w:right w:val="none" w:sz="0" w:space="0" w:color="auto"/>
                          </w:divBdr>
                        </w:div>
                        <w:div w:id="1354961715">
                          <w:marLeft w:val="0"/>
                          <w:marRight w:val="0"/>
                          <w:marTop w:val="0"/>
                          <w:marBottom w:val="0"/>
                          <w:divBdr>
                            <w:top w:val="none" w:sz="0" w:space="0" w:color="auto"/>
                            <w:left w:val="none" w:sz="0" w:space="0" w:color="auto"/>
                            <w:bottom w:val="none" w:sz="0" w:space="0" w:color="auto"/>
                            <w:right w:val="none" w:sz="0" w:space="0" w:color="auto"/>
                          </w:divBdr>
                        </w:div>
                        <w:div w:id="268897930">
                          <w:marLeft w:val="0"/>
                          <w:marRight w:val="0"/>
                          <w:marTop w:val="0"/>
                          <w:marBottom w:val="0"/>
                          <w:divBdr>
                            <w:top w:val="none" w:sz="0" w:space="0" w:color="auto"/>
                            <w:left w:val="none" w:sz="0" w:space="0" w:color="auto"/>
                            <w:bottom w:val="none" w:sz="0" w:space="0" w:color="auto"/>
                            <w:right w:val="none" w:sz="0" w:space="0" w:color="auto"/>
                          </w:divBdr>
                        </w:div>
                        <w:div w:id="1517385906">
                          <w:marLeft w:val="0"/>
                          <w:marRight w:val="0"/>
                          <w:marTop w:val="0"/>
                          <w:marBottom w:val="0"/>
                          <w:divBdr>
                            <w:top w:val="none" w:sz="0" w:space="0" w:color="auto"/>
                            <w:left w:val="none" w:sz="0" w:space="0" w:color="auto"/>
                            <w:bottom w:val="none" w:sz="0" w:space="0" w:color="auto"/>
                            <w:right w:val="none" w:sz="0" w:space="0" w:color="auto"/>
                          </w:divBdr>
                        </w:div>
                        <w:div w:id="1682976737">
                          <w:marLeft w:val="0"/>
                          <w:marRight w:val="0"/>
                          <w:marTop w:val="0"/>
                          <w:marBottom w:val="0"/>
                          <w:divBdr>
                            <w:top w:val="none" w:sz="0" w:space="0" w:color="auto"/>
                            <w:left w:val="none" w:sz="0" w:space="0" w:color="auto"/>
                            <w:bottom w:val="none" w:sz="0" w:space="0" w:color="auto"/>
                            <w:right w:val="none" w:sz="0" w:space="0" w:color="auto"/>
                          </w:divBdr>
                        </w:div>
                        <w:div w:id="1510215621">
                          <w:marLeft w:val="0"/>
                          <w:marRight w:val="0"/>
                          <w:marTop w:val="0"/>
                          <w:marBottom w:val="0"/>
                          <w:divBdr>
                            <w:top w:val="none" w:sz="0" w:space="0" w:color="auto"/>
                            <w:left w:val="none" w:sz="0" w:space="0" w:color="auto"/>
                            <w:bottom w:val="none" w:sz="0" w:space="0" w:color="auto"/>
                            <w:right w:val="none" w:sz="0" w:space="0" w:color="auto"/>
                          </w:divBdr>
                        </w:div>
                        <w:div w:id="349182400">
                          <w:marLeft w:val="0"/>
                          <w:marRight w:val="0"/>
                          <w:marTop w:val="0"/>
                          <w:marBottom w:val="0"/>
                          <w:divBdr>
                            <w:top w:val="none" w:sz="0" w:space="0" w:color="auto"/>
                            <w:left w:val="none" w:sz="0" w:space="0" w:color="auto"/>
                            <w:bottom w:val="none" w:sz="0" w:space="0" w:color="auto"/>
                            <w:right w:val="none" w:sz="0" w:space="0" w:color="auto"/>
                          </w:divBdr>
                        </w:div>
                        <w:div w:id="1752577934">
                          <w:marLeft w:val="0"/>
                          <w:marRight w:val="0"/>
                          <w:marTop w:val="0"/>
                          <w:marBottom w:val="0"/>
                          <w:divBdr>
                            <w:top w:val="none" w:sz="0" w:space="0" w:color="auto"/>
                            <w:left w:val="none" w:sz="0" w:space="0" w:color="auto"/>
                            <w:bottom w:val="none" w:sz="0" w:space="0" w:color="auto"/>
                            <w:right w:val="none" w:sz="0" w:space="0" w:color="auto"/>
                          </w:divBdr>
                        </w:div>
                        <w:div w:id="1454203181">
                          <w:marLeft w:val="0"/>
                          <w:marRight w:val="0"/>
                          <w:marTop w:val="0"/>
                          <w:marBottom w:val="0"/>
                          <w:divBdr>
                            <w:top w:val="none" w:sz="0" w:space="0" w:color="auto"/>
                            <w:left w:val="none" w:sz="0" w:space="0" w:color="auto"/>
                            <w:bottom w:val="none" w:sz="0" w:space="0" w:color="auto"/>
                            <w:right w:val="none" w:sz="0" w:space="0" w:color="auto"/>
                          </w:divBdr>
                        </w:div>
                        <w:div w:id="687410308">
                          <w:marLeft w:val="0"/>
                          <w:marRight w:val="0"/>
                          <w:marTop w:val="0"/>
                          <w:marBottom w:val="0"/>
                          <w:divBdr>
                            <w:top w:val="none" w:sz="0" w:space="0" w:color="auto"/>
                            <w:left w:val="none" w:sz="0" w:space="0" w:color="auto"/>
                            <w:bottom w:val="none" w:sz="0" w:space="0" w:color="auto"/>
                            <w:right w:val="none" w:sz="0" w:space="0" w:color="auto"/>
                          </w:divBdr>
                        </w:div>
                        <w:div w:id="738480855">
                          <w:marLeft w:val="0"/>
                          <w:marRight w:val="0"/>
                          <w:marTop w:val="0"/>
                          <w:marBottom w:val="0"/>
                          <w:divBdr>
                            <w:top w:val="none" w:sz="0" w:space="0" w:color="auto"/>
                            <w:left w:val="none" w:sz="0" w:space="0" w:color="auto"/>
                            <w:bottom w:val="none" w:sz="0" w:space="0" w:color="auto"/>
                            <w:right w:val="none" w:sz="0" w:space="0" w:color="auto"/>
                          </w:divBdr>
                        </w:div>
                        <w:div w:id="493187344">
                          <w:marLeft w:val="0"/>
                          <w:marRight w:val="0"/>
                          <w:marTop w:val="0"/>
                          <w:marBottom w:val="0"/>
                          <w:divBdr>
                            <w:top w:val="none" w:sz="0" w:space="0" w:color="auto"/>
                            <w:left w:val="none" w:sz="0" w:space="0" w:color="auto"/>
                            <w:bottom w:val="none" w:sz="0" w:space="0" w:color="auto"/>
                            <w:right w:val="none" w:sz="0" w:space="0" w:color="auto"/>
                          </w:divBdr>
                        </w:div>
                        <w:div w:id="263540296">
                          <w:marLeft w:val="0"/>
                          <w:marRight w:val="0"/>
                          <w:marTop w:val="0"/>
                          <w:marBottom w:val="0"/>
                          <w:divBdr>
                            <w:top w:val="none" w:sz="0" w:space="0" w:color="auto"/>
                            <w:left w:val="none" w:sz="0" w:space="0" w:color="auto"/>
                            <w:bottom w:val="none" w:sz="0" w:space="0" w:color="auto"/>
                            <w:right w:val="none" w:sz="0" w:space="0" w:color="auto"/>
                          </w:divBdr>
                        </w:div>
                        <w:div w:id="901283730">
                          <w:marLeft w:val="0"/>
                          <w:marRight w:val="0"/>
                          <w:marTop w:val="0"/>
                          <w:marBottom w:val="0"/>
                          <w:divBdr>
                            <w:top w:val="none" w:sz="0" w:space="0" w:color="auto"/>
                            <w:left w:val="none" w:sz="0" w:space="0" w:color="auto"/>
                            <w:bottom w:val="none" w:sz="0" w:space="0" w:color="auto"/>
                            <w:right w:val="none" w:sz="0" w:space="0" w:color="auto"/>
                          </w:divBdr>
                        </w:div>
                        <w:div w:id="528684416">
                          <w:marLeft w:val="0"/>
                          <w:marRight w:val="0"/>
                          <w:marTop w:val="0"/>
                          <w:marBottom w:val="0"/>
                          <w:divBdr>
                            <w:top w:val="none" w:sz="0" w:space="0" w:color="auto"/>
                            <w:left w:val="none" w:sz="0" w:space="0" w:color="auto"/>
                            <w:bottom w:val="none" w:sz="0" w:space="0" w:color="auto"/>
                            <w:right w:val="none" w:sz="0" w:space="0" w:color="auto"/>
                          </w:divBdr>
                        </w:div>
                        <w:div w:id="1849909124">
                          <w:marLeft w:val="0"/>
                          <w:marRight w:val="0"/>
                          <w:marTop w:val="0"/>
                          <w:marBottom w:val="0"/>
                          <w:divBdr>
                            <w:top w:val="none" w:sz="0" w:space="0" w:color="auto"/>
                            <w:left w:val="none" w:sz="0" w:space="0" w:color="auto"/>
                            <w:bottom w:val="none" w:sz="0" w:space="0" w:color="auto"/>
                            <w:right w:val="none" w:sz="0" w:space="0" w:color="auto"/>
                          </w:divBdr>
                        </w:div>
                        <w:div w:id="2018457360">
                          <w:marLeft w:val="0"/>
                          <w:marRight w:val="0"/>
                          <w:marTop w:val="0"/>
                          <w:marBottom w:val="0"/>
                          <w:divBdr>
                            <w:top w:val="none" w:sz="0" w:space="0" w:color="auto"/>
                            <w:left w:val="none" w:sz="0" w:space="0" w:color="auto"/>
                            <w:bottom w:val="none" w:sz="0" w:space="0" w:color="auto"/>
                            <w:right w:val="none" w:sz="0" w:space="0" w:color="auto"/>
                          </w:divBdr>
                        </w:div>
                        <w:div w:id="1955863944">
                          <w:marLeft w:val="0"/>
                          <w:marRight w:val="0"/>
                          <w:marTop w:val="0"/>
                          <w:marBottom w:val="0"/>
                          <w:divBdr>
                            <w:top w:val="none" w:sz="0" w:space="0" w:color="auto"/>
                            <w:left w:val="none" w:sz="0" w:space="0" w:color="auto"/>
                            <w:bottom w:val="none" w:sz="0" w:space="0" w:color="auto"/>
                            <w:right w:val="none" w:sz="0" w:space="0" w:color="auto"/>
                          </w:divBdr>
                        </w:div>
                        <w:div w:id="1854416763">
                          <w:marLeft w:val="0"/>
                          <w:marRight w:val="0"/>
                          <w:marTop w:val="0"/>
                          <w:marBottom w:val="0"/>
                          <w:divBdr>
                            <w:top w:val="none" w:sz="0" w:space="0" w:color="auto"/>
                            <w:left w:val="none" w:sz="0" w:space="0" w:color="auto"/>
                            <w:bottom w:val="none" w:sz="0" w:space="0" w:color="auto"/>
                            <w:right w:val="none" w:sz="0" w:space="0" w:color="auto"/>
                          </w:divBdr>
                        </w:div>
                        <w:div w:id="623313435">
                          <w:marLeft w:val="0"/>
                          <w:marRight w:val="0"/>
                          <w:marTop w:val="0"/>
                          <w:marBottom w:val="0"/>
                          <w:divBdr>
                            <w:top w:val="none" w:sz="0" w:space="0" w:color="auto"/>
                            <w:left w:val="none" w:sz="0" w:space="0" w:color="auto"/>
                            <w:bottom w:val="none" w:sz="0" w:space="0" w:color="auto"/>
                            <w:right w:val="none" w:sz="0" w:space="0" w:color="auto"/>
                          </w:divBdr>
                        </w:div>
                        <w:div w:id="1151095542">
                          <w:marLeft w:val="0"/>
                          <w:marRight w:val="0"/>
                          <w:marTop w:val="0"/>
                          <w:marBottom w:val="0"/>
                          <w:divBdr>
                            <w:top w:val="none" w:sz="0" w:space="0" w:color="auto"/>
                            <w:left w:val="none" w:sz="0" w:space="0" w:color="auto"/>
                            <w:bottom w:val="none" w:sz="0" w:space="0" w:color="auto"/>
                            <w:right w:val="none" w:sz="0" w:space="0" w:color="auto"/>
                          </w:divBdr>
                        </w:div>
                        <w:div w:id="1227230752">
                          <w:marLeft w:val="0"/>
                          <w:marRight w:val="0"/>
                          <w:marTop w:val="0"/>
                          <w:marBottom w:val="0"/>
                          <w:divBdr>
                            <w:top w:val="none" w:sz="0" w:space="0" w:color="auto"/>
                            <w:left w:val="none" w:sz="0" w:space="0" w:color="auto"/>
                            <w:bottom w:val="none" w:sz="0" w:space="0" w:color="auto"/>
                            <w:right w:val="none" w:sz="0" w:space="0" w:color="auto"/>
                          </w:divBdr>
                        </w:div>
                        <w:div w:id="1535920686">
                          <w:marLeft w:val="0"/>
                          <w:marRight w:val="0"/>
                          <w:marTop w:val="0"/>
                          <w:marBottom w:val="0"/>
                          <w:divBdr>
                            <w:top w:val="none" w:sz="0" w:space="0" w:color="auto"/>
                            <w:left w:val="none" w:sz="0" w:space="0" w:color="auto"/>
                            <w:bottom w:val="none" w:sz="0" w:space="0" w:color="auto"/>
                            <w:right w:val="none" w:sz="0" w:space="0" w:color="auto"/>
                          </w:divBdr>
                        </w:div>
                        <w:div w:id="1625573780">
                          <w:marLeft w:val="0"/>
                          <w:marRight w:val="0"/>
                          <w:marTop w:val="0"/>
                          <w:marBottom w:val="0"/>
                          <w:divBdr>
                            <w:top w:val="none" w:sz="0" w:space="0" w:color="auto"/>
                            <w:left w:val="none" w:sz="0" w:space="0" w:color="auto"/>
                            <w:bottom w:val="none" w:sz="0" w:space="0" w:color="auto"/>
                            <w:right w:val="none" w:sz="0" w:space="0" w:color="auto"/>
                          </w:divBdr>
                        </w:div>
                        <w:div w:id="1645700094">
                          <w:marLeft w:val="0"/>
                          <w:marRight w:val="0"/>
                          <w:marTop w:val="0"/>
                          <w:marBottom w:val="0"/>
                          <w:divBdr>
                            <w:top w:val="none" w:sz="0" w:space="0" w:color="auto"/>
                            <w:left w:val="none" w:sz="0" w:space="0" w:color="auto"/>
                            <w:bottom w:val="none" w:sz="0" w:space="0" w:color="auto"/>
                            <w:right w:val="none" w:sz="0" w:space="0" w:color="auto"/>
                          </w:divBdr>
                        </w:div>
                        <w:div w:id="798694220">
                          <w:marLeft w:val="0"/>
                          <w:marRight w:val="0"/>
                          <w:marTop w:val="0"/>
                          <w:marBottom w:val="0"/>
                          <w:divBdr>
                            <w:top w:val="none" w:sz="0" w:space="0" w:color="auto"/>
                            <w:left w:val="none" w:sz="0" w:space="0" w:color="auto"/>
                            <w:bottom w:val="none" w:sz="0" w:space="0" w:color="auto"/>
                            <w:right w:val="none" w:sz="0" w:space="0" w:color="auto"/>
                          </w:divBdr>
                        </w:div>
                        <w:div w:id="1342851196">
                          <w:marLeft w:val="0"/>
                          <w:marRight w:val="0"/>
                          <w:marTop w:val="0"/>
                          <w:marBottom w:val="0"/>
                          <w:divBdr>
                            <w:top w:val="none" w:sz="0" w:space="0" w:color="auto"/>
                            <w:left w:val="none" w:sz="0" w:space="0" w:color="auto"/>
                            <w:bottom w:val="none" w:sz="0" w:space="0" w:color="auto"/>
                            <w:right w:val="none" w:sz="0" w:space="0" w:color="auto"/>
                          </w:divBdr>
                        </w:div>
                        <w:div w:id="1488279527">
                          <w:marLeft w:val="0"/>
                          <w:marRight w:val="0"/>
                          <w:marTop w:val="0"/>
                          <w:marBottom w:val="0"/>
                          <w:divBdr>
                            <w:top w:val="none" w:sz="0" w:space="0" w:color="auto"/>
                            <w:left w:val="none" w:sz="0" w:space="0" w:color="auto"/>
                            <w:bottom w:val="none" w:sz="0" w:space="0" w:color="auto"/>
                            <w:right w:val="none" w:sz="0" w:space="0" w:color="auto"/>
                          </w:divBdr>
                        </w:div>
                        <w:div w:id="1610503778">
                          <w:marLeft w:val="0"/>
                          <w:marRight w:val="0"/>
                          <w:marTop w:val="0"/>
                          <w:marBottom w:val="0"/>
                          <w:divBdr>
                            <w:top w:val="none" w:sz="0" w:space="0" w:color="auto"/>
                            <w:left w:val="none" w:sz="0" w:space="0" w:color="auto"/>
                            <w:bottom w:val="none" w:sz="0" w:space="0" w:color="auto"/>
                            <w:right w:val="none" w:sz="0" w:space="0" w:color="auto"/>
                          </w:divBdr>
                        </w:div>
                        <w:div w:id="513231347">
                          <w:marLeft w:val="0"/>
                          <w:marRight w:val="0"/>
                          <w:marTop w:val="0"/>
                          <w:marBottom w:val="0"/>
                          <w:divBdr>
                            <w:top w:val="none" w:sz="0" w:space="0" w:color="auto"/>
                            <w:left w:val="none" w:sz="0" w:space="0" w:color="auto"/>
                            <w:bottom w:val="none" w:sz="0" w:space="0" w:color="auto"/>
                            <w:right w:val="none" w:sz="0" w:space="0" w:color="auto"/>
                          </w:divBdr>
                        </w:div>
                        <w:div w:id="10223721">
                          <w:marLeft w:val="0"/>
                          <w:marRight w:val="0"/>
                          <w:marTop w:val="0"/>
                          <w:marBottom w:val="0"/>
                          <w:divBdr>
                            <w:top w:val="none" w:sz="0" w:space="0" w:color="auto"/>
                            <w:left w:val="none" w:sz="0" w:space="0" w:color="auto"/>
                            <w:bottom w:val="none" w:sz="0" w:space="0" w:color="auto"/>
                            <w:right w:val="none" w:sz="0" w:space="0" w:color="auto"/>
                          </w:divBdr>
                        </w:div>
                        <w:div w:id="1175418400">
                          <w:marLeft w:val="0"/>
                          <w:marRight w:val="0"/>
                          <w:marTop w:val="0"/>
                          <w:marBottom w:val="0"/>
                          <w:divBdr>
                            <w:top w:val="none" w:sz="0" w:space="0" w:color="auto"/>
                            <w:left w:val="none" w:sz="0" w:space="0" w:color="auto"/>
                            <w:bottom w:val="none" w:sz="0" w:space="0" w:color="auto"/>
                            <w:right w:val="none" w:sz="0" w:space="0" w:color="auto"/>
                          </w:divBdr>
                        </w:div>
                        <w:div w:id="1262563731">
                          <w:marLeft w:val="0"/>
                          <w:marRight w:val="0"/>
                          <w:marTop w:val="0"/>
                          <w:marBottom w:val="0"/>
                          <w:divBdr>
                            <w:top w:val="none" w:sz="0" w:space="0" w:color="auto"/>
                            <w:left w:val="none" w:sz="0" w:space="0" w:color="auto"/>
                            <w:bottom w:val="none" w:sz="0" w:space="0" w:color="auto"/>
                            <w:right w:val="none" w:sz="0" w:space="0" w:color="auto"/>
                          </w:divBdr>
                        </w:div>
                        <w:div w:id="2108768714">
                          <w:marLeft w:val="0"/>
                          <w:marRight w:val="0"/>
                          <w:marTop w:val="0"/>
                          <w:marBottom w:val="0"/>
                          <w:divBdr>
                            <w:top w:val="none" w:sz="0" w:space="0" w:color="auto"/>
                            <w:left w:val="none" w:sz="0" w:space="0" w:color="auto"/>
                            <w:bottom w:val="none" w:sz="0" w:space="0" w:color="auto"/>
                            <w:right w:val="none" w:sz="0" w:space="0" w:color="auto"/>
                          </w:divBdr>
                        </w:div>
                        <w:div w:id="272782936">
                          <w:marLeft w:val="0"/>
                          <w:marRight w:val="0"/>
                          <w:marTop w:val="0"/>
                          <w:marBottom w:val="0"/>
                          <w:divBdr>
                            <w:top w:val="none" w:sz="0" w:space="0" w:color="auto"/>
                            <w:left w:val="none" w:sz="0" w:space="0" w:color="auto"/>
                            <w:bottom w:val="none" w:sz="0" w:space="0" w:color="auto"/>
                            <w:right w:val="none" w:sz="0" w:space="0" w:color="auto"/>
                          </w:divBdr>
                        </w:div>
                        <w:div w:id="127018084">
                          <w:marLeft w:val="0"/>
                          <w:marRight w:val="0"/>
                          <w:marTop w:val="0"/>
                          <w:marBottom w:val="0"/>
                          <w:divBdr>
                            <w:top w:val="none" w:sz="0" w:space="0" w:color="auto"/>
                            <w:left w:val="none" w:sz="0" w:space="0" w:color="auto"/>
                            <w:bottom w:val="none" w:sz="0" w:space="0" w:color="auto"/>
                            <w:right w:val="none" w:sz="0" w:space="0" w:color="auto"/>
                          </w:divBdr>
                        </w:div>
                        <w:div w:id="495347103">
                          <w:marLeft w:val="0"/>
                          <w:marRight w:val="0"/>
                          <w:marTop w:val="0"/>
                          <w:marBottom w:val="0"/>
                          <w:divBdr>
                            <w:top w:val="none" w:sz="0" w:space="0" w:color="auto"/>
                            <w:left w:val="none" w:sz="0" w:space="0" w:color="auto"/>
                            <w:bottom w:val="none" w:sz="0" w:space="0" w:color="auto"/>
                            <w:right w:val="none" w:sz="0" w:space="0" w:color="auto"/>
                          </w:divBdr>
                        </w:div>
                        <w:div w:id="1839038386">
                          <w:marLeft w:val="0"/>
                          <w:marRight w:val="0"/>
                          <w:marTop w:val="0"/>
                          <w:marBottom w:val="0"/>
                          <w:divBdr>
                            <w:top w:val="none" w:sz="0" w:space="0" w:color="auto"/>
                            <w:left w:val="none" w:sz="0" w:space="0" w:color="auto"/>
                            <w:bottom w:val="none" w:sz="0" w:space="0" w:color="auto"/>
                            <w:right w:val="none" w:sz="0" w:space="0" w:color="auto"/>
                          </w:divBdr>
                          <w:divsChild>
                            <w:div w:id="822356676">
                              <w:marLeft w:val="0"/>
                              <w:marRight w:val="0"/>
                              <w:marTop w:val="0"/>
                              <w:marBottom w:val="0"/>
                              <w:divBdr>
                                <w:top w:val="none" w:sz="0" w:space="0" w:color="auto"/>
                                <w:left w:val="none" w:sz="0" w:space="0" w:color="auto"/>
                                <w:bottom w:val="none" w:sz="0" w:space="0" w:color="auto"/>
                                <w:right w:val="none" w:sz="0" w:space="0" w:color="auto"/>
                              </w:divBdr>
                            </w:div>
                            <w:div w:id="2040625704">
                              <w:marLeft w:val="0"/>
                              <w:marRight w:val="0"/>
                              <w:marTop w:val="0"/>
                              <w:marBottom w:val="0"/>
                              <w:divBdr>
                                <w:top w:val="none" w:sz="0" w:space="0" w:color="auto"/>
                                <w:left w:val="none" w:sz="0" w:space="0" w:color="auto"/>
                                <w:bottom w:val="none" w:sz="0" w:space="0" w:color="auto"/>
                                <w:right w:val="none" w:sz="0" w:space="0" w:color="auto"/>
                              </w:divBdr>
                              <w:divsChild>
                                <w:div w:id="993532015">
                                  <w:marLeft w:val="0"/>
                                  <w:marRight w:val="0"/>
                                  <w:marTop w:val="0"/>
                                  <w:marBottom w:val="0"/>
                                  <w:divBdr>
                                    <w:top w:val="none" w:sz="0" w:space="0" w:color="auto"/>
                                    <w:left w:val="none" w:sz="0" w:space="0" w:color="auto"/>
                                    <w:bottom w:val="none" w:sz="0" w:space="0" w:color="auto"/>
                                    <w:right w:val="none" w:sz="0" w:space="0" w:color="auto"/>
                                  </w:divBdr>
                                </w:div>
                                <w:div w:id="1557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10514">
      <w:bodyDiv w:val="1"/>
      <w:marLeft w:val="0"/>
      <w:marRight w:val="0"/>
      <w:marTop w:val="0"/>
      <w:marBottom w:val="0"/>
      <w:divBdr>
        <w:top w:val="none" w:sz="0" w:space="0" w:color="auto"/>
        <w:left w:val="none" w:sz="0" w:space="0" w:color="auto"/>
        <w:bottom w:val="none" w:sz="0" w:space="0" w:color="auto"/>
        <w:right w:val="none" w:sz="0" w:space="0" w:color="auto"/>
      </w:divBdr>
      <w:divsChild>
        <w:div w:id="1772554766">
          <w:marLeft w:val="0"/>
          <w:marRight w:val="0"/>
          <w:marTop w:val="0"/>
          <w:marBottom w:val="0"/>
          <w:divBdr>
            <w:top w:val="none" w:sz="0" w:space="0" w:color="auto"/>
            <w:left w:val="none" w:sz="0" w:space="0" w:color="auto"/>
            <w:bottom w:val="none" w:sz="0" w:space="0" w:color="auto"/>
            <w:right w:val="none" w:sz="0" w:space="0" w:color="auto"/>
          </w:divBdr>
          <w:divsChild>
            <w:div w:id="525364571">
              <w:marLeft w:val="0"/>
              <w:marRight w:val="0"/>
              <w:marTop w:val="0"/>
              <w:marBottom w:val="0"/>
              <w:divBdr>
                <w:top w:val="none" w:sz="0" w:space="0" w:color="auto"/>
                <w:left w:val="none" w:sz="0" w:space="0" w:color="auto"/>
                <w:bottom w:val="none" w:sz="0" w:space="0" w:color="auto"/>
                <w:right w:val="none" w:sz="0" w:space="0" w:color="auto"/>
              </w:divBdr>
              <w:divsChild>
                <w:div w:id="1681853999">
                  <w:marLeft w:val="0"/>
                  <w:marRight w:val="0"/>
                  <w:marTop w:val="0"/>
                  <w:marBottom w:val="0"/>
                  <w:divBdr>
                    <w:top w:val="none" w:sz="0" w:space="0" w:color="auto"/>
                    <w:left w:val="none" w:sz="0" w:space="0" w:color="auto"/>
                    <w:bottom w:val="none" w:sz="0" w:space="0" w:color="auto"/>
                    <w:right w:val="none" w:sz="0" w:space="0" w:color="auto"/>
                  </w:divBdr>
                  <w:divsChild>
                    <w:div w:id="2120950896">
                      <w:marLeft w:val="0"/>
                      <w:marRight w:val="0"/>
                      <w:marTop w:val="0"/>
                      <w:marBottom w:val="0"/>
                      <w:divBdr>
                        <w:top w:val="none" w:sz="0" w:space="0" w:color="auto"/>
                        <w:left w:val="none" w:sz="0" w:space="0" w:color="auto"/>
                        <w:bottom w:val="none" w:sz="0" w:space="0" w:color="auto"/>
                        <w:right w:val="none" w:sz="0" w:space="0" w:color="auto"/>
                      </w:divBdr>
                      <w:divsChild>
                        <w:div w:id="2014646526">
                          <w:marLeft w:val="0"/>
                          <w:marRight w:val="0"/>
                          <w:marTop w:val="100"/>
                          <w:marBottom w:val="100"/>
                          <w:divBdr>
                            <w:top w:val="none" w:sz="0" w:space="0" w:color="auto"/>
                            <w:left w:val="none" w:sz="0" w:space="0" w:color="auto"/>
                            <w:bottom w:val="none" w:sz="0" w:space="0" w:color="auto"/>
                            <w:right w:val="none" w:sz="0" w:space="0" w:color="auto"/>
                          </w:divBdr>
                          <w:divsChild>
                            <w:div w:id="316765172">
                              <w:marLeft w:val="0"/>
                              <w:marRight w:val="0"/>
                              <w:marTop w:val="0"/>
                              <w:marBottom w:val="0"/>
                              <w:divBdr>
                                <w:top w:val="none" w:sz="0" w:space="0" w:color="auto"/>
                                <w:left w:val="none" w:sz="0" w:space="0" w:color="auto"/>
                                <w:bottom w:val="none" w:sz="0" w:space="0" w:color="auto"/>
                                <w:right w:val="none" w:sz="0" w:space="0" w:color="auto"/>
                              </w:divBdr>
                              <w:divsChild>
                                <w:div w:id="1685470643">
                                  <w:marLeft w:val="0"/>
                                  <w:marRight w:val="0"/>
                                  <w:marTop w:val="0"/>
                                  <w:marBottom w:val="0"/>
                                  <w:divBdr>
                                    <w:top w:val="none" w:sz="0" w:space="0" w:color="auto"/>
                                    <w:left w:val="none" w:sz="0" w:space="0" w:color="auto"/>
                                    <w:bottom w:val="none" w:sz="0" w:space="0" w:color="auto"/>
                                    <w:right w:val="none" w:sz="0" w:space="0" w:color="auto"/>
                                  </w:divBdr>
                                  <w:divsChild>
                                    <w:div w:id="2015260372">
                                      <w:marLeft w:val="0"/>
                                      <w:marRight w:val="0"/>
                                      <w:marTop w:val="0"/>
                                      <w:marBottom w:val="0"/>
                                      <w:divBdr>
                                        <w:top w:val="none" w:sz="0" w:space="0" w:color="auto"/>
                                        <w:left w:val="none" w:sz="0" w:space="0" w:color="auto"/>
                                        <w:bottom w:val="none" w:sz="0" w:space="0" w:color="auto"/>
                                        <w:right w:val="none" w:sz="0" w:space="0" w:color="auto"/>
                                      </w:divBdr>
                                      <w:divsChild>
                                        <w:div w:id="1687125704">
                                          <w:marLeft w:val="0"/>
                                          <w:marRight w:val="0"/>
                                          <w:marTop w:val="0"/>
                                          <w:marBottom w:val="0"/>
                                          <w:divBdr>
                                            <w:top w:val="none" w:sz="0" w:space="0" w:color="auto"/>
                                            <w:left w:val="none" w:sz="0" w:space="0" w:color="auto"/>
                                            <w:bottom w:val="none" w:sz="0" w:space="0" w:color="auto"/>
                                            <w:right w:val="none" w:sz="0" w:space="0" w:color="auto"/>
                                          </w:divBdr>
                                          <w:divsChild>
                                            <w:div w:id="286011962">
                                              <w:marLeft w:val="0"/>
                                              <w:marRight w:val="0"/>
                                              <w:marTop w:val="0"/>
                                              <w:marBottom w:val="0"/>
                                              <w:divBdr>
                                                <w:top w:val="none" w:sz="0" w:space="0" w:color="auto"/>
                                                <w:left w:val="none" w:sz="0" w:space="0" w:color="auto"/>
                                                <w:bottom w:val="none" w:sz="0" w:space="0" w:color="auto"/>
                                                <w:right w:val="none" w:sz="0" w:space="0" w:color="auto"/>
                                              </w:divBdr>
                                              <w:divsChild>
                                                <w:div w:id="247427601">
                                                  <w:marLeft w:val="0"/>
                                                  <w:marRight w:val="0"/>
                                                  <w:marTop w:val="0"/>
                                                  <w:marBottom w:val="0"/>
                                                  <w:divBdr>
                                                    <w:top w:val="none" w:sz="0" w:space="0" w:color="auto"/>
                                                    <w:left w:val="none" w:sz="0" w:space="0" w:color="auto"/>
                                                    <w:bottom w:val="none" w:sz="0" w:space="0" w:color="auto"/>
                                                    <w:right w:val="none" w:sz="0" w:space="0" w:color="auto"/>
                                                  </w:divBdr>
                                                  <w:divsChild>
                                                    <w:div w:id="1022127706">
                                                      <w:marLeft w:val="0"/>
                                                      <w:marRight w:val="0"/>
                                                      <w:marTop w:val="0"/>
                                                      <w:marBottom w:val="0"/>
                                                      <w:divBdr>
                                                        <w:top w:val="none" w:sz="0" w:space="0" w:color="auto"/>
                                                        <w:left w:val="none" w:sz="0" w:space="0" w:color="auto"/>
                                                        <w:bottom w:val="none" w:sz="0" w:space="0" w:color="auto"/>
                                                        <w:right w:val="none" w:sz="0" w:space="0" w:color="auto"/>
                                                      </w:divBdr>
                                                      <w:divsChild>
                                                        <w:div w:id="1933662432">
                                                          <w:marLeft w:val="0"/>
                                                          <w:marRight w:val="0"/>
                                                          <w:marTop w:val="0"/>
                                                          <w:marBottom w:val="0"/>
                                                          <w:divBdr>
                                                            <w:top w:val="none" w:sz="0" w:space="0" w:color="auto"/>
                                                            <w:left w:val="none" w:sz="0" w:space="0" w:color="auto"/>
                                                            <w:bottom w:val="none" w:sz="0" w:space="0" w:color="auto"/>
                                                            <w:right w:val="none" w:sz="0" w:space="0" w:color="auto"/>
                                                          </w:divBdr>
                                                          <w:divsChild>
                                                            <w:div w:id="312873968">
                                                              <w:marLeft w:val="0"/>
                                                              <w:marRight w:val="0"/>
                                                              <w:marTop w:val="0"/>
                                                              <w:marBottom w:val="0"/>
                                                              <w:divBdr>
                                                                <w:top w:val="none" w:sz="0" w:space="0" w:color="auto"/>
                                                                <w:left w:val="none" w:sz="0" w:space="0" w:color="auto"/>
                                                                <w:bottom w:val="none" w:sz="0" w:space="0" w:color="auto"/>
                                                                <w:right w:val="none" w:sz="0" w:space="0" w:color="auto"/>
                                                              </w:divBdr>
                                                              <w:divsChild>
                                                                <w:div w:id="528643073">
                                                                  <w:marLeft w:val="0"/>
                                                                  <w:marRight w:val="0"/>
                                                                  <w:marTop w:val="0"/>
                                                                  <w:marBottom w:val="0"/>
                                                                  <w:divBdr>
                                                                    <w:top w:val="none" w:sz="0" w:space="0" w:color="auto"/>
                                                                    <w:left w:val="none" w:sz="0" w:space="0" w:color="auto"/>
                                                                    <w:bottom w:val="none" w:sz="0" w:space="0" w:color="auto"/>
                                                                    <w:right w:val="none" w:sz="0" w:space="0" w:color="auto"/>
                                                                  </w:divBdr>
                                                                </w:div>
                                                                <w:div w:id="274212954">
                                                                  <w:marLeft w:val="0"/>
                                                                  <w:marRight w:val="0"/>
                                                                  <w:marTop w:val="0"/>
                                                                  <w:marBottom w:val="0"/>
                                                                  <w:divBdr>
                                                                    <w:top w:val="none" w:sz="0" w:space="0" w:color="auto"/>
                                                                    <w:left w:val="none" w:sz="0" w:space="0" w:color="auto"/>
                                                                    <w:bottom w:val="none" w:sz="0" w:space="0" w:color="auto"/>
                                                                    <w:right w:val="none" w:sz="0" w:space="0" w:color="auto"/>
                                                                  </w:divBdr>
                                                                  <w:divsChild>
                                                                    <w:div w:id="1972250324">
                                                                      <w:marLeft w:val="0"/>
                                                                      <w:marRight w:val="0"/>
                                                                      <w:marTop w:val="0"/>
                                                                      <w:marBottom w:val="0"/>
                                                                      <w:divBdr>
                                                                        <w:top w:val="none" w:sz="0" w:space="0" w:color="auto"/>
                                                                        <w:left w:val="none" w:sz="0" w:space="0" w:color="auto"/>
                                                                        <w:bottom w:val="none" w:sz="0" w:space="0" w:color="auto"/>
                                                                        <w:right w:val="none" w:sz="0" w:space="0" w:color="auto"/>
                                                                      </w:divBdr>
                                                                    </w:div>
                                                                    <w:div w:id="1180005508">
                                                                      <w:marLeft w:val="0"/>
                                                                      <w:marRight w:val="0"/>
                                                                      <w:marTop w:val="0"/>
                                                                      <w:marBottom w:val="0"/>
                                                                      <w:divBdr>
                                                                        <w:top w:val="none" w:sz="0" w:space="0" w:color="auto"/>
                                                                        <w:left w:val="none" w:sz="0" w:space="0" w:color="auto"/>
                                                                        <w:bottom w:val="none" w:sz="0" w:space="0" w:color="auto"/>
                                                                        <w:right w:val="none" w:sz="0" w:space="0" w:color="auto"/>
                                                                      </w:divBdr>
                                                                      <w:divsChild>
                                                                        <w:div w:id="790586714">
                                                                          <w:marLeft w:val="0"/>
                                                                          <w:marRight w:val="0"/>
                                                                          <w:marTop w:val="0"/>
                                                                          <w:marBottom w:val="0"/>
                                                                          <w:divBdr>
                                                                            <w:top w:val="none" w:sz="0" w:space="0" w:color="auto"/>
                                                                            <w:left w:val="none" w:sz="0" w:space="0" w:color="auto"/>
                                                                            <w:bottom w:val="none" w:sz="0" w:space="0" w:color="auto"/>
                                                                            <w:right w:val="none" w:sz="0" w:space="0" w:color="auto"/>
                                                                          </w:divBdr>
                                                                        </w:div>
                                                                        <w:div w:id="12414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823845">
      <w:bodyDiv w:val="1"/>
      <w:marLeft w:val="0"/>
      <w:marRight w:val="0"/>
      <w:marTop w:val="0"/>
      <w:marBottom w:val="0"/>
      <w:divBdr>
        <w:top w:val="none" w:sz="0" w:space="0" w:color="auto"/>
        <w:left w:val="none" w:sz="0" w:space="0" w:color="auto"/>
        <w:bottom w:val="none" w:sz="0" w:space="0" w:color="auto"/>
        <w:right w:val="none" w:sz="0" w:space="0" w:color="auto"/>
      </w:divBdr>
      <w:divsChild>
        <w:div w:id="958684112">
          <w:marLeft w:val="0"/>
          <w:marRight w:val="0"/>
          <w:marTop w:val="0"/>
          <w:marBottom w:val="0"/>
          <w:divBdr>
            <w:top w:val="none" w:sz="0" w:space="0" w:color="auto"/>
            <w:left w:val="none" w:sz="0" w:space="0" w:color="auto"/>
            <w:bottom w:val="none" w:sz="0" w:space="0" w:color="auto"/>
            <w:right w:val="none" w:sz="0" w:space="0" w:color="auto"/>
          </w:divBdr>
          <w:divsChild>
            <w:div w:id="2020503278">
              <w:marLeft w:val="0"/>
              <w:marRight w:val="0"/>
              <w:marTop w:val="0"/>
              <w:marBottom w:val="0"/>
              <w:divBdr>
                <w:top w:val="none" w:sz="0" w:space="0" w:color="auto"/>
                <w:left w:val="none" w:sz="0" w:space="0" w:color="auto"/>
                <w:bottom w:val="none" w:sz="0" w:space="0" w:color="auto"/>
                <w:right w:val="none" w:sz="0" w:space="0" w:color="auto"/>
              </w:divBdr>
              <w:divsChild>
                <w:div w:id="233859963">
                  <w:marLeft w:val="0"/>
                  <w:marRight w:val="0"/>
                  <w:marTop w:val="0"/>
                  <w:marBottom w:val="0"/>
                  <w:divBdr>
                    <w:top w:val="none" w:sz="0" w:space="0" w:color="auto"/>
                    <w:left w:val="none" w:sz="0" w:space="0" w:color="auto"/>
                    <w:bottom w:val="none" w:sz="0" w:space="0" w:color="auto"/>
                    <w:right w:val="none" w:sz="0" w:space="0" w:color="auto"/>
                  </w:divBdr>
                  <w:divsChild>
                    <w:div w:id="718168998">
                      <w:marLeft w:val="0"/>
                      <w:marRight w:val="0"/>
                      <w:marTop w:val="0"/>
                      <w:marBottom w:val="0"/>
                      <w:divBdr>
                        <w:top w:val="none" w:sz="0" w:space="0" w:color="auto"/>
                        <w:left w:val="none" w:sz="0" w:space="0" w:color="auto"/>
                        <w:bottom w:val="none" w:sz="0" w:space="0" w:color="auto"/>
                        <w:right w:val="none" w:sz="0" w:space="0" w:color="auto"/>
                      </w:divBdr>
                      <w:divsChild>
                        <w:div w:id="2093891910">
                          <w:marLeft w:val="0"/>
                          <w:marRight w:val="0"/>
                          <w:marTop w:val="100"/>
                          <w:marBottom w:val="100"/>
                          <w:divBdr>
                            <w:top w:val="none" w:sz="0" w:space="0" w:color="auto"/>
                            <w:left w:val="none" w:sz="0" w:space="0" w:color="auto"/>
                            <w:bottom w:val="none" w:sz="0" w:space="0" w:color="auto"/>
                            <w:right w:val="none" w:sz="0" w:space="0" w:color="auto"/>
                          </w:divBdr>
                          <w:divsChild>
                            <w:div w:id="330379964">
                              <w:marLeft w:val="0"/>
                              <w:marRight w:val="0"/>
                              <w:marTop w:val="0"/>
                              <w:marBottom w:val="0"/>
                              <w:divBdr>
                                <w:top w:val="none" w:sz="0" w:space="0" w:color="auto"/>
                                <w:left w:val="none" w:sz="0" w:space="0" w:color="auto"/>
                                <w:bottom w:val="none" w:sz="0" w:space="0" w:color="auto"/>
                                <w:right w:val="none" w:sz="0" w:space="0" w:color="auto"/>
                              </w:divBdr>
                              <w:divsChild>
                                <w:div w:id="348876985">
                                  <w:marLeft w:val="0"/>
                                  <w:marRight w:val="0"/>
                                  <w:marTop w:val="0"/>
                                  <w:marBottom w:val="0"/>
                                  <w:divBdr>
                                    <w:top w:val="none" w:sz="0" w:space="0" w:color="auto"/>
                                    <w:left w:val="none" w:sz="0" w:space="0" w:color="auto"/>
                                    <w:bottom w:val="none" w:sz="0" w:space="0" w:color="auto"/>
                                    <w:right w:val="none" w:sz="0" w:space="0" w:color="auto"/>
                                  </w:divBdr>
                                  <w:divsChild>
                                    <w:div w:id="601690474">
                                      <w:marLeft w:val="0"/>
                                      <w:marRight w:val="0"/>
                                      <w:marTop w:val="0"/>
                                      <w:marBottom w:val="0"/>
                                      <w:divBdr>
                                        <w:top w:val="none" w:sz="0" w:space="0" w:color="auto"/>
                                        <w:left w:val="none" w:sz="0" w:space="0" w:color="auto"/>
                                        <w:bottom w:val="none" w:sz="0" w:space="0" w:color="auto"/>
                                        <w:right w:val="none" w:sz="0" w:space="0" w:color="auto"/>
                                      </w:divBdr>
                                      <w:divsChild>
                                        <w:div w:id="1525635189">
                                          <w:marLeft w:val="0"/>
                                          <w:marRight w:val="0"/>
                                          <w:marTop w:val="0"/>
                                          <w:marBottom w:val="0"/>
                                          <w:divBdr>
                                            <w:top w:val="none" w:sz="0" w:space="0" w:color="auto"/>
                                            <w:left w:val="none" w:sz="0" w:space="0" w:color="auto"/>
                                            <w:bottom w:val="none" w:sz="0" w:space="0" w:color="auto"/>
                                            <w:right w:val="none" w:sz="0" w:space="0" w:color="auto"/>
                                          </w:divBdr>
                                          <w:divsChild>
                                            <w:div w:id="1397045938">
                                              <w:marLeft w:val="0"/>
                                              <w:marRight w:val="0"/>
                                              <w:marTop w:val="0"/>
                                              <w:marBottom w:val="0"/>
                                              <w:divBdr>
                                                <w:top w:val="none" w:sz="0" w:space="0" w:color="auto"/>
                                                <w:left w:val="none" w:sz="0" w:space="0" w:color="auto"/>
                                                <w:bottom w:val="none" w:sz="0" w:space="0" w:color="auto"/>
                                                <w:right w:val="none" w:sz="0" w:space="0" w:color="auto"/>
                                              </w:divBdr>
                                              <w:divsChild>
                                                <w:div w:id="820122227">
                                                  <w:marLeft w:val="0"/>
                                                  <w:marRight w:val="0"/>
                                                  <w:marTop w:val="0"/>
                                                  <w:marBottom w:val="0"/>
                                                  <w:divBdr>
                                                    <w:top w:val="none" w:sz="0" w:space="0" w:color="auto"/>
                                                    <w:left w:val="none" w:sz="0" w:space="0" w:color="auto"/>
                                                    <w:bottom w:val="none" w:sz="0" w:space="0" w:color="auto"/>
                                                    <w:right w:val="none" w:sz="0" w:space="0" w:color="auto"/>
                                                  </w:divBdr>
                                                  <w:divsChild>
                                                    <w:div w:id="1769039897">
                                                      <w:marLeft w:val="0"/>
                                                      <w:marRight w:val="0"/>
                                                      <w:marTop w:val="0"/>
                                                      <w:marBottom w:val="0"/>
                                                      <w:divBdr>
                                                        <w:top w:val="none" w:sz="0" w:space="0" w:color="auto"/>
                                                        <w:left w:val="none" w:sz="0" w:space="0" w:color="auto"/>
                                                        <w:bottom w:val="none" w:sz="0" w:space="0" w:color="auto"/>
                                                        <w:right w:val="none" w:sz="0" w:space="0" w:color="auto"/>
                                                      </w:divBdr>
                                                      <w:divsChild>
                                                        <w:div w:id="559638545">
                                                          <w:marLeft w:val="0"/>
                                                          <w:marRight w:val="0"/>
                                                          <w:marTop w:val="0"/>
                                                          <w:marBottom w:val="0"/>
                                                          <w:divBdr>
                                                            <w:top w:val="none" w:sz="0" w:space="0" w:color="auto"/>
                                                            <w:left w:val="none" w:sz="0" w:space="0" w:color="auto"/>
                                                            <w:bottom w:val="none" w:sz="0" w:space="0" w:color="auto"/>
                                                            <w:right w:val="none" w:sz="0" w:space="0" w:color="auto"/>
                                                          </w:divBdr>
                                                        </w:div>
                                                        <w:div w:id="1818060900">
                                                          <w:marLeft w:val="0"/>
                                                          <w:marRight w:val="0"/>
                                                          <w:marTop w:val="0"/>
                                                          <w:marBottom w:val="0"/>
                                                          <w:divBdr>
                                                            <w:top w:val="none" w:sz="0" w:space="0" w:color="auto"/>
                                                            <w:left w:val="none" w:sz="0" w:space="0" w:color="auto"/>
                                                            <w:bottom w:val="none" w:sz="0" w:space="0" w:color="auto"/>
                                                            <w:right w:val="none" w:sz="0" w:space="0" w:color="auto"/>
                                                          </w:divBdr>
                                                          <w:divsChild>
                                                            <w:div w:id="2097362972">
                                                              <w:marLeft w:val="0"/>
                                                              <w:marRight w:val="0"/>
                                                              <w:marTop w:val="0"/>
                                                              <w:marBottom w:val="0"/>
                                                              <w:divBdr>
                                                                <w:top w:val="none" w:sz="0" w:space="0" w:color="auto"/>
                                                                <w:left w:val="none" w:sz="0" w:space="0" w:color="auto"/>
                                                                <w:bottom w:val="none" w:sz="0" w:space="0" w:color="auto"/>
                                                                <w:right w:val="none" w:sz="0" w:space="0" w:color="auto"/>
                                                              </w:divBdr>
                                                            </w:div>
                                                            <w:div w:id="1001271539">
                                                              <w:marLeft w:val="0"/>
                                                              <w:marRight w:val="0"/>
                                                              <w:marTop w:val="0"/>
                                                              <w:marBottom w:val="0"/>
                                                              <w:divBdr>
                                                                <w:top w:val="none" w:sz="0" w:space="0" w:color="auto"/>
                                                                <w:left w:val="none" w:sz="0" w:space="0" w:color="auto"/>
                                                                <w:bottom w:val="none" w:sz="0" w:space="0" w:color="auto"/>
                                                                <w:right w:val="none" w:sz="0" w:space="0" w:color="auto"/>
                                                              </w:divBdr>
                                                              <w:divsChild>
                                                                <w:div w:id="561644284">
                                                                  <w:marLeft w:val="0"/>
                                                                  <w:marRight w:val="0"/>
                                                                  <w:marTop w:val="0"/>
                                                                  <w:marBottom w:val="0"/>
                                                                  <w:divBdr>
                                                                    <w:top w:val="none" w:sz="0" w:space="0" w:color="auto"/>
                                                                    <w:left w:val="none" w:sz="0" w:space="0" w:color="auto"/>
                                                                    <w:bottom w:val="none" w:sz="0" w:space="0" w:color="auto"/>
                                                                    <w:right w:val="none" w:sz="0" w:space="0" w:color="auto"/>
                                                                  </w:divBdr>
                                                                </w:div>
                                                                <w:div w:id="671760493">
                                                                  <w:marLeft w:val="0"/>
                                                                  <w:marRight w:val="0"/>
                                                                  <w:marTop w:val="0"/>
                                                                  <w:marBottom w:val="0"/>
                                                                  <w:divBdr>
                                                                    <w:top w:val="none" w:sz="0" w:space="0" w:color="auto"/>
                                                                    <w:left w:val="none" w:sz="0" w:space="0" w:color="auto"/>
                                                                    <w:bottom w:val="none" w:sz="0" w:space="0" w:color="auto"/>
                                                                    <w:right w:val="none" w:sz="0" w:space="0" w:color="auto"/>
                                                                  </w:divBdr>
                                                                  <w:divsChild>
                                                                    <w:div w:id="2100056776">
                                                                      <w:marLeft w:val="0"/>
                                                                      <w:marRight w:val="0"/>
                                                                      <w:marTop w:val="0"/>
                                                                      <w:marBottom w:val="0"/>
                                                                      <w:divBdr>
                                                                        <w:top w:val="none" w:sz="0" w:space="0" w:color="auto"/>
                                                                        <w:left w:val="none" w:sz="0" w:space="0" w:color="auto"/>
                                                                        <w:bottom w:val="none" w:sz="0" w:space="0" w:color="auto"/>
                                                                        <w:right w:val="none" w:sz="0" w:space="0" w:color="auto"/>
                                                                      </w:divBdr>
                                                                    </w:div>
                                                                    <w:div w:id="1055542292">
                                                                      <w:marLeft w:val="0"/>
                                                                      <w:marRight w:val="0"/>
                                                                      <w:marTop w:val="0"/>
                                                                      <w:marBottom w:val="0"/>
                                                                      <w:divBdr>
                                                                        <w:top w:val="none" w:sz="0" w:space="0" w:color="auto"/>
                                                                        <w:left w:val="none" w:sz="0" w:space="0" w:color="auto"/>
                                                                        <w:bottom w:val="none" w:sz="0" w:space="0" w:color="auto"/>
                                                                        <w:right w:val="none" w:sz="0" w:space="0" w:color="auto"/>
                                                                      </w:divBdr>
                                                                      <w:divsChild>
                                                                        <w:div w:id="16447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95470">
      <w:bodyDiv w:val="1"/>
      <w:marLeft w:val="0"/>
      <w:marRight w:val="0"/>
      <w:marTop w:val="0"/>
      <w:marBottom w:val="0"/>
      <w:divBdr>
        <w:top w:val="none" w:sz="0" w:space="0" w:color="auto"/>
        <w:left w:val="none" w:sz="0" w:space="0" w:color="auto"/>
        <w:bottom w:val="none" w:sz="0" w:space="0" w:color="auto"/>
        <w:right w:val="none" w:sz="0" w:space="0" w:color="auto"/>
      </w:divBdr>
      <w:divsChild>
        <w:div w:id="1690175514">
          <w:marLeft w:val="0"/>
          <w:marRight w:val="0"/>
          <w:marTop w:val="0"/>
          <w:marBottom w:val="0"/>
          <w:divBdr>
            <w:top w:val="none" w:sz="0" w:space="0" w:color="auto"/>
            <w:left w:val="none" w:sz="0" w:space="0" w:color="auto"/>
            <w:bottom w:val="none" w:sz="0" w:space="0" w:color="auto"/>
            <w:right w:val="none" w:sz="0" w:space="0" w:color="auto"/>
          </w:divBdr>
          <w:divsChild>
            <w:div w:id="1156800815">
              <w:marLeft w:val="0"/>
              <w:marRight w:val="0"/>
              <w:marTop w:val="0"/>
              <w:marBottom w:val="0"/>
              <w:divBdr>
                <w:top w:val="none" w:sz="0" w:space="0" w:color="auto"/>
                <w:left w:val="none" w:sz="0" w:space="0" w:color="auto"/>
                <w:bottom w:val="none" w:sz="0" w:space="0" w:color="auto"/>
                <w:right w:val="none" w:sz="0" w:space="0" w:color="auto"/>
              </w:divBdr>
              <w:divsChild>
                <w:div w:id="1832208601">
                  <w:marLeft w:val="0"/>
                  <w:marRight w:val="0"/>
                  <w:marTop w:val="0"/>
                  <w:marBottom w:val="0"/>
                  <w:divBdr>
                    <w:top w:val="none" w:sz="0" w:space="0" w:color="auto"/>
                    <w:left w:val="none" w:sz="0" w:space="0" w:color="auto"/>
                    <w:bottom w:val="none" w:sz="0" w:space="0" w:color="auto"/>
                    <w:right w:val="none" w:sz="0" w:space="0" w:color="auto"/>
                  </w:divBdr>
                  <w:divsChild>
                    <w:div w:id="343938826">
                      <w:marLeft w:val="0"/>
                      <w:marRight w:val="0"/>
                      <w:marTop w:val="0"/>
                      <w:marBottom w:val="0"/>
                      <w:divBdr>
                        <w:top w:val="none" w:sz="0" w:space="0" w:color="auto"/>
                        <w:left w:val="none" w:sz="0" w:space="0" w:color="auto"/>
                        <w:bottom w:val="none" w:sz="0" w:space="0" w:color="auto"/>
                        <w:right w:val="none" w:sz="0" w:space="0" w:color="auto"/>
                      </w:divBdr>
                      <w:divsChild>
                        <w:div w:id="430971366">
                          <w:marLeft w:val="0"/>
                          <w:marRight w:val="0"/>
                          <w:marTop w:val="100"/>
                          <w:marBottom w:val="100"/>
                          <w:divBdr>
                            <w:top w:val="none" w:sz="0" w:space="0" w:color="auto"/>
                            <w:left w:val="none" w:sz="0" w:space="0" w:color="auto"/>
                            <w:bottom w:val="none" w:sz="0" w:space="0" w:color="auto"/>
                            <w:right w:val="none" w:sz="0" w:space="0" w:color="auto"/>
                          </w:divBdr>
                          <w:divsChild>
                            <w:div w:id="1808159941">
                              <w:marLeft w:val="0"/>
                              <w:marRight w:val="0"/>
                              <w:marTop w:val="0"/>
                              <w:marBottom w:val="0"/>
                              <w:divBdr>
                                <w:top w:val="none" w:sz="0" w:space="0" w:color="auto"/>
                                <w:left w:val="none" w:sz="0" w:space="0" w:color="auto"/>
                                <w:bottom w:val="none" w:sz="0" w:space="0" w:color="auto"/>
                                <w:right w:val="none" w:sz="0" w:space="0" w:color="auto"/>
                              </w:divBdr>
                              <w:divsChild>
                                <w:div w:id="2073383391">
                                  <w:marLeft w:val="0"/>
                                  <w:marRight w:val="0"/>
                                  <w:marTop w:val="0"/>
                                  <w:marBottom w:val="0"/>
                                  <w:divBdr>
                                    <w:top w:val="none" w:sz="0" w:space="0" w:color="auto"/>
                                    <w:left w:val="none" w:sz="0" w:space="0" w:color="auto"/>
                                    <w:bottom w:val="none" w:sz="0" w:space="0" w:color="auto"/>
                                    <w:right w:val="none" w:sz="0" w:space="0" w:color="auto"/>
                                  </w:divBdr>
                                  <w:divsChild>
                                    <w:div w:id="128715793">
                                      <w:marLeft w:val="0"/>
                                      <w:marRight w:val="0"/>
                                      <w:marTop w:val="0"/>
                                      <w:marBottom w:val="0"/>
                                      <w:divBdr>
                                        <w:top w:val="none" w:sz="0" w:space="0" w:color="auto"/>
                                        <w:left w:val="none" w:sz="0" w:space="0" w:color="auto"/>
                                        <w:bottom w:val="none" w:sz="0" w:space="0" w:color="auto"/>
                                        <w:right w:val="none" w:sz="0" w:space="0" w:color="auto"/>
                                      </w:divBdr>
                                      <w:divsChild>
                                        <w:div w:id="673191274">
                                          <w:marLeft w:val="0"/>
                                          <w:marRight w:val="0"/>
                                          <w:marTop w:val="0"/>
                                          <w:marBottom w:val="0"/>
                                          <w:divBdr>
                                            <w:top w:val="none" w:sz="0" w:space="0" w:color="auto"/>
                                            <w:left w:val="none" w:sz="0" w:space="0" w:color="auto"/>
                                            <w:bottom w:val="none" w:sz="0" w:space="0" w:color="auto"/>
                                            <w:right w:val="none" w:sz="0" w:space="0" w:color="auto"/>
                                          </w:divBdr>
                                          <w:divsChild>
                                            <w:div w:id="949749691">
                                              <w:marLeft w:val="0"/>
                                              <w:marRight w:val="0"/>
                                              <w:marTop w:val="0"/>
                                              <w:marBottom w:val="0"/>
                                              <w:divBdr>
                                                <w:top w:val="none" w:sz="0" w:space="0" w:color="auto"/>
                                                <w:left w:val="none" w:sz="0" w:space="0" w:color="auto"/>
                                                <w:bottom w:val="none" w:sz="0" w:space="0" w:color="auto"/>
                                                <w:right w:val="none" w:sz="0" w:space="0" w:color="auto"/>
                                              </w:divBdr>
                                              <w:divsChild>
                                                <w:div w:id="510605974">
                                                  <w:marLeft w:val="0"/>
                                                  <w:marRight w:val="0"/>
                                                  <w:marTop w:val="0"/>
                                                  <w:marBottom w:val="0"/>
                                                  <w:divBdr>
                                                    <w:top w:val="none" w:sz="0" w:space="0" w:color="auto"/>
                                                    <w:left w:val="none" w:sz="0" w:space="0" w:color="auto"/>
                                                    <w:bottom w:val="none" w:sz="0" w:space="0" w:color="auto"/>
                                                    <w:right w:val="none" w:sz="0" w:space="0" w:color="auto"/>
                                                  </w:divBdr>
                                                  <w:divsChild>
                                                    <w:div w:id="1184321269">
                                                      <w:marLeft w:val="0"/>
                                                      <w:marRight w:val="0"/>
                                                      <w:marTop w:val="0"/>
                                                      <w:marBottom w:val="0"/>
                                                      <w:divBdr>
                                                        <w:top w:val="none" w:sz="0" w:space="0" w:color="auto"/>
                                                        <w:left w:val="none" w:sz="0" w:space="0" w:color="auto"/>
                                                        <w:bottom w:val="none" w:sz="0" w:space="0" w:color="auto"/>
                                                        <w:right w:val="none" w:sz="0" w:space="0" w:color="auto"/>
                                                      </w:divBdr>
                                                      <w:divsChild>
                                                        <w:div w:id="2055546351">
                                                          <w:marLeft w:val="0"/>
                                                          <w:marRight w:val="0"/>
                                                          <w:marTop w:val="0"/>
                                                          <w:marBottom w:val="0"/>
                                                          <w:divBdr>
                                                            <w:top w:val="none" w:sz="0" w:space="0" w:color="auto"/>
                                                            <w:left w:val="none" w:sz="0" w:space="0" w:color="auto"/>
                                                            <w:bottom w:val="none" w:sz="0" w:space="0" w:color="auto"/>
                                                            <w:right w:val="none" w:sz="0" w:space="0" w:color="auto"/>
                                                          </w:divBdr>
                                                          <w:divsChild>
                                                            <w:div w:id="963654666">
                                                              <w:marLeft w:val="0"/>
                                                              <w:marRight w:val="0"/>
                                                              <w:marTop w:val="0"/>
                                                              <w:marBottom w:val="0"/>
                                                              <w:divBdr>
                                                                <w:top w:val="none" w:sz="0" w:space="0" w:color="auto"/>
                                                                <w:left w:val="none" w:sz="0" w:space="0" w:color="auto"/>
                                                                <w:bottom w:val="none" w:sz="0" w:space="0" w:color="auto"/>
                                                                <w:right w:val="none" w:sz="0" w:space="0" w:color="auto"/>
                                                              </w:divBdr>
                                                              <w:divsChild>
                                                                <w:div w:id="1931691771">
                                                                  <w:marLeft w:val="0"/>
                                                                  <w:marRight w:val="0"/>
                                                                  <w:marTop w:val="0"/>
                                                                  <w:marBottom w:val="0"/>
                                                                  <w:divBdr>
                                                                    <w:top w:val="none" w:sz="0" w:space="0" w:color="auto"/>
                                                                    <w:left w:val="none" w:sz="0" w:space="0" w:color="auto"/>
                                                                    <w:bottom w:val="none" w:sz="0" w:space="0" w:color="auto"/>
                                                                    <w:right w:val="none" w:sz="0" w:space="0" w:color="auto"/>
                                                                  </w:divBdr>
                                                                  <w:divsChild>
                                                                    <w:div w:id="221256742">
                                                                      <w:marLeft w:val="0"/>
                                                                      <w:marRight w:val="0"/>
                                                                      <w:marTop w:val="0"/>
                                                                      <w:marBottom w:val="0"/>
                                                                      <w:divBdr>
                                                                        <w:top w:val="none" w:sz="0" w:space="0" w:color="auto"/>
                                                                        <w:left w:val="none" w:sz="0" w:space="0" w:color="auto"/>
                                                                        <w:bottom w:val="none" w:sz="0" w:space="0" w:color="auto"/>
                                                                        <w:right w:val="none" w:sz="0" w:space="0" w:color="auto"/>
                                                                      </w:divBdr>
                                                                      <w:divsChild>
                                                                        <w:div w:id="1985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643314">
      <w:bodyDiv w:val="1"/>
      <w:marLeft w:val="0"/>
      <w:marRight w:val="0"/>
      <w:marTop w:val="0"/>
      <w:marBottom w:val="0"/>
      <w:divBdr>
        <w:top w:val="none" w:sz="0" w:space="0" w:color="auto"/>
        <w:left w:val="none" w:sz="0" w:space="0" w:color="auto"/>
        <w:bottom w:val="none" w:sz="0" w:space="0" w:color="auto"/>
        <w:right w:val="none" w:sz="0" w:space="0" w:color="auto"/>
      </w:divBdr>
      <w:divsChild>
        <w:div w:id="1161578009">
          <w:marLeft w:val="0"/>
          <w:marRight w:val="0"/>
          <w:marTop w:val="0"/>
          <w:marBottom w:val="0"/>
          <w:divBdr>
            <w:top w:val="none" w:sz="0" w:space="0" w:color="auto"/>
            <w:left w:val="none" w:sz="0" w:space="0" w:color="auto"/>
            <w:bottom w:val="none" w:sz="0" w:space="0" w:color="auto"/>
            <w:right w:val="none" w:sz="0" w:space="0" w:color="auto"/>
          </w:divBdr>
          <w:divsChild>
            <w:div w:id="1251163907">
              <w:marLeft w:val="0"/>
              <w:marRight w:val="0"/>
              <w:marTop w:val="0"/>
              <w:marBottom w:val="0"/>
              <w:divBdr>
                <w:top w:val="none" w:sz="0" w:space="0" w:color="auto"/>
                <w:left w:val="none" w:sz="0" w:space="0" w:color="auto"/>
                <w:bottom w:val="none" w:sz="0" w:space="0" w:color="auto"/>
                <w:right w:val="none" w:sz="0" w:space="0" w:color="auto"/>
              </w:divBdr>
            </w:div>
            <w:div w:id="61954419">
              <w:marLeft w:val="0"/>
              <w:marRight w:val="0"/>
              <w:marTop w:val="0"/>
              <w:marBottom w:val="0"/>
              <w:divBdr>
                <w:top w:val="none" w:sz="0" w:space="0" w:color="auto"/>
                <w:left w:val="none" w:sz="0" w:space="0" w:color="auto"/>
                <w:bottom w:val="none" w:sz="0" w:space="0" w:color="auto"/>
                <w:right w:val="none" w:sz="0" w:space="0" w:color="auto"/>
              </w:divBdr>
              <w:divsChild>
                <w:div w:id="57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9192">
      <w:bodyDiv w:val="1"/>
      <w:marLeft w:val="0"/>
      <w:marRight w:val="0"/>
      <w:marTop w:val="0"/>
      <w:marBottom w:val="0"/>
      <w:divBdr>
        <w:top w:val="none" w:sz="0" w:space="0" w:color="auto"/>
        <w:left w:val="none" w:sz="0" w:space="0" w:color="auto"/>
        <w:bottom w:val="none" w:sz="0" w:space="0" w:color="auto"/>
        <w:right w:val="none" w:sz="0" w:space="0" w:color="auto"/>
      </w:divBdr>
      <w:divsChild>
        <w:div w:id="595133105">
          <w:marLeft w:val="0"/>
          <w:marRight w:val="0"/>
          <w:marTop w:val="0"/>
          <w:marBottom w:val="0"/>
          <w:divBdr>
            <w:top w:val="none" w:sz="0" w:space="0" w:color="auto"/>
            <w:left w:val="none" w:sz="0" w:space="0" w:color="auto"/>
            <w:bottom w:val="none" w:sz="0" w:space="0" w:color="auto"/>
            <w:right w:val="none" w:sz="0" w:space="0" w:color="auto"/>
          </w:divBdr>
          <w:divsChild>
            <w:div w:id="565607977">
              <w:marLeft w:val="0"/>
              <w:marRight w:val="0"/>
              <w:marTop w:val="0"/>
              <w:marBottom w:val="0"/>
              <w:divBdr>
                <w:top w:val="none" w:sz="0" w:space="0" w:color="auto"/>
                <w:left w:val="none" w:sz="0" w:space="0" w:color="auto"/>
                <w:bottom w:val="none" w:sz="0" w:space="0" w:color="auto"/>
                <w:right w:val="none" w:sz="0" w:space="0" w:color="auto"/>
              </w:divBdr>
              <w:divsChild>
                <w:div w:id="1755475079">
                  <w:marLeft w:val="0"/>
                  <w:marRight w:val="0"/>
                  <w:marTop w:val="0"/>
                  <w:marBottom w:val="0"/>
                  <w:divBdr>
                    <w:top w:val="none" w:sz="0" w:space="0" w:color="auto"/>
                    <w:left w:val="none" w:sz="0" w:space="0" w:color="auto"/>
                    <w:bottom w:val="none" w:sz="0" w:space="0" w:color="auto"/>
                    <w:right w:val="none" w:sz="0" w:space="0" w:color="auto"/>
                  </w:divBdr>
                  <w:divsChild>
                    <w:div w:id="674311164">
                      <w:marLeft w:val="0"/>
                      <w:marRight w:val="0"/>
                      <w:marTop w:val="0"/>
                      <w:marBottom w:val="0"/>
                      <w:divBdr>
                        <w:top w:val="none" w:sz="0" w:space="0" w:color="auto"/>
                        <w:left w:val="none" w:sz="0" w:space="0" w:color="auto"/>
                        <w:bottom w:val="none" w:sz="0" w:space="0" w:color="auto"/>
                        <w:right w:val="none" w:sz="0" w:space="0" w:color="auto"/>
                      </w:divBdr>
                      <w:divsChild>
                        <w:div w:id="33582539">
                          <w:marLeft w:val="0"/>
                          <w:marRight w:val="0"/>
                          <w:marTop w:val="100"/>
                          <w:marBottom w:val="100"/>
                          <w:divBdr>
                            <w:top w:val="none" w:sz="0" w:space="0" w:color="auto"/>
                            <w:left w:val="none" w:sz="0" w:space="0" w:color="auto"/>
                            <w:bottom w:val="none" w:sz="0" w:space="0" w:color="auto"/>
                            <w:right w:val="none" w:sz="0" w:space="0" w:color="auto"/>
                          </w:divBdr>
                          <w:divsChild>
                            <w:div w:id="1194685458">
                              <w:marLeft w:val="0"/>
                              <w:marRight w:val="0"/>
                              <w:marTop w:val="0"/>
                              <w:marBottom w:val="0"/>
                              <w:divBdr>
                                <w:top w:val="none" w:sz="0" w:space="0" w:color="auto"/>
                                <w:left w:val="none" w:sz="0" w:space="0" w:color="auto"/>
                                <w:bottom w:val="none" w:sz="0" w:space="0" w:color="auto"/>
                                <w:right w:val="none" w:sz="0" w:space="0" w:color="auto"/>
                              </w:divBdr>
                              <w:divsChild>
                                <w:div w:id="1970041836">
                                  <w:marLeft w:val="0"/>
                                  <w:marRight w:val="0"/>
                                  <w:marTop w:val="0"/>
                                  <w:marBottom w:val="0"/>
                                  <w:divBdr>
                                    <w:top w:val="none" w:sz="0" w:space="0" w:color="auto"/>
                                    <w:left w:val="none" w:sz="0" w:space="0" w:color="auto"/>
                                    <w:bottom w:val="none" w:sz="0" w:space="0" w:color="auto"/>
                                    <w:right w:val="none" w:sz="0" w:space="0" w:color="auto"/>
                                  </w:divBdr>
                                  <w:divsChild>
                                    <w:div w:id="694623090">
                                      <w:marLeft w:val="0"/>
                                      <w:marRight w:val="0"/>
                                      <w:marTop w:val="0"/>
                                      <w:marBottom w:val="0"/>
                                      <w:divBdr>
                                        <w:top w:val="none" w:sz="0" w:space="0" w:color="auto"/>
                                        <w:left w:val="none" w:sz="0" w:space="0" w:color="auto"/>
                                        <w:bottom w:val="none" w:sz="0" w:space="0" w:color="auto"/>
                                        <w:right w:val="none" w:sz="0" w:space="0" w:color="auto"/>
                                      </w:divBdr>
                                      <w:divsChild>
                                        <w:div w:id="1139885966">
                                          <w:marLeft w:val="0"/>
                                          <w:marRight w:val="0"/>
                                          <w:marTop w:val="0"/>
                                          <w:marBottom w:val="0"/>
                                          <w:divBdr>
                                            <w:top w:val="none" w:sz="0" w:space="0" w:color="auto"/>
                                            <w:left w:val="none" w:sz="0" w:space="0" w:color="auto"/>
                                            <w:bottom w:val="none" w:sz="0" w:space="0" w:color="auto"/>
                                            <w:right w:val="none" w:sz="0" w:space="0" w:color="auto"/>
                                          </w:divBdr>
                                          <w:divsChild>
                                            <w:div w:id="881095470">
                                              <w:marLeft w:val="0"/>
                                              <w:marRight w:val="0"/>
                                              <w:marTop w:val="0"/>
                                              <w:marBottom w:val="0"/>
                                              <w:divBdr>
                                                <w:top w:val="none" w:sz="0" w:space="0" w:color="auto"/>
                                                <w:left w:val="none" w:sz="0" w:space="0" w:color="auto"/>
                                                <w:bottom w:val="none" w:sz="0" w:space="0" w:color="auto"/>
                                                <w:right w:val="none" w:sz="0" w:space="0" w:color="auto"/>
                                              </w:divBdr>
                                              <w:divsChild>
                                                <w:div w:id="1533419006">
                                                  <w:marLeft w:val="0"/>
                                                  <w:marRight w:val="0"/>
                                                  <w:marTop w:val="0"/>
                                                  <w:marBottom w:val="0"/>
                                                  <w:divBdr>
                                                    <w:top w:val="none" w:sz="0" w:space="0" w:color="auto"/>
                                                    <w:left w:val="none" w:sz="0" w:space="0" w:color="auto"/>
                                                    <w:bottom w:val="none" w:sz="0" w:space="0" w:color="auto"/>
                                                    <w:right w:val="none" w:sz="0" w:space="0" w:color="auto"/>
                                                  </w:divBdr>
                                                  <w:divsChild>
                                                    <w:div w:id="1507479176">
                                                      <w:marLeft w:val="0"/>
                                                      <w:marRight w:val="0"/>
                                                      <w:marTop w:val="0"/>
                                                      <w:marBottom w:val="0"/>
                                                      <w:divBdr>
                                                        <w:top w:val="none" w:sz="0" w:space="0" w:color="auto"/>
                                                        <w:left w:val="none" w:sz="0" w:space="0" w:color="auto"/>
                                                        <w:bottom w:val="none" w:sz="0" w:space="0" w:color="auto"/>
                                                        <w:right w:val="none" w:sz="0" w:space="0" w:color="auto"/>
                                                      </w:divBdr>
                                                      <w:divsChild>
                                                        <w:div w:id="1241526491">
                                                          <w:marLeft w:val="0"/>
                                                          <w:marRight w:val="0"/>
                                                          <w:marTop w:val="0"/>
                                                          <w:marBottom w:val="0"/>
                                                          <w:divBdr>
                                                            <w:top w:val="none" w:sz="0" w:space="0" w:color="auto"/>
                                                            <w:left w:val="none" w:sz="0" w:space="0" w:color="auto"/>
                                                            <w:bottom w:val="none" w:sz="0" w:space="0" w:color="auto"/>
                                                            <w:right w:val="none" w:sz="0" w:space="0" w:color="auto"/>
                                                          </w:divBdr>
                                                          <w:divsChild>
                                                            <w:div w:id="808321806">
                                                              <w:marLeft w:val="0"/>
                                                              <w:marRight w:val="0"/>
                                                              <w:marTop w:val="0"/>
                                                              <w:marBottom w:val="0"/>
                                                              <w:divBdr>
                                                                <w:top w:val="none" w:sz="0" w:space="0" w:color="auto"/>
                                                                <w:left w:val="none" w:sz="0" w:space="0" w:color="auto"/>
                                                                <w:bottom w:val="none" w:sz="0" w:space="0" w:color="auto"/>
                                                                <w:right w:val="none" w:sz="0" w:space="0" w:color="auto"/>
                                                              </w:divBdr>
                                                            </w:div>
                                                            <w:div w:id="330570075">
                                                              <w:marLeft w:val="0"/>
                                                              <w:marRight w:val="0"/>
                                                              <w:marTop w:val="0"/>
                                                              <w:marBottom w:val="0"/>
                                                              <w:divBdr>
                                                                <w:top w:val="none" w:sz="0" w:space="0" w:color="auto"/>
                                                                <w:left w:val="none" w:sz="0" w:space="0" w:color="auto"/>
                                                                <w:bottom w:val="none" w:sz="0" w:space="0" w:color="auto"/>
                                                                <w:right w:val="none" w:sz="0" w:space="0" w:color="auto"/>
                                                              </w:divBdr>
                                                              <w:divsChild>
                                                                <w:div w:id="982198676">
                                                                  <w:marLeft w:val="0"/>
                                                                  <w:marRight w:val="0"/>
                                                                  <w:marTop w:val="0"/>
                                                                  <w:marBottom w:val="0"/>
                                                                  <w:divBdr>
                                                                    <w:top w:val="none" w:sz="0" w:space="0" w:color="auto"/>
                                                                    <w:left w:val="none" w:sz="0" w:space="0" w:color="auto"/>
                                                                    <w:bottom w:val="none" w:sz="0" w:space="0" w:color="auto"/>
                                                                    <w:right w:val="none" w:sz="0" w:space="0" w:color="auto"/>
                                                                  </w:divBdr>
                                                                </w:div>
                                                                <w:div w:id="1424912889">
                                                                  <w:marLeft w:val="0"/>
                                                                  <w:marRight w:val="0"/>
                                                                  <w:marTop w:val="0"/>
                                                                  <w:marBottom w:val="0"/>
                                                                  <w:divBdr>
                                                                    <w:top w:val="none" w:sz="0" w:space="0" w:color="auto"/>
                                                                    <w:left w:val="none" w:sz="0" w:space="0" w:color="auto"/>
                                                                    <w:bottom w:val="none" w:sz="0" w:space="0" w:color="auto"/>
                                                                    <w:right w:val="none" w:sz="0" w:space="0" w:color="auto"/>
                                                                  </w:divBdr>
                                                                  <w:divsChild>
                                                                    <w:div w:id="343870535">
                                                                      <w:marLeft w:val="0"/>
                                                                      <w:marRight w:val="0"/>
                                                                      <w:marTop w:val="0"/>
                                                                      <w:marBottom w:val="0"/>
                                                                      <w:divBdr>
                                                                        <w:top w:val="none" w:sz="0" w:space="0" w:color="auto"/>
                                                                        <w:left w:val="none" w:sz="0" w:space="0" w:color="auto"/>
                                                                        <w:bottom w:val="none" w:sz="0" w:space="0" w:color="auto"/>
                                                                        <w:right w:val="none" w:sz="0" w:space="0" w:color="auto"/>
                                                                      </w:divBdr>
                                                                    </w:div>
                                                                    <w:div w:id="368190105">
                                                                      <w:marLeft w:val="0"/>
                                                                      <w:marRight w:val="0"/>
                                                                      <w:marTop w:val="0"/>
                                                                      <w:marBottom w:val="0"/>
                                                                      <w:divBdr>
                                                                        <w:top w:val="none" w:sz="0" w:space="0" w:color="auto"/>
                                                                        <w:left w:val="none" w:sz="0" w:space="0" w:color="auto"/>
                                                                        <w:bottom w:val="none" w:sz="0" w:space="0" w:color="auto"/>
                                                                        <w:right w:val="none" w:sz="0" w:space="0" w:color="auto"/>
                                                                      </w:divBdr>
                                                                      <w:divsChild>
                                                                        <w:div w:id="2706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400157">
      <w:bodyDiv w:val="1"/>
      <w:marLeft w:val="0"/>
      <w:marRight w:val="0"/>
      <w:marTop w:val="0"/>
      <w:marBottom w:val="0"/>
      <w:divBdr>
        <w:top w:val="none" w:sz="0" w:space="0" w:color="auto"/>
        <w:left w:val="none" w:sz="0" w:space="0" w:color="auto"/>
        <w:bottom w:val="none" w:sz="0" w:space="0" w:color="auto"/>
        <w:right w:val="none" w:sz="0" w:space="0" w:color="auto"/>
      </w:divBdr>
      <w:divsChild>
        <w:div w:id="196740715">
          <w:marLeft w:val="0"/>
          <w:marRight w:val="0"/>
          <w:marTop w:val="0"/>
          <w:marBottom w:val="0"/>
          <w:divBdr>
            <w:top w:val="none" w:sz="0" w:space="0" w:color="auto"/>
            <w:left w:val="none" w:sz="0" w:space="0" w:color="auto"/>
            <w:bottom w:val="none" w:sz="0" w:space="0" w:color="auto"/>
            <w:right w:val="none" w:sz="0" w:space="0" w:color="auto"/>
          </w:divBdr>
          <w:divsChild>
            <w:div w:id="808976633">
              <w:marLeft w:val="0"/>
              <w:marRight w:val="0"/>
              <w:marTop w:val="0"/>
              <w:marBottom w:val="0"/>
              <w:divBdr>
                <w:top w:val="none" w:sz="0" w:space="0" w:color="auto"/>
                <w:left w:val="none" w:sz="0" w:space="0" w:color="auto"/>
                <w:bottom w:val="none" w:sz="0" w:space="0" w:color="auto"/>
                <w:right w:val="none" w:sz="0" w:space="0" w:color="auto"/>
              </w:divBdr>
            </w:div>
            <w:div w:id="1373186178">
              <w:marLeft w:val="0"/>
              <w:marRight w:val="0"/>
              <w:marTop w:val="0"/>
              <w:marBottom w:val="0"/>
              <w:divBdr>
                <w:top w:val="none" w:sz="0" w:space="0" w:color="auto"/>
                <w:left w:val="none" w:sz="0" w:space="0" w:color="auto"/>
                <w:bottom w:val="none" w:sz="0" w:space="0" w:color="auto"/>
                <w:right w:val="none" w:sz="0" w:space="0" w:color="auto"/>
              </w:divBdr>
              <w:divsChild>
                <w:div w:id="1396931422">
                  <w:marLeft w:val="0"/>
                  <w:marRight w:val="0"/>
                  <w:marTop w:val="0"/>
                  <w:marBottom w:val="0"/>
                  <w:divBdr>
                    <w:top w:val="none" w:sz="0" w:space="0" w:color="auto"/>
                    <w:left w:val="none" w:sz="0" w:space="0" w:color="auto"/>
                    <w:bottom w:val="none" w:sz="0" w:space="0" w:color="auto"/>
                    <w:right w:val="none" w:sz="0" w:space="0" w:color="auto"/>
                  </w:divBdr>
                </w:div>
                <w:div w:id="31003368">
                  <w:marLeft w:val="0"/>
                  <w:marRight w:val="0"/>
                  <w:marTop w:val="0"/>
                  <w:marBottom w:val="0"/>
                  <w:divBdr>
                    <w:top w:val="none" w:sz="0" w:space="0" w:color="auto"/>
                    <w:left w:val="none" w:sz="0" w:space="0" w:color="auto"/>
                    <w:bottom w:val="none" w:sz="0" w:space="0" w:color="auto"/>
                    <w:right w:val="none" w:sz="0" w:space="0" w:color="auto"/>
                  </w:divBdr>
                </w:div>
                <w:div w:id="1531189699">
                  <w:marLeft w:val="0"/>
                  <w:marRight w:val="0"/>
                  <w:marTop w:val="0"/>
                  <w:marBottom w:val="0"/>
                  <w:divBdr>
                    <w:top w:val="none" w:sz="0" w:space="0" w:color="auto"/>
                    <w:left w:val="none" w:sz="0" w:space="0" w:color="auto"/>
                    <w:bottom w:val="none" w:sz="0" w:space="0" w:color="auto"/>
                    <w:right w:val="none" w:sz="0" w:space="0" w:color="auto"/>
                  </w:divBdr>
                  <w:divsChild>
                    <w:div w:id="1541015401">
                      <w:marLeft w:val="0"/>
                      <w:marRight w:val="0"/>
                      <w:marTop w:val="0"/>
                      <w:marBottom w:val="0"/>
                      <w:divBdr>
                        <w:top w:val="none" w:sz="0" w:space="0" w:color="auto"/>
                        <w:left w:val="none" w:sz="0" w:space="0" w:color="auto"/>
                        <w:bottom w:val="none" w:sz="0" w:space="0" w:color="auto"/>
                        <w:right w:val="none" w:sz="0" w:space="0" w:color="auto"/>
                      </w:divBdr>
                    </w:div>
                    <w:div w:id="1474061926">
                      <w:marLeft w:val="0"/>
                      <w:marRight w:val="0"/>
                      <w:marTop w:val="0"/>
                      <w:marBottom w:val="0"/>
                      <w:divBdr>
                        <w:top w:val="none" w:sz="0" w:space="0" w:color="auto"/>
                        <w:left w:val="none" w:sz="0" w:space="0" w:color="auto"/>
                        <w:bottom w:val="none" w:sz="0" w:space="0" w:color="auto"/>
                        <w:right w:val="none" w:sz="0" w:space="0" w:color="auto"/>
                      </w:divBdr>
                    </w:div>
                    <w:div w:id="1790662019">
                      <w:marLeft w:val="0"/>
                      <w:marRight w:val="0"/>
                      <w:marTop w:val="0"/>
                      <w:marBottom w:val="0"/>
                      <w:divBdr>
                        <w:top w:val="none" w:sz="0" w:space="0" w:color="auto"/>
                        <w:left w:val="none" w:sz="0" w:space="0" w:color="auto"/>
                        <w:bottom w:val="none" w:sz="0" w:space="0" w:color="auto"/>
                        <w:right w:val="none" w:sz="0" w:space="0" w:color="auto"/>
                      </w:divBdr>
                    </w:div>
                    <w:div w:id="831068611">
                      <w:marLeft w:val="0"/>
                      <w:marRight w:val="0"/>
                      <w:marTop w:val="0"/>
                      <w:marBottom w:val="0"/>
                      <w:divBdr>
                        <w:top w:val="none" w:sz="0" w:space="0" w:color="auto"/>
                        <w:left w:val="none" w:sz="0" w:space="0" w:color="auto"/>
                        <w:bottom w:val="none" w:sz="0" w:space="0" w:color="auto"/>
                        <w:right w:val="none" w:sz="0" w:space="0" w:color="auto"/>
                      </w:divBdr>
                    </w:div>
                    <w:div w:id="1426226522">
                      <w:marLeft w:val="0"/>
                      <w:marRight w:val="0"/>
                      <w:marTop w:val="0"/>
                      <w:marBottom w:val="0"/>
                      <w:divBdr>
                        <w:top w:val="none" w:sz="0" w:space="0" w:color="auto"/>
                        <w:left w:val="none" w:sz="0" w:space="0" w:color="auto"/>
                        <w:bottom w:val="none" w:sz="0" w:space="0" w:color="auto"/>
                        <w:right w:val="none" w:sz="0" w:space="0" w:color="auto"/>
                      </w:divBdr>
                    </w:div>
                    <w:div w:id="375206608">
                      <w:marLeft w:val="0"/>
                      <w:marRight w:val="0"/>
                      <w:marTop w:val="0"/>
                      <w:marBottom w:val="0"/>
                      <w:divBdr>
                        <w:top w:val="none" w:sz="0" w:space="0" w:color="auto"/>
                        <w:left w:val="none" w:sz="0" w:space="0" w:color="auto"/>
                        <w:bottom w:val="none" w:sz="0" w:space="0" w:color="auto"/>
                        <w:right w:val="none" w:sz="0" w:space="0" w:color="auto"/>
                      </w:divBdr>
                    </w:div>
                    <w:div w:id="1771200452">
                      <w:marLeft w:val="0"/>
                      <w:marRight w:val="0"/>
                      <w:marTop w:val="0"/>
                      <w:marBottom w:val="0"/>
                      <w:divBdr>
                        <w:top w:val="none" w:sz="0" w:space="0" w:color="auto"/>
                        <w:left w:val="none" w:sz="0" w:space="0" w:color="auto"/>
                        <w:bottom w:val="none" w:sz="0" w:space="0" w:color="auto"/>
                        <w:right w:val="none" w:sz="0" w:space="0" w:color="auto"/>
                      </w:divBdr>
                    </w:div>
                    <w:div w:id="364216066">
                      <w:marLeft w:val="0"/>
                      <w:marRight w:val="0"/>
                      <w:marTop w:val="0"/>
                      <w:marBottom w:val="0"/>
                      <w:divBdr>
                        <w:top w:val="none" w:sz="0" w:space="0" w:color="auto"/>
                        <w:left w:val="none" w:sz="0" w:space="0" w:color="auto"/>
                        <w:bottom w:val="none" w:sz="0" w:space="0" w:color="auto"/>
                        <w:right w:val="none" w:sz="0" w:space="0" w:color="auto"/>
                      </w:divBdr>
                    </w:div>
                    <w:div w:id="774984457">
                      <w:marLeft w:val="0"/>
                      <w:marRight w:val="0"/>
                      <w:marTop w:val="0"/>
                      <w:marBottom w:val="0"/>
                      <w:divBdr>
                        <w:top w:val="none" w:sz="0" w:space="0" w:color="auto"/>
                        <w:left w:val="none" w:sz="0" w:space="0" w:color="auto"/>
                        <w:bottom w:val="none" w:sz="0" w:space="0" w:color="auto"/>
                        <w:right w:val="none" w:sz="0" w:space="0" w:color="auto"/>
                      </w:divBdr>
                    </w:div>
                    <w:div w:id="597639495">
                      <w:marLeft w:val="0"/>
                      <w:marRight w:val="0"/>
                      <w:marTop w:val="0"/>
                      <w:marBottom w:val="0"/>
                      <w:divBdr>
                        <w:top w:val="none" w:sz="0" w:space="0" w:color="auto"/>
                        <w:left w:val="none" w:sz="0" w:space="0" w:color="auto"/>
                        <w:bottom w:val="none" w:sz="0" w:space="0" w:color="auto"/>
                        <w:right w:val="none" w:sz="0" w:space="0" w:color="auto"/>
                      </w:divBdr>
                    </w:div>
                    <w:div w:id="1387796120">
                      <w:marLeft w:val="0"/>
                      <w:marRight w:val="0"/>
                      <w:marTop w:val="0"/>
                      <w:marBottom w:val="0"/>
                      <w:divBdr>
                        <w:top w:val="none" w:sz="0" w:space="0" w:color="auto"/>
                        <w:left w:val="none" w:sz="0" w:space="0" w:color="auto"/>
                        <w:bottom w:val="none" w:sz="0" w:space="0" w:color="auto"/>
                        <w:right w:val="none" w:sz="0" w:space="0" w:color="auto"/>
                      </w:divBdr>
                    </w:div>
                    <w:div w:id="1635521014">
                      <w:marLeft w:val="0"/>
                      <w:marRight w:val="0"/>
                      <w:marTop w:val="0"/>
                      <w:marBottom w:val="0"/>
                      <w:divBdr>
                        <w:top w:val="none" w:sz="0" w:space="0" w:color="auto"/>
                        <w:left w:val="none" w:sz="0" w:space="0" w:color="auto"/>
                        <w:bottom w:val="none" w:sz="0" w:space="0" w:color="auto"/>
                        <w:right w:val="none" w:sz="0" w:space="0" w:color="auto"/>
                      </w:divBdr>
                    </w:div>
                    <w:div w:id="495727119">
                      <w:marLeft w:val="0"/>
                      <w:marRight w:val="0"/>
                      <w:marTop w:val="0"/>
                      <w:marBottom w:val="0"/>
                      <w:divBdr>
                        <w:top w:val="none" w:sz="0" w:space="0" w:color="auto"/>
                        <w:left w:val="none" w:sz="0" w:space="0" w:color="auto"/>
                        <w:bottom w:val="none" w:sz="0" w:space="0" w:color="auto"/>
                        <w:right w:val="none" w:sz="0" w:space="0" w:color="auto"/>
                      </w:divBdr>
                    </w:div>
                    <w:div w:id="79984814">
                      <w:marLeft w:val="0"/>
                      <w:marRight w:val="0"/>
                      <w:marTop w:val="0"/>
                      <w:marBottom w:val="0"/>
                      <w:divBdr>
                        <w:top w:val="none" w:sz="0" w:space="0" w:color="auto"/>
                        <w:left w:val="none" w:sz="0" w:space="0" w:color="auto"/>
                        <w:bottom w:val="none" w:sz="0" w:space="0" w:color="auto"/>
                        <w:right w:val="none" w:sz="0" w:space="0" w:color="auto"/>
                      </w:divBdr>
                    </w:div>
                    <w:div w:id="1758599611">
                      <w:marLeft w:val="0"/>
                      <w:marRight w:val="0"/>
                      <w:marTop w:val="0"/>
                      <w:marBottom w:val="0"/>
                      <w:divBdr>
                        <w:top w:val="none" w:sz="0" w:space="0" w:color="auto"/>
                        <w:left w:val="none" w:sz="0" w:space="0" w:color="auto"/>
                        <w:bottom w:val="none" w:sz="0" w:space="0" w:color="auto"/>
                        <w:right w:val="none" w:sz="0" w:space="0" w:color="auto"/>
                      </w:divBdr>
                    </w:div>
                    <w:div w:id="777146118">
                      <w:marLeft w:val="0"/>
                      <w:marRight w:val="0"/>
                      <w:marTop w:val="0"/>
                      <w:marBottom w:val="0"/>
                      <w:divBdr>
                        <w:top w:val="none" w:sz="0" w:space="0" w:color="auto"/>
                        <w:left w:val="none" w:sz="0" w:space="0" w:color="auto"/>
                        <w:bottom w:val="none" w:sz="0" w:space="0" w:color="auto"/>
                        <w:right w:val="none" w:sz="0" w:space="0" w:color="auto"/>
                      </w:divBdr>
                    </w:div>
                    <w:div w:id="1064721984">
                      <w:marLeft w:val="0"/>
                      <w:marRight w:val="0"/>
                      <w:marTop w:val="0"/>
                      <w:marBottom w:val="0"/>
                      <w:divBdr>
                        <w:top w:val="none" w:sz="0" w:space="0" w:color="auto"/>
                        <w:left w:val="none" w:sz="0" w:space="0" w:color="auto"/>
                        <w:bottom w:val="none" w:sz="0" w:space="0" w:color="auto"/>
                        <w:right w:val="none" w:sz="0" w:space="0" w:color="auto"/>
                      </w:divBdr>
                    </w:div>
                    <w:div w:id="1823621403">
                      <w:marLeft w:val="0"/>
                      <w:marRight w:val="0"/>
                      <w:marTop w:val="0"/>
                      <w:marBottom w:val="0"/>
                      <w:divBdr>
                        <w:top w:val="none" w:sz="0" w:space="0" w:color="auto"/>
                        <w:left w:val="none" w:sz="0" w:space="0" w:color="auto"/>
                        <w:bottom w:val="none" w:sz="0" w:space="0" w:color="auto"/>
                        <w:right w:val="none" w:sz="0" w:space="0" w:color="auto"/>
                      </w:divBdr>
                    </w:div>
                    <w:div w:id="851648520">
                      <w:marLeft w:val="0"/>
                      <w:marRight w:val="0"/>
                      <w:marTop w:val="0"/>
                      <w:marBottom w:val="0"/>
                      <w:divBdr>
                        <w:top w:val="none" w:sz="0" w:space="0" w:color="auto"/>
                        <w:left w:val="none" w:sz="0" w:space="0" w:color="auto"/>
                        <w:bottom w:val="none" w:sz="0" w:space="0" w:color="auto"/>
                        <w:right w:val="none" w:sz="0" w:space="0" w:color="auto"/>
                      </w:divBdr>
                    </w:div>
                    <w:div w:id="1528299925">
                      <w:marLeft w:val="0"/>
                      <w:marRight w:val="0"/>
                      <w:marTop w:val="0"/>
                      <w:marBottom w:val="0"/>
                      <w:divBdr>
                        <w:top w:val="none" w:sz="0" w:space="0" w:color="auto"/>
                        <w:left w:val="none" w:sz="0" w:space="0" w:color="auto"/>
                        <w:bottom w:val="none" w:sz="0" w:space="0" w:color="auto"/>
                        <w:right w:val="none" w:sz="0" w:space="0" w:color="auto"/>
                      </w:divBdr>
                    </w:div>
                    <w:div w:id="710619199">
                      <w:marLeft w:val="0"/>
                      <w:marRight w:val="0"/>
                      <w:marTop w:val="0"/>
                      <w:marBottom w:val="0"/>
                      <w:divBdr>
                        <w:top w:val="none" w:sz="0" w:space="0" w:color="auto"/>
                        <w:left w:val="none" w:sz="0" w:space="0" w:color="auto"/>
                        <w:bottom w:val="none" w:sz="0" w:space="0" w:color="auto"/>
                        <w:right w:val="none" w:sz="0" w:space="0" w:color="auto"/>
                      </w:divBdr>
                    </w:div>
                    <w:div w:id="2137529884">
                      <w:marLeft w:val="0"/>
                      <w:marRight w:val="0"/>
                      <w:marTop w:val="0"/>
                      <w:marBottom w:val="0"/>
                      <w:divBdr>
                        <w:top w:val="none" w:sz="0" w:space="0" w:color="auto"/>
                        <w:left w:val="none" w:sz="0" w:space="0" w:color="auto"/>
                        <w:bottom w:val="none" w:sz="0" w:space="0" w:color="auto"/>
                        <w:right w:val="none" w:sz="0" w:space="0" w:color="auto"/>
                      </w:divBdr>
                    </w:div>
                    <w:div w:id="794831547">
                      <w:marLeft w:val="0"/>
                      <w:marRight w:val="0"/>
                      <w:marTop w:val="0"/>
                      <w:marBottom w:val="0"/>
                      <w:divBdr>
                        <w:top w:val="none" w:sz="0" w:space="0" w:color="auto"/>
                        <w:left w:val="none" w:sz="0" w:space="0" w:color="auto"/>
                        <w:bottom w:val="none" w:sz="0" w:space="0" w:color="auto"/>
                        <w:right w:val="none" w:sz="0" w:space="0" w:color="auto"/>
                      </w:divBdr>
                    </w:div>
                    <w:div w:id="1375735389">
                      <w:marLeft w:val="0"/>
                      <w:marRight w:val="0"/>
                      <w:marTop w:val="0"/>
                      <w:marBottom w:val="0"/>
                      <w:divBdr>
                        <w:top w:val="none" w:sz="0" w:space="0" w:color="auto"/>
                        <w:left w:val="none" w:sz="0" w:space="0" w:color="auto"/>
                        <w:bottom w:val="none" w:sz="0" w:space="0" w:color="auto"/>
                        <w:right w:val="none" w:sz="0" w:space="0" w:color="auto"/>
                      </w:divBdr>
                    </w:div>
                    <w:div w:id="2139640733">
                      <w:marLeft w:val="0"/>
                      <w:marRight w:val="0"/>
                      <w:marTop w:val="0"/>
                      <w:marBottom w:val="0"/>
                      <w:divBdr>
                        <w:top w:val="none" w:sz="0" w:space="0" w:color="auto"/>
                        <w:left w:val="none" w:sz="0" w:space="0" w:color="auto"/>
                        <w:bottom w:val="none" w:sz="0" w:space="0" w:color="auto"/>
                        <w:right w:val="none" w:sz="0" w:space="0" w:color="auto"/>
                      </w:divBdr>
                    </w:div>
                    <w:div w:id="1613781731">
                      <w:marLeft w:val="0"/>
                      <w:marRight w:val="0"/>
                      <w:marTop w:val="0"/>
                      <w:marBottom w:val="0"/>
                      <w:divBdr>
                        <w:top w:val="none" w:sz="0" w:space="0" w:color="auto"/>
                        <w:left w:val="none" w:sz="0" w:space="0" w:color="auto"/>
                        <w:bottom w:val="none" w:sz="0" w:space="0" w:color="auto"/>
                        <w:right w:val="none" w:sz="0" w:space="0" w:color="auto"/>
                      </w:divBdr>
                    </w:div>
                    <w:div w:id="1360544434">
                      <w:marLeft w:val="0"/>
                      <w:marRight w:val="0"/>
                      <w:marTop w:val="0"/>
                      <w:marBottom w:val="0"/>
                      <w:divBdr>
                        <w:top w:val="none" w:sz="0" w:space="0" w:color="auto"/>
                        <w:left w:val="none" w:sz="0" w:space="0" w:color="auto"/>
                        <w:bottom w:val="none" w:sz="0" w:space="0" w:color="auto"/>
                        <w:right w:val="none" w:sz="0" w:space="0" w:color="auto"/>
                      </w:divBdr>
                    </w:div>
                    <w:div w:id="1259486813">
                      <w:marLeft w:val="0"/>
                      <w:marRight w:val="0"/>
                      <w:marTop w:val="0"/>
                      <w:marBottom w:val="0"/>
                      <w:divBdr>
                        <w:top w:val="none" w:sz="0" w:space="0" w:color="auto"/>
                        <w:left w:val="none" w:sz="0" w:space="0" w:color="auto"/>
                        <w:bottom w:val="none" w:sz="0" w:space="0" w:color="auto"/>
                        <w:right w:val="none" w:sz="0" w:space="0" w:color="auto"/>
                      </w:divBdr>
                    </w:div>
                    <w:div w:id="356277418">
                      <w:marLeft w:val="0"/>
                      <w:marRight w:val="0"/>
                      <w:marTop w:val="0"/>
                      <w:marBottom w:val="0"/>
                      <w:divBdr>
                        <w:top w:val="none" w:sz="0" w:space="0" w:color="auto"/>
                        <w:left w:val="none" w:sz="0" w:space="0" w:color="auto"/>
                        <w:bottom w:val="none" w:sz="0" w:space="0" w:color="auto"/>
                        <w:right w:val="none" w:sz="0" w:space="0" w:color="auto"/>
                      </w:divBdr>
                    </w:div>
                    <w:div w:id="2048866402">
                      <w:marLeft w:val="0"/>
                      <w:marRight w:val="0"/>
                      <w:marTop w:val="0"/>
                      <w:marBottom w:val="0"/>
                      <w:divBdr>
                        <w:top w:val="none" w:sz="0" w:space="0" w:color="auto"/>
                        <w:left w:val="none" w:sz="0" w:space="0" w:color="auto"/>
                        <w:bottom w:val="none" w:sz="0" w:space="0" w:color="auto"/>
                        <w:right w:val="none" w:sz="0" w:space="0" w:color="auto"/>
                      </w:divBdr>
                    </w:div>
                    <w:div w:id="455223750">
                      <w:marLeft w:val="0"/>
                      <w:marRight w:val="0"/>
                      <w:marTop w:val="0"/>
                      <w:marBottom w:val="0"/>
                      <w:divBdr>
                        <w:top w:val="none" w:sz="0" w:space="0" w:color="auto"/>
                        <w:left w:val="none" w:sz="0" w:space="0" w:color="auto"/>
                        <w:bottom w:val="none" w:sz="0" w:space="0" w:color="auto"/>
                        <w:right w:val="none" w:sz="0" w:space="0" w:color="auto"/>
                      </w:divBdr>
                    </w:div>
                    <w:div w:id="662241363">
                      <w:marLeft w:val="0"/>
                      <w:marRight w:val="0"/>
                      <w:marTop w:val="0"/>
                      <w:marBottom w:val="0"/>
                      <w:divBdr>
                        <w:top w:val="none" w:sz="0" w:space="0" w:color="auto"/>
                        <w:left w:val="none" w:sz="0" w:space="0" w:color="auto"/>
                        <w:bottom w:val="none" w:sz="0" w:space="0" w:color="auto"/>
                        <w:right w:val="none" w:sz="0" w:space="0" w:color="auto"/>
                      </w:divBdr>
                    </w:div>
                    <w:div w:id="2057007300">
                      <w:marLeft w:val="0"/>
                      <w:marRight w:val="0"/>
                      <w:marTop w:val="0"/>
                      <w:marBottom w:val="0"/>
                      <w:divBdr>
                        <w:top w:val="none" w:sz="0" w:space="0" w:color="auto"/>
                        <w:left w:val="none" w:sz="0" w:space="0" w:color="auto"/>
                        <w:bottom w:val="none" w:sz="0" w:space="0" w:color="auto"/>
                        <w:right w:val="none" w:sz="0" w:space="0" w:color="auto"/>
                      </w:divBdr>
                    </w:div>
                    <w:div w:id="750279414">
                      <w:marLeft w:val="0"/>
                      <w:marRight w:val="0"/>
                      <w:marTop w:val="0"/>
                      <w:marBottom w:val="0"/>
                      <w:divBdr>
                        <w:top w:val="none" w:sz="0" w:space="0" w:color="auto"/>
                        <w:left w:val="none" w:sz="0" w:space="0" w:color="auto"/>
                        <w:bottom w:val="none" w:sz="0" w:space="0" w:color="auto"/>
                        <w:right w:val="none" w:sz="0" w:space="0" w:color="auto"/>
                      </w:divBdr>
                    </w:div>
                    <w:div w:id="745492040">
                      <w:marLeft w:val="0"/>
                      <w:marRight w:val="0"/>
                      <w:marTop w:val="0"/>
                      <w:marBottom w:val="0"/>
                      <w:divBdr>
                        <w:top w:val="none" w:sz="0" w:space="0" w:color="auto"/>
                        <w:left w:val="none" w:sz="0" w:space="0" w:color="auto"/>
                        <w:bottom w:val="none" w:sz="0" w:space="0" w:color="auto"/>
                        <w:right w:val="none" w:sz="0" w:space="0" w:color="auto"/>
                      </w:divBdr>
                    </w:div>
                    <w:div w:id="950629502">
                      <w:marLeft w:val="0"/>
                      <w:marRight w:val="0"/>
                      <w:marTop w:val="0"/>
                      <w:marBottom w:val="0"/>
                      <w:divBdr>
                        <w:top w:val="none" w:sz="0" w:space="0" w:color="auto"/>
                        <w:left w:val="none" w:sz="0" w:space="0" w:color="auto"/>
                        <w:bottom w:val="none" w:sz="0" w:space="0" w:color="auto"/>
                        <w:right w:val="none" w:sz="0" w:space="0" w:color="auto"/>
                      </w:divBdr>
                    </w:div>
                    <w:div w:id="882205722">
                      <w:marLeft w:val="0"/>
                      <w:marRight w:val="0"/>
                      <w:marTop w:val="0"/>
                      <w:marBottom w:val="0"/>
                      <w:divBdr>
                        <w:top w:val="none" w:sz="0" w:space="0" w:color="auto"/>
                        <w:left w:val="none" w:sz="0" w:space="0" w:color="auto"/>
                        <w:bottom w:val="none" w:sz="0" w:space="0" w:color="auto"/>
                        <w:right w:val="none" w:sz="0" w:space="0" w:color="auto"/>
                      </w:divBdr>
                    </w:div>
                    <w:div w:id="1509128999">
                      <w:marLeft w:val="0"/>
                      <w:marRight w:val="0"/>
                      <w:marTop w:val="0"/>
                      <w:marBottom w:val="0"/>
                      <w:divBdr>
                        <w:top w:val="none" w:sz="0" w:space="0" w:color="auto"/>
                        <w:left w:val="none" w:sz="0" w:space="0" w:color="auto"/>
                        <w:bottom w:val="none" w:sz="0" w:space="0" w:color="auto"/>
                        <w:right w:val="none" w:sz="0" w:space="0" w:color="auto"/>
                      </w:divBdr>
                    </w:div>
                    <w:div w:id="1070616498">
                      <w:marLeft w:val="0"/>
                      <w:marRight w:val="0"/>
                      <w:marTop w:val="0"/>
                      <w:marBottom w:val="0"/>
                      <w:divBdr>
                        <w:top w:val="none" w:sz="0" w:space="0" w:color="auto"/>
                        <w:left w:val="none" w:sz="0" w:space="0" w:color="auto"/>
                        <w:bottom w:val="none" w:sz="0" w:space="0" w:color="auto"/>
                        <w:right w:val="none" w:sz="0" w:space="0" w:color="auto"/>
                      </w:divBdr>
                    </w:div>
                    <w:div w:id="1823233970">
                      <w:marLeft w:val="0"/>
                      <w:marRight w:val="0"/>
                      <w:marTop w:val="0"/>
                      <w:marBottom w:val="0"/>
                      <w:divBdr>
                        <w:top w:val="none" w:sz="0" w:space="0" w:color="auto"/>
                        <w:left w:val="none" w:sz="0" w:space="0" w:color="auto"/>
                        <w:bottom w:val="none" w:sz="0" w:space="0" w:color="auto"/>
                        <w:right w:val="none" w:sz="0" w:space="0" w:color="auto"/>
                      </w:divBdr>
                    </w:div>
                    <w:div w:id="2025739136">
                      <w:marLeft w:val="0"/>
                      <w:marRight w:val="0"/>
                      <w:marTop w:val="0"/>
                      <w:marBottom w:val="0"/>
                      <w:divBdr>
                        <w:top w:val="none" w:sz="0" w:space="0" w:color="auto"/>
                        <w:left w:val="none" w:sz="0" w:space="0" w:color="auto"/>
                        <w:bottom w:val="none" w:sz="0" w:space="0" w:color="auto"/>
                        <w:right w:val="none" w:sz="0" w:space="0" w:color="auto"/>
                      </w:divBdr>
                    </w:div>
                    <w:div w:id="2017882246">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sChild>
                        <w:div w:id="1888376635">
                          <w:marLeft w:val="0"/>
                          <w:marRight w:val="0"/>
                          <w:marTop w:val="0"/>
                          <w:marBottom w:val="0"/>
                          <w:divBdr>
                            <w:top w:val="none" w:sz="0" w:space="0" w:color="auto"/>
                            <w:left w:val="none" w:sz="0" w:space="0" w:color="auto"/>
                            <w:bottom w:val="none" w:sz="0" w:space="0" w:color="auto"/>
                            <w:right w:val="none" w:sz="0" w:space="0" w:color="auto"/>
                          </w:divBdr>
                        </w:div>
                        <w:div w:id="1193811854">
                          <w:marLeft w:val="0"/>
                          <w:marRight w:val="0"/>
                          <w:marTop w:val="0"/>
                          <w:marBottom w:val="0"/>
                          <w:divBdr>
                            <w:top w:val="none" w:sz="0" w:space="0" w:color="auto"/>
                            <w:left w:val="none" w:sz="0" w:space="0" w:color="auto"/>
                            <w:bottom w:val="none" w:sz="0" w:space="0" w:color="auto"/>
                            <w:right w:val="none" w:sz="0" w:space="0" w:color="auto"/>
                          </w:divBdr>
                          <w:divsChild>
                            <w:div w:id="3325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82472">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6">
          <w:marLeft w:val="0"/>
          <w:marRight w:val="0"/>
          <w:marTop w:val="0"/>
          <w:marBottom w:val="0"/>
          <w:divBdr>
            <w:top w:val="none" w:sz="0" w:space="0" w:color="auto"/>
            <w:left w:val="none" w:sz="0" w:space="0" w:color="auto"/>
            <w:bottom w:val="none" w:sz="0" w:space="0" w:color="auto"/>
            <w:right w:val="none" w:sz="0" w:space="0" w:color="auto"/>
          </w:divBdr>
          <w:divsChild>
            <w:div w:id="1094980858">
              <w:marLeft w:val="0"/>
              <w:marRight w:val="0"/>
              <w:marTop w:val="0"/>
              <w:marBottom w:val="0"/>
              <w:divBdr>
                <w:top w:val="none" w:sz="0" w:space="0" w:color="auto"/>
                <w:left w:val="none" w:sz="0" w:space="0" w:color="auto"/>
                <w:bottom w:val="none" w:sz="0" w:space="0" w:color="auto"/>
                <w:right w:val="none" w:sz="0" w:space="0" w:color="auto"/>
              </w:divBdr>
            </w:div>
            <w:div w:id="416444252">
              <w:marLeft w:val="0"/>
              <w:marRight w:val="0"/>
              <w:marTop w:val="0"/>
              <w:marBottom w:val="0"/>
              <w:divBdr>
                <w:top w:val="none" w:sz="0" w:space="0" w:color="auto"/>
                <w:left w:val="none" w:sz="0" w:space="0" w:color="auto"/>
                <w:bottom w:val="none" w:sz="0" w:space="0" w:color="auto"/>
                <w:right w:val="none" w:sz="0" w:space="0" w:color="auto"/>
              </w:divBdr>
              <w:divsChild>
                <w:div w:id="933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4279">
      <w:bodyDiv w:val="1"/>
      <w:marLeft w:val="0"/>
      <w:marRight w:val="0"/>
      <w:marTop w:val="0"/>
      <w:marBottom w:val="0"/>
      <w:divBdr>
        <w:top w:val="none" w:sz="0" w:space="0" w:color="auto"/>
        <w:left w:val="none" w:sz="0" w:space="0" w:color="auto"/>
        <w:bottom w:val="none" w:sz="0" w:space="0" w:color="auto"/>
        <w:right w:val="none" w:sz="0" w:space="0" w:color="auto"/>
      </w:divBdr>
      <w:divsChild>
        <w:div w:id="1698894134">
          <w:marLeft w:val="0"/>
          <w:marRight w:val="0"/>
          <w:marTop w:val="0"/>
          <w:marBottom w:val="0"/>
          <w:divBdr>
            <w:top w:val="none" w:sz="0" w:space="0" w:color="auto"/>
            <w:left w:val="none" w:sz="0" w:space="0" w:color="auto"/>
            <w:bottom w:val="none" w:sz="0" w:space="0" w:color="auto"/>
            <w:right w:val="none" w:sz="0" w:space="0" w:color="auto"/>
          </w:divBdr>
          <w:divsChild>
            <w:div w:id="1313026186">
              <w:marLeft w:val="0"/>
              <w:marRight w:val="0"/>
              <w:marTop w:val="0"/>
              <w:marBottom w:val="0"/>
              <w:divBdr>
                <w:top w:val="none" w:sz="0" w:space="0" w:color="auto"/>
                <w:left w:val="none" w:sz="0" w:space="0" w:color="auto"/>
                <w:bottom w:val="none" w:sz="0" w:space="0" w:color="auto"/>
                <w:right w:val="none" w:sz="0" w:space="0" w:color="auto"/>
              </w:divBdr>
            </w:div>
            <w:div w:id="1974484875">
              <w:marLeft w:val="0"/>
              <w:marRight w:val="0"/>
              <w:marTop w:val="0"/>
              <w:marBottom w:val="0"/>
              <w:divBdr>
                <w:top w:val="none" w:sz="0" w:space="0" w:color="auto"/>
                <w:left w:val="none" w:sz="0" w:space="0" w:color="auto"/>
                <w:bottom w:val="none" w:sz="0" w:space="0" w:color="auto"/>
                <w:right w:val="none" w:sz="0" w:space="0" w:color="auto"/>
              </w:divBdr>
              <w:divsChild>
                <w:div w:id="655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4086">
      <w:bodyDiv w:val="1"/>
      <w:marLeft w:val="0"/>
      <w:marRight w:val="0"/>
      <w:marTop w:val="0"/>
      <w:marBottom w:val="0"/>
      <w:divBdr>
        <w:top w:val="none" w:sz="0" w:space="0" w:color="auto"/>
        <w:left w:val="none" w:sz="0" w:space="0" w:color="auto"/>
        <w:bottom w:val="none" w:sz="0" w:space="0" w:color="auto"/>
        <w:right w:val="none" w:sz="0" w:space="0" w:color="auto"/>
      </w:divBdr>
      <w:divsChild>
        <w:div w:id="1499154072">
          <w:marLeft w:val="0"/>
          <w:marRight w:val="0"/>
          <w:marTop w:val="0"/>
          <w:marBottom w:val="0"/>
          <w:divBdr>
            <w:top w:val="none" w:sz="0" w:space="0" w:color="auto"/>
            <w:left w:val="none" w:sz="0" w:space="0" w:color="auto"/>
            <w:bottom w:val="none" w:sz="0" w:space="0" w:color="auto"/>
            <w:right w:val="none" w:sz="0" w:space="0" w:color="auto"/>
          </w:divBdr>
          <w:divsChild>
            <w:div w:id="1542783879">
              <w:marLeft w:val="0"/>
              <w:marRight w:val="0"/>
              <w:marTop w:val="0"/>
              <w:marBottom w:val="0"/>
              <w:divBdr>
                <w:top w:val="none" w:sz="0" w:space="0" w:color="auto"/>
                <w:left w:val="none" w:sz="0" w:space="0" w:color="auto"/>
                <w:bottom w:val="none" w:sz="0" w:space="0" w:color="auto"/>
                <w:right w:val="none" w:sz="0" w:space="0" w:color="auto"/>
              </w:divBdr>
              <w:divsChild>
                <w:div w:id="2054771787">
                  <w:marLeft w:val="0"/>
                  <w:marRight w:val="0"/>
                  <w:marTop w:val="0"/>
                  <w:marBottom w:val="0"/>
                  <w:divBdr>
                    <w:top w:val="none" w:sz="0" w:space="0" w:color="auto"/>
                    <w:left w:val="none" w:sz="0" w:space="0" w:color="auto"/>
                    <w:bottom w:val="none" w:sz="0" w:space="0" w:color="auto"/>
                    <w:right w:val="none" w:sz="0" w:space="0" w:color="auto"/>
                  </w:divBdr>
                </w:div>
                <w:div w:id="1208252877">
                  <w:marLeft w:val="0"/>
                  <w:marRight w:val="0"/>
                  <w:marTop w:val="0"/>
                  <w:marBottom w:val="0"/>
                  <w:divBdr>
                    <w:top w:val="none" w:sz="0" w:space="0" w:color="auto"/>
                    <w:left w:val="none" w:sz="0" w:space="0" w:color="auto"/>
                    <w:bottom w:val="none" w:sz="0" w:space="0" w:color="auto"/>
                    <w:right w:val="none" w:sz="0" w:space="0" w:color="auto"/>
                  </w:divBdr>
                  <w:divsChild>
                    <w:div w:id="1424914468">
                      <w:marLeft w:val="0"/>
                      <w:marRight w:val="0"/>
                      <w:marTop w:val="0"/>
                      <w:marBottom w:val="0"/>
                      <w:divBdr>
                        <w:top w:val="none" w:sz="0" w:space="0" w:color="auto"/>
                        <w:left w:val="none" w:sz="0" w:space="0" w:color="auto"/>
                        <w:bottom w:val="none" w:sz="0" w:space="0" w:color="auto"/>
                        <w:right w:val="none" w:sz="0" w:space="0" w:color="auto"/>
                      </w:divBdr>
                    </w:div>
                    <w:div w:id="721486896">
                      <w:marLeft w:val="0"/>
                      <w:marRight w:val="0"/>
                      <w:marTop w:val="0"/>
                      <w:marBottom w:val="0"/>
                      <w:divBdr>
                        <w:top w:val="none" w:sz="0" w:space="0" w:color="auto"/>
                        <w:left w:val="none" w:sz="0" w:space="0" w:color="auto"/>
                        <w:bottom w:val="none" w:sz="0" w:space="0" w:color="auto"/>
                        <w:right w:val="none" w:sz="0" w:space="0" w:color="auto"/>
                      </w:divBdr>
                    </w:div>
                    <w:div w:id="756483554">
                      <w:marLeft w:val="0"/>
                      <w:marRight w:val="0"/>
                      <w:marTop w:val="0"/>
                      <w:marBottom w:val="0"/>
                      <w:divBdr>
                        <w:top w:val="none" w:sz="0" w:space="0" w:color="auto"/>
                        <w:left w:val="none" w:sz="0" w:space="0" w:color="auto"/>
                        <w:bottom w:val="none" w:sz="0" w:space="0" w:color="auto"/>
                        <w:right w:val="none" w:sz="0" w:space="0" w:color="auto"/>
                      </w:divBdr>
                    </w:div>
                    <w:div w:id="674188701">
                      <w:marLeft w:val="0"/>
                      <w:marRight w:val="0"/>
                      <w:marTop w:val="0"/>
                      <w:marBottom w:val="0"/>
                      <w:divBdr>
                        <w:top w:val="none" w:sz="0" w:space="0" w:color="auto"/>
                        <w:left w:val="none" w:sz="0" w:space="0" w:color="auto"/>
                        <w:bottom w:val="none" w:sz="0" w:space="0" w:color="auto"/>
                        <w:right w:val="none" w:sz="0" w:space="0" w:color="auto"/>
                      </w:divBdr>
                    </w:div>
                    <w:div w:id="342778190">
                      <w:marLeft w:val="0"/>
                      <w:marRight w:val="0"/>
                      <w:marTop w:val="0"/>
                      <w:marBottom w:val="0"/>
                      <w:divBdr>
                        <w:top w:val="none" w:sz="0" w:space="0" w:color="auto"/>
                        <w:left w:val="none" w:sz="0" w:space="0" w:color="auto"/>
                        <w:bottom w:val="none" w:sz="0" w:space="0" w:color="auto"/>
                        <w:right w:val="none" w:sz="0" w:space="0" w:color="auto"/>
                      </w:divBdr>
                    </w:div>
                    <w:div w:id="495145588">
                      <w:marLeft w:val="0"/>
                      <w:marRight w:val="0"/>
                      <w:marTop w:val="0"/>
                      <w:marBottom w:val="0"/>
                      <w:divBdr>
                        <w:top w:val="none" w:sz="0" w:space="0" w:color="auto"/>
                        <w:left w:val="none" w:sz="0" w:space="0" w:color="auto"/>
                        <w:bottom w:val="none" w:sz="0" w:space="0" w:color="auto"/>
                        <w:right w:val="none" w:sz="0" w:space="0" w:color="auto"/>
                      </w:divBdr>
                    </w:div>
                    <w:div w:id="1019815267">
                      <w:marLeft w:val="0"/>
                      <w:marRight w:val="0"/>
                      <w:marTop w:val="0"/>
                      <w:marBottom w:val="0"/>
                      <w:divBdr>
                        <w:top w:val="none" w:sz="0" w:space="0" w:color="auto"/>
                        <w:left w:val="none" w:sz="0" w:space="0" w:color="auto"/>
                        <w:bottom w:val="none" w:sz="0" w:space="0" w:color="auto"/>
                        <w:right w:val="none" w:sz="0" w:space="0" w:color="auto"/>
                      </w:divBdr>
                    </w:div>
                    <w:div w:id="1567451691">
                      <w:marLeft w:val="0"/>
                      <w:marRight w:val="0"/>
                      <w:marTop w:val="0"/>
                      <w:marBottom w:val="0"/>
                      <w:divBdr>
                        <w:top w:val="none" w:sz="0" w:space="0" w:color="auto"/>
                        <w:left w:val="none" w:sz="0" w:space="0" w:color="auto"/>
                        <w:bottom w:val="none" w:sz="0" w:space="0" w:color="auto"/>
                        <w:right w:val="none" w:sz="0" w:space="0" w:color="auto"/>
                      </w:divBdr>
                    </w:div>
                    <w:div w:id="149254746">
                      <w:marLeft w:val="0"/>
                      <w:marRight w:val="0"/>
                      <w:marTop w:val="0"/>
                      <w:marBottom w:val="0"/>
                      <w:divBdr>
                        <w:top w:val="none" w:sz="0" w:space="0" w:color="auto"/>
                        <w:left w:val="none" w:sz="0" w:space="0" w:color="auto"/>
                        <w:bottom w:val="none" w:sz="0" w:space="0" w:color="auto"/>
                        <w:right w:val="none" w:sz="0" w:space="0" w:color="auto"/>
                      </w:divBdr>
                    </w:div>
                    <w:div w:id="113138593">
                      <w:marLeft w:val="0"/>
                      <w:marRight w:val="0"/>
                      <w:marTop w:val="0"/>
                      <w:marBottom w:val="0"/>
                      <w:divBdr>
                        <w:top w:val="none" w:sz="0" w:space="0" w:color="auto"/>
                        <w:left w:val="none" w:sz="0" w:space="0" w:color="auto"/>
                        <w:bottom w:val="none" w:sz="0" w:space="0" w:color="auto"/>
                        <w:right w:val="none" w:sz="0" w:space="0" w:color="auto"/>
                      </w:divBdr>
                    </w:div>
                    <w:div w:id="1115448362">
                      <w:marLeft w:val="0"/>
                      <w:marRight w:val="0"/>
                      <w:marTop w:val="0"/>
                      <w:marBottom w:val="0"/>
                      <w:divBdr>
                        <w:top w:val="none" w:sz="0" w:space="0" w:color="auto"/>
                        <w:left w:val="none" w:sz="0" w:space="0" w:color="auto"/>
                        <w:bottom w:val="none" w:sz="0" w:space="0" w:color="auto"/>
                        <w:right w:val="none" w:sz="0" w:space="0" w:color="auto"/>
                      </w:divBdr>
                    </w:div>
                    <w:div w:id="1382172875">
                      <w:marLeft w:val="0"/>
                      <w:marRight w:val="0"/>
                      <w:marTop w:val="0"/>
                      <w:marBottom w:val="0"/>
                      <w:divBdr>
                        <w:top w:val="none" w:sz="0" w:space="0" w:color="auto"/>
                        <w:left w:val="none" w:sz="0" w:space="0" w:color="auto"/>
                        <w:bottom w:val="none" w:sz="0" w:space="0" w:color="auto"/>
                        <w:right w:val="none" w:sz="0" w:space="0" w:color="auto"/>
                      </w:divBdr>
                    </w:div>
                    <w:div w:id="999310060">
                      <w:marLeft w:val="0"/>
                      <w:marRight w:val="0"/>
                      <w:marTop w:val="0"/>
                      <w:marBottom w:val="0"/>
                      <w:divBdr>
                        <w:top w:val="none" w:sz="0" w:space="0" w:color="auto"/>
                        <w:left w:val="none" w:sz="0" w:space="0" w:color="auto"/>
                        <w:bottom w:val="none" w:sz="0" w:space="0" w:color="auto"/>
                        <w:right w:val="none" w:sz="0" w:space="0" w:color="auto"/>
                      </w:divBdr>
                    </w:div>
                    <w:div w:id="1629968668">
                      <w:marLeft w:val="0"/>
                      <w:marRight w:val="0"/>
                      <w:marTop w:val="0"/>
                      <w:marBottom w:val="0"/>
                      <w:divBdr>
                        <w:top w:val="none" w:sz="0" w:space="0" w:color="auto"/>
                        <w:left w:val="none" w:sz="0" w:space="0" w:color="auto"/>
                        <w:bottom w:val="none" w:sz="0" w:space="0" w:color="auto"/>
                        <w:right w:val="none" w:sz="0" w:space="0" w:color="auto"/>
                      </w:divBdr>
                    </w:div>
                    <w:div w:id="439683090">
                      <w:marLeft w:val="0"/>
                      <w:marRight w:val="0"/>
                      <w:marTop w:val="0"/>
                      <w:marBottom w:val="0"/>
                      <w:divBdr>
                        <w:top w:val="none" w:sz="0" w:space="0" w:color="auto"/>
                        <w:left w:val="none" w:sz="0" w:space="0" w:color="auto"/>
                        <w:bottom w:val="none" w:sz="0" w:space="0" w:color="auto"/>
                        <w:right w:val="none" w:sz="0" w:space="0" w:color="auto"/>
                      </w:divBdr>
                    </w:div>
                    <w:div w:id="603616674">
                      <w:marLeft w:val="0"/>
                      <w:marRight w:val="0"/>
                      <w:marTop w:val="0"/>
                      <w:marBottom w:val="0"/>
                      <w:divBdr>
                        <w:top w:val="none" w:sz="0" w:space="0" w:color="auto"/>
                        <w:left w:val="none" w:sz="0" w:space="0" w:color="auto"/>
                        <w:bottom w:val="none" w:sz="0" w:space="0" w:color="auto"/>
                        <w:right w:val="none" w:sz="0" w:space="0" w:color="auto"/>
                      </w:divBdr>
                    </w:div>
                    <w:div w:id="1972587867">
                      <w:marLeft w:val="0"/>
                      <w:marRight w:val="0"/>
                      <w:marTop w:val="0"/>
                      <w:marBottom w:val="0"/>
                      <w:divBdr>
                        <w:top w:val="none" w:sz="0" w:space="0" w:color="auto"/>
                        <w:left w:val="none" w:sz="0" w:space="0" w:color="auto"/>
                        <w:bottom w:val="none" w:sz="0" w:space="0" w:color="auto"/>
                        <w:right w:val="none" w:sz="0" w:space="0" w:color="auto"/>
                      </w:divBdr>
                    </w:div>
                    <w:div w:id="1798526820">
                      <w:marLeft w:val="0"/>
                      <w:marRight w:val="0"/>
                      <w:marTop w:val="0"/>
                      <w:marBottom w:val="0"/>
                      <w:divBdr>
                        <w:top w:val="none" w:sz="0" w:space="0" w:color="auto"/>
                        <w:left w:val="none" w:sz="0" w:space="0" w:color="auto"/>
                        <w:bottom w:val="none" w:sz="0" w:space="0" w:color="auto"/>
                        <w:right w:val="none" w:sz="0" w:space="0" w:color="auto"/>
                      </w:divBdr>
                      <w:divsChild>
                        <w:div w:id="1307853995">
                          <w:marLeft w:val="0"/>
                          <w:marRight w:val="0"/>
                          <w:marTop w:val="0"/>
                          <w:marBottom w:val="0"/>
                          <w:divBdr>
                            <w:top w:val="none" w:sz="0" w:space="0" w:color="auto"/>
                            <w:left w:val="none" w:sz="0" w:space="0" w:color="auto"/>
                            <w:bottom w:val="none" w:sz="0" w:space="0" w:color="auto"/>
                            <w:right w:val="none" w:sz="0" w:space="0" w:color="auto"/>
                          </w:divBdr>
                        </w:div>
                        <w:div w:id="1192455659">
                          <w:marLeft w:val="0"/>
                          <w:marRight w:val="0"/>
                          <w:marTop w:val="0"/>
                          <w:marBottom w:val="0"/>
                          <w:divBdr>
                            <w:top w:val="none" w:sz="0" w:space="0" w:color="auto"/>
                            <w:left w:val="none" w:sz="0" w:space="0" w:color="auto"/>
                            <w:bottom w:val="none" w:sz="0" w:space="0" w:color="auto"/>
                            <w:right w:val="none" w:sz="0" w:space="0" w:color="auto"/>
                          </w:divBdr>
                          <w:divsChild>
                            <w:div w:id="1899590135">
                              <w:marLeft w:val="0"/>
                              <w:marRight w:val="0"/>
                              <w:marTop w:val="0"/>
                              <w:marBottom w:val="0"/>
                              <w:divBdr>
                                <w:top w:val="none" w:sz="0" w:space="0" w:color="auto"/>
                                <w:left w:val="none" w:sz="0" w:space="0" w:color="auto"/>
                                <w:bottom w:val="none" w:sz="0" w:space="0" w:color="auto"/>
                                <w:right w:val="none" w:sz="0" w:space="0" w:color="auto"/>
                              </w:divBdr>
                            </w:div>
                            <w:div w:id="1295402173">
                              <w:marLeft w:val="0"/>
                              <w:marRight w:val="0"/>
                              <w:marTop w:val="0"/>
                              <w:marBottom w:val="0"/>
                              <w:divBdr>
                                <w:top w:val="none" w:sz="0" w:space="0" w:color="auto"/>
                                <w:left w:val="none" w:sz="0" w:space="0" w:color="auto"/>
                                <w:bottom w:val="none" w:sz="0" w:space="0" w:color="auto"/>
                                <w:right w:val="none" w:sz="0" w:space="0" w:color="auto"/>
                              </w:divBdr>
                            </w:div>
                            <w:div w:id="834107688">
                              <w:marLeft w:val="0"/>
                              <w:marRight w:val="0"/>
                              <w:marTop w:val="0"/>
                              <w:marBottom w:val="0"/>
                              <w:divBdr>
                                <w:top w:val="none" w:sz="0" w:space="0" w:color="auto"/>
                                <w:left w:val="none" w:sz="0" w:space="0" w:color="auto"/>
                                <w:bottom w:val="none" w:sz="0" w:space="0" w:color="auto"/>
                                <w:right w:val="none" w:sz="0" w:space="0" w:color="auto"/>
                              </w:divBdr>
                            </w:div>
                            <w:div w:id="686906668">
                              <w:marLeft w:val="0"/>
                              <w:marRight w:val="0"/>
                              <w:marTop w:val="0"/>
                              <w:marBottom w:val="0"/>
                              <w:divBdr>
                                <w:top w:val="none" w:sz="0" w:space="0" w:color="auto"/>
                                <w:left w:val="none" w:sz="0" w:space="0" w:color="auto"/>
                                <w:bottom w:val="none" w:sz="0" w:space="0" w:color="auto"/>
                                <w:right w:val="none" w:sz="0" w:space="0" w:color="auto"/>
                              </w:divBdr>
                            </w:div>
                            <w:div w:id="53237740">
                              <w:marLeft w:val="0"/>
                              <w:marRight w:val="0"/>
                              <w:marTop w:val="0"/>
                              <w:marBottom w:val="0"/>
                              <w:divBdr>
                                <w:top w:val="none" w:sz="0" w:space="0" w:color="auto"/>
                                <w:left w:val="none" w:sz="0" w:space="0" w:color="auto"/>
                                <w:bottom w:val="none" w:sz="0" w:space="0" w:color="auto"/>
                                <w:right w:val="none" w:sz="0" w:space="0" w:color="auto"/>
                              </w:divBdr>
                            </w:div>
                            <w:div w:id="473260383">
                              <w:marLeft w:val="0"/>
                              <w:marRight w:val="0"/>
                              <w:marTop w:val="0"/>
                              <w:marBottom w:val="0"/>
                              <w:divBdr>
                                <w:top w:val="none" w:sz="0" w:space="0" w:color="auto"/>
                                <w:left w:val="none" w:sz="0" w:space="0" w:color="auto"/>
                                <w:bottom w:val="none" w:sz="0" w:space="0" w:color="auto"/>
                                <w:right w:val="none" w:sz="0" w:space="0" w:color="auto"/>
                              </w:divBdr>
                            </w:div>
                            <w:div w:id="334841726">
                              <w:marLeft w:val="0"/>
                              <w:marRight w:val="0"/>
                              <w:marTop w:val="0"/>
                              <w:marBottom w:val="0"/>
                              <w:divBdr>
                                <w:top w:val="none" w:sz="0" w:space="0" w:color="auto"/>
                                <w:left w:val="none" w:sz="0" w:space="0" w:color="auto"/>
                                <w:bottom w:val="none" w:sz="0" w:space="0" w:color="auto"/>
                                <w:right w:val="none" w:sz="0" w:space="0" w:color="auto"/>
                              </w:divBdr>
                            </w:div>
                            <w:div w:id="1039353701">
                              <w:marLeft w:val="0"/>
                              <w:marRight w:val="0"/>
                              <w:marTop w:val="0"/>
                              <w:marBottom w:val="0"/>
                              <w:divBdr>
                                <w:top w:val="none" w:sz="0" w:space="0" w:color="auto"/>
                                <w:left w:val="none" w:sz="0" w:space="0" w:color="auto"/>
                                <w:bottom w:val="none" w:sz="0" w:space="0" w:color="auto"/>
                                <w:right w:val="none" w:sz="0" w:space="0" w:color="auto"/>
                              </w:divBdr>
                            </w:div>
                            <w:div w:id="18749512">
                              <w:marLeft w:val="0"/>
                              <w:marRight w:val="0"/>
                              <w:marTop w:val="0"/>
                              <w:marBottom w:val="0"/>
                              <w:divBdr>
                                <w:top w:val="none" w:sz="0" w:space="0" w:color="auto"/>
                                <w:left w:val="none" w:sz="0" w:space="0" w:color="auto"/>
                                <w:bottom w:val="none" w:sz="0" w:space="0" w:color="auto"/>
                                <w:right w:val="none" w:sz="0" w:space="0" w:color="auto"/>
                              </w:divBdr>
                            </w:div>
                            <w:div w:id="493884769">
                              <w:marLeft w:val="0"/>
                              <w:marRight w:val="0"/>
                              <w:marTop w:val="0"/>
                              <w:marBottom w:val="0"/>
                              <w:divBdr>
                                <w:top w:val="none" w:sz="0" w:space="0" w:color="auto"/>
                                <w:left w:val="none" w:sz="0" w:space="0" w:color="auto"/>
                                <w:bottom w:val="none" w:sz="0" w:space="0" w:color="auto"/>
                                <w:right w:val="none" w:sz="0" w:space="0" w:color="auto"/>
                              </w:divBdr>
                            </w:div>
                            <w:div w:id="837885730">
                              <w:marLeft w:val="0"/>
                              <w:marRight w:val="0"/>
                              <w:marTop w:val="0"/>
                              <w:marBottom w:val="0"/>
                              <w:divBdr>
                                <w:top w:val="none" w:sz="0" w:space="0" w:color="auto"/>
                                <w:left w:val="none" w:sz="0" w:space="0" w:color="auto"/>
                                <w:bottom w:val="none" w:sz="0" w:space="0" w:color="auto"/>
                                <w:right w:val="none" w:sz="0" w:space="0" w:color="auto"/>
                              </w:divBdr>
                            </w:div>
                            <w:div w:id="1749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0695">
      <w:bodyDiv w:val="1"/>
      <w:marLeft w:val="0"/>
      <w:marRight w:val="0"/>
      <w:marTop w:val="0"/>
      <w:marBottom w:val="0"/>
      <w:divBdr>
        <w:top w:val="none" w:sz="0" w:space="0" w:color="auto"/>
        <w:left w:val="none" w:sz="0" w:space="0" w:color="auto"/>
        <w:bottom w:val="none" w:sz="0" w:space="0" w:color="auto"/>
        <w:right w:val="none" w:sz="0" w:space="0" w:color="auto"/>
      </w:divBdr>
      <w:divsChild>
        <w:div w:id="1694842223">
          <w:marLeft w:val="0"/>
          <w:marRight w:val="0"/>
          <w:marTop w:val="0"/>
          <w:marBottom w:val="0"/>
          <w:divBdr>
            <w:top w:val="none" w:sz="0" w:space="0" w:color="auto"/>
            <w:left w:val="none" w:sz="0" w:space="0" w:color="auto"/>
            <w:bottom w:val="none" w:sz="0" w:space="0" w:color="auto"/>
            <w:right w:val="none" w:sz="0" w:space="0" w:color="auto"/>
          </w:divBdr>
          <w:divsChild>
            <w:div w:id="1646156909">
              <w:marLeft w:val="0"/>
              <w:marRight w:val="0"/>
              <w:marTop w:val="0"/>
              <w:marBottom w:val="0"/>
              <w:divBdr>
                <w:top w:val="none" w:sz="0" w:space="0" w:color="auto"/>
                <w:left w:val="none" w:sz="0" w:space="0" w:color="auto"/>
                <w:bottom w:val="none" w:sz="0" w:space="0" w:color="auto"/>
                <w:right w:val="none" w:sz="0" w:space="0" w:color="auto"/>
              </w:divBdr>
            </w:div>
            <w:div w:id="844713345">
              <w:marLeft w:val="0"/>
              <w:marRight w:val="0"/>
              <w:marTop w:val="0"/>
              <w:marBottom w:val="0"/>
              <w:divBdr>
                <w:top w:val="none" w:sz="0" w:space="0" w:color="auto"/>
                <w:left w:val="none" w:sz="0" w:space="0" w:color="auto"/>
                <w:bottom w:val="none" w:sz="0" w:space="0" w:color="auto"/>
                <w:right w:val="none" w:sz="0" w:space="0" w:color="auto"/>
              </w:divBdr>
              <w:divsChild>
                <w:div w:id="17330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0081">
      <w:bodyDiv w:val="1"/>
      <w:marLeft w:val="0"/>
      <w:marRight w:val="0"/>
      <w:marTop w:val="0"/>
      <w:marBottom w:val="0"/>
      <w:divBdr>
        <w:top w:val="none" w:sz="0" w:space="0" w:color="auto"/>
        <w:left w:val="none" w:sz="0" w:space="0" w:color="auto"/>
        <w:bottom w:val="none" w:sz="0" w:space="0" w:color="auto"/>
        <w:right w:val="none" w:sz="0" w:space="0" w:color="auto"/>
      </w:divBdr>
      <w:divsChild>
        <w:div w:id="462582134">
          <w:marLeft w:val="0"/>
          <w:marRight w:val="0"/>
          <w:marTop w:val="0"/>
          <w:marBottom w:val="0"/>
          <w:divBdr>
            <w:top w:val="none" w:sz="0" w:space="0" w:color="auto"/>
            <w:left w:val="none" w:sz="0" w:space="0" w:color="auto"/>
            <w:bottom w:val="none" w:sz="0" w:space="0" w:color="auto"/>
            <w:right w:val="none" w:sz="0" w:space="0" w:color="auto"/>
          </w:divBdr>
          <w:divsChild>
            <w:div w:id="2046367930">
              <w:marLeft w:val="0"/>
              <w:marRight w:val="0"/>
              <w:marTop w:val="0"/>
              <w:marBottom w:val="0"/>
              <w:divBdr>
                <w:top w:val="none" w:sz="0" w:space="0" w:color="auto"/>
                <w:left w:val="none" w:sz="0" w:space="0" w:color="auto"/>
                <w:bottom w:val="none" w:sz="0" w:space="0" w:color="auto"/>
                <w:right w:val="none" w:sz="0" w:space="0" w:color="auto"/>
              </w:divBdr>
              <w:divsChild>
                <w:div w:id="210969957">
                  <w:marLeft w:val="0"/>
                  <w:marRight w:val="0"/>
                  <w:marTop w:val="0"/>
                  <w:marBottom w:val="0"/>
                  <w:divBdr>
                    <w:top w:val="none" w:sz="0" w:space="0" w:color="auto"/>
                    <w:left w:val="none" w:sz="0" w:space="0" w:color="auto"/>
                    <w:bottom w:val="none" w:sz="0" w:space="0" w:color="auto"/>
                    <w:right w:val="none" w:sz="0" w:space="0" w:color="auto"/>
                  </w:divBdr>
                </w:div>
                <w:div w:id="1724451493">
                  <w:marLeft w:val="0"/>
                  <w:marRight w:val="0"/>
                  <w:marTop w:val="0"/>
                  <w:marBottom w:val="0"/>
                  <w:divBdr>
                    <w:top w:val="none" w:sz="0" w:space="0" w:color="auto"/>
                    <w:left w:val="none" w:sz="0" w:space="0" w:color="auto"/>
                    <w:bottom w:val="none" w:sz="0" w:space="0" w:color="auto"/>
                    <w:right w:val="none" w:sz="0" w:space="0" w:color="auto"/>
                  </w:divBdr>
                  <w:divsChild>
                    <w:div w:id="440996262">
                      <w:marLeft w:val="0"/>
                      <w:marRight w:val="0"/>
                      <w:marTop w:val="0"/>
                      <w:marBottom w:val="0"/>
                      <w:divBdr>
                        <w:top w:val="none" w:sz="0" w:space="0" w:color="auto"/>
                        <w:left w:val="none" w:sz="0" w:space="0" w:color="auto"/>
                        <w:bottom w:val="none" w:sz="0" w:space="0" w:color="auto"/>
                        <w:right w:val="none" w:sz="0" w:space="0" w:color="auto"/>
                      </w:divBdr>
                    </w:div>
                    <w:div w:id="715350165">
                      <w:marLeft w:val="0"/>
                      <w:marRight w:val="0"/>
                      <w:marTop w:val="0"/>
                      <w:marBottom w:val="0"/>
                      <w:divBdr>
                        <w:top w:val="none" w:sz="0" w:space="0" w:color="auto"/>
                        <w:left w:val="none" w:sz="0" w:space="0" w:color="auto"/>
                        <w:bottom w:val="none" w:sz="0" w:space="0" w:color="auto"/>
                        <w:right w:val="none" w:sz="0" w:space="0" w:color="auto"/>
                      </w:divBdr>
                    </w:div>
                    <w:div w:id="1450667030">
                      <w:marLeft w:val="0"/>
                      <w:marRight w:val="0"/>
                      <w:marTop w:val="0"/>
                      <w:marBottom w:val="0"/>
                      <w:divBdr>
                        <w:top w:val="none" w:sz="0" w:space="0" w:color="auto"/>
                        <w:left w:val="none" w:sz="0" w:space="0" w:color="auto"/>
                        <w:bottom w:val="none" w:sz="0" w:space="0" w:color="auto"/>
                        <w:right w:val="none" w:sz="0" w:space="0" w:color="auto"/>
                      </w:divBdr>
                    </w:div>
                    <w:div w:id="1014922837">
                      <w:marLeft w:val="0"/>
                      <w:marRight w:val="0"/>
                      <w:marTop w:val="0"/>
                      <w:marBottom w:val="0"/>
                      <w:divBdr>
                        <w:top w:val="none" w:sz="0" w:space="0" w:color="auto"/>
                        <w:left w:val="none" w:sz="0" w:space="0" w:color="auto"/>
                        <w:bottom w:val="none" w:sz="0" w:space="0" w:color="auto"/>
                        <w:right w:val="none" w:sz="0" w:space="0" w:color="auto"/>
                      </w:divBdr>
                    </w:div>
                    <w:div w:id="564073131">
                      <w:marLeft w:val="0"/>
                      <w:marRight w:val="0"/>
                      <w:marTop w:val="0"/>
                      <w:marBottom w:val="0"/>
                      <w:divBdr>
                        <w:top w:val="none" w:sz="0" w:space="0" w:color="auto"/>
                        <w:left w:val="none" w:sz="0" w:space="0" w:color="auto"/>
                        <w:bottom w:val="none" w:sz="0" w:space="0" w:color="auto"/>
                        <w:right w:val="none" w:sz="0" w:space="0" w:color="auto"/>
                      </w:divBdr>
                    </w:div>
                    <w:div w:id="950817889">
                      <w:marLeft w:val="0"/>
                      <w:marRight w:val="0"/>
                      <w:marTop w:val="0"/>
                      <w:marBottom w:val="0"/>
                      <w:divBdr>
                        <w:top w:val="none" w:sz="0" w:space="0" w:color="auto"/>
                        <w:left w:val="none" w:sz="0" w:space="0" w:color="auto"/>
                        <w:bottom w:val="none" w:sz="0" w:space="0" w:color="auto"/>
                        <w:right w:val="none" w:sz="0" w:space="0" w:color="auto"/>
                      </w:divBdr>
                    </w:div>
                    <w:div w:id="814374322">
                      <w:marLeft w:val="0"/>
                      <w:marRight w:val="0"/>
                      <w:marTop w:val="0"/>
                      <w:marBottom w:val="0"/>
                      <w:divBdr>
                        <w:top w:val="none" w:sz="0" w:space="0" w:color="auto"/>
                        <w:left w:val="none" w:sz="0" w:space="0" w:color="auto"/>
                        <w:bottom w:val="none" w:sz="0" w:space="0" w:color="auto"/>
                        <w:right w:val="none" w:sz="0" w:space="0" w:color="auto"/>
                      </w:divBdr>
                    </w:div>
                    <w:div w:id="308167001">
                      <w:marLeft w:val="0"/>
                      <w:marRight w:val="0"/>
                      <w:marTop w:val="0"/>
                      <w:marBottom w:val="0"/>
                      <w:divBdr>
                        <w:top w:val="none" w:sz="0" w:space="0" w:color="auto"/>
                        <w:left w:val="none" w:sz="0" w:space="0" w:color="auto"/>
                        <w:bottom w:val="none" w:sz="0" w:space="0" w:color="auto"/>
                        <w:right w:val="none" w:sz="0" w:space="0" w:color="auto"/>
                      </w:divBdr>
                    </w:div>
                    <w:div w:id="476337964">
                      <w:marLeft w:val="0"/>
                      <w:marRight w:val="0"/>
                      <w:marTop w:val="0"/>
                      <w:marBottom w:val="0"/>
                      <w:divBdr>
                        <w:top w:val="none" w:sz="0" w:space="0" w:color="auto"/>
                        <w:left w:val="none" w:sz="0" w:space="0" w:color="auto"/>
                        <w:bottom w:val="none" w:sz="0" w:space="0" w:color="auto"/>
                        <w:right w:val="none" w:sz="0" w:space="0" w:color="auto"/>
                      </w:divBdr>
                    </w:div>
                    <w:div w:id="1423867407">
                      <w:marLeft w:val="0"/>
                      <w:marRight w:val="0"/>
                      <w:marTop w:val="0"/>
                      <w:marBottom w:val="0"/>
                      <w:divBdr>
                        <w:top w:val="none" w:sz="0" w:space="0" w:color="auto"/>
                        <w:left w:val="none" w:sz="0" w:space="0" w:color="auto"/>
                        <w:bottom w:val="none" w:sz="0" w:space="0" w:color="auto"/>
                        <w:right w:val="none" w:sz="0" w:space="0" w:color="auto"/>
                      </w:divBdr>
                    </w:div>
                    <w:div w:id="729382072">
                      <w:marLeft w:val="0"/>
                      <w:marRight w:val="0"/>
                      <w:marTop w:val="0"/>
                      <w:marBottom w:val="0"/>
                      <w:divBdr>
                        <w:top w:val="none" w:sz="0" w:space="0" w:color="auto"/>
                        <w:left w:val="none" w:sz="0" w:space="0" w:color="auto"/>
                        <w:bottom w:val="none" w:sz="0" w:space="0" w:color="auto"/>
                        <w:right w:val="none" w:sz="0" w:space="0" w:color="auto"/>
                      </w:divBdr>
                    </w:div>
                    <w:div w:id="1096948014">
                      <w:marLeft w:val="0"/>
                      <w:marRight w:val="0"/>
                      <w:marTop w:val="0"/>
                      <w:marBottom w:val="0"/>
                      <w:divBdr>
                        <w:top w:val="none" w:sz="0" w:space="0" w:color="auto"/>
                        <w:left w:val="none" w:sz="0" w:space="0" w:color="auto"/>
                        <w:bottom w:val="none" w:sz="0" w:space="0" w:color="auto"/>
                        <w:right w:val="none" w:sz="0" w:space="0" w:color="auto"/>
                      </w:divBdr>
                    </w:div>
                    <w:div w:id="204945658">
                      <w:marLeft w:val="0"/>
                      <w:marRight w:val="0"/>
                      <w:marTop w:val="0"/>
                      <w:marBottom w:val="0"/>
                      <w:divBdr>
                        <w:top w:val="none" w:sz="0" w:space="0" w:color="auto"/>
                        <w:left w:val="none" w:sz="0" w:space="0" w:color="auto"/>
                        <w:bottom w:val="none" w:sz="0" w:space="0" w:color="auto"/>
                        <w:right w:val="none" w:sz="0" w:space="0" w:color="auto"/>
                      </w:divBdr>
                    </w:div>
                    <w:div w:id="1478954477">
                      <w:marLeft w:val="0"/>
                      <w:marRight w:val="0"/>
                      <w:marTop w:val="0"/>
                      <w:marBottom w:val="0"/>
                      <w:divBdr>
                        <w:top w:val="none" w:sz="0" w:space="0" w:color="auto"/>
                        <w:left w:val="none" w:sz="0" w:space="0" w:color="auto"/>
                        <w:bottom w:val="none" w:sz="0" w:space="0" w:color="auto"/>
                        <w:right w:val="none" w:sz="0" w:space="0" w:color="auto"/>
                      </w:divBdr>
                    </w:div>
                    <w:div w:id="1183519911">
                      <w:marLeft w:val="0"/>
                      <w:marRight w:val="0"/>
                      <w:marTop w:val="0"/>
                      <w:marBottom w:val="0"/>
                      <w:divBdr>
                        <w:top w:val="none" w:sz="0" w:space="0" w:color="auto"/>
                        <w:left w:val="none" w:sz="0" w:space="0" w:color="auto"/>
                        <w:bottom w:val="none" w:sz="0" w:space="0" w:color="auto"/>
                        <w:right w:val="none" w:sz="0" w:space="0" w:color="auto"/>
                      </w:divBdr>
                    </w:div>
                    <w:div w:id="1268586396">
                      <w:marLeft w:val="0"/>
                      <w:marRight w:val="0"/>
                      <w:marTop w:val="0"/>
                      <w:marBottom w:val="0"/>
                      <w:divBdr>
                        <w:top w:val="none" w:sz="0" w:space="0" w:color="auto"/>
                        <w:left w:val="none" w:sz="0" w:space="0" w:color="auto"/>
                        <w:bottom w:val="none" w:sz="0" w:space="0" w:color="auto"/>
                        <w:right w:val="none" w:sz="0" w:space="0" w:color="auto"/>
                      </w:divBdr>
                    </w:div>
                    <w:div w:id="1365791717">
                      <w:marLeft w:val="0"/>
                      <w:marRight w:val="0"/>
                      <w:marTop w:val="0"/>
                      <w:marBottom w:val="0"/>
                      <w:divBdr>
                        <w:top w:val="none" w:sz="0" w:space="0" w:color="auto"/>
                        <w:left w:val="none" w:sz="0" w:space="0" w:color="auto"/>
                        <w:bottom w:val="none" w:sz="0" w:space="0" w:color="auto"/>
                        <w:right w:val="none" w:sz="0" w:space="0" w:color="auto"/>
                      </w:divBdr>
                    </w:div>
                    <w:div w:id="248930544">
                      <w:marLeft w:val="0"/>
                      <w:marRight w:val="0"/>
                      <w:marTop w:val="0"/>
                      <w:marBottom w:val="0"/>
                      <w:divBdr>
                        <w:top w:val="none" w:sz="0" w:space="0" w:color="auto"/>
                        <w:left w:val="none" w:sz="0" w:space="0" w:color="auto"/>
                        <w:bottom w:val="none" w:sz="0" w:space="0" w:color="auto"/>
                        <w:right w:val="none" w:sz="0" w:space="0" w:color="auto"/>
                      </w:divBdr>
                    </w:div>
                    <w:div w:id="125857152">
                      <w:marLeft w:val="0"/>
                      <w:marRight w:val="0"/>
                      <w:marTop w:val="0"/>
                      <w:marBottom w:val="0"/>
                      <w:divBdr>
                        <w:top w:val="none" w:sz="0" w:space="0" w:color="auto"/>
                        <w:left w:val="none" w:sz="0" w:space="0" w:color="auto"/>
                        <w:bottom w:val="none" w:sz="0" w:space="0" w:color="auto"/>
                        <w:right w:val="none" w:sz="0" w:space="0" w:color="auto"/>
                      </w:divBdr>
                    </w:div>
                    <w:div w:id="1668090328">
                      <w:marLeft w:val="0"/>
                      <w:marRight w:val="0"/>
                      <w:marTop w:val="0"/>
                      <w:marBottom w:val="0"/>
                      <w:divBdr>
                        <w:top w:val="none" w:sz="0" w:space="0" w:color="auto"/>
                        <w:left w:val="none" w:sz="0" w:space="0" w:color="auto"/>
                        <w:bottom w:val="none" w:sz="0" w:space="0" w:color="auto"/>
                        <w:right w:val="none" w:sz="0" w:space="0" w:color="auto"/>
                      </w:divBdr>
                    </w:div>
                    <w:div w:id="615479408">
                      <w:marLeft w:val="0"/>
                      <w:marRight w:val="0"/>
                      <w:marTop w:val="0"/>
                      <w:marBottom w:val="0"/>
                      <w:divBdr>
                        <w:top w:val="none" w:sz="0" w:space="0" w:color="auto"/>
                        <w:left w:val="none" w:sz="0" w:space="0" w:color="auto"/>
                        <w:bottom w:val="none" w:sz="0" w:space="0" w:color="auto"/>
                        <w:right w:val="none" w:sz="0" w:space="0" w:color="auto"/>
                      </w:divBdr>
                    </w:div>
                    <w:div w:id="1939480117">
                      <w:marLeft w:val="0"/>
                      <w:marRight w:val="0"/>
                      <w:marTop w:val="0"/>
                      <w:marBottom w:val="0"/>
                      <w:divBdr>
                        <w:top w:val="none" w:sz="0" w:space="0" w:color="auto"/>
                        <w:left w:val="none" w:sz="0" w:space="0" w:color="auto"/>
                        <w:bottom w:val="none" w:sz="0" w:space="0" w:color="auto"/>
                        <w:right w:val="none" w:sz="0" w:space="0" w:color="auto"/>
                      </w:divBdr>
                      <w:divsChild>
                        <w:div w:id="95516071">
                          <w:marLeft w:val="0"/>
                          <w:marRight w:val="0"/>
                          <w:marTop w:val="0"/>
                          <w:marBottom w:val="0"/>
                          <w:divBdr>
                            <w:top w:val="none" w:sz="0" w:space="0" w:color="auto"/>
                            <w:left w:val="none" w:sz="0" w:space="0" w:color="auto"/>
                            <w:bottom w:val="none" w:sz="0" w:space="0" w:color="auto"/>
                            <w:right w:val="none" w:sz="0" w:space="0" w:color="auto"/>
                          </w:divBdr>
                        </w:div>
                        <w:div w:id="1055814660">
                          <w:marLeft w:val="0"/>
                          <w:marRight w:val="0"/>
                          <w:marTop w:val="0"/>
                          <w:marBottom w:val="0"/>
                          <w:divBdr>
                            <w:top w:val="none" w:sz="0" w:space="0" w:color="auto"/>
                            <w:left w:val="none" w:sz="0" w:space="0" w:color="auto"/>
                            <w:bottom w:val="none" w:sz="0" w:space="0" w:color="auto"/>
                            <w:right w:val="none" w:sz="0" w:space="0" w:color="auto"/>
                          </w:divBdr>
                          <w:divsChild>
                            <w:div w:id="584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63488">
      <w:bodyDiv w:val="1"/>
      <w:marLeft w:val="0"/>
      <w:marRight w:val="0"/>
      <w:marTop w:val="0"/>
      <w:marBottom w:val="0"/>
      <w:divBdr>
        <w:top w:val="none" w:sz="0" w:space="0" w:color="auto"/>
        <w:left w:val="none" w:sz="0" w:space="0" w:color="auto"/>
        <w:bottom w:val="none" w:sz="0" w:space="0" w:color="auto"/>
        <w:right w:val="none" w:sz="0" w:space="0" w:color="auto"/>
      </w:divBdr>
      <w:divsChild>
        <w:div w:id="1484080362">
          <w:marLeft w:val="0"/>
          <w:marRight w:val="0"/>
          <w:marTop w:val="0"/>
          <w:marBottom w:val="0"/>
          <w:divBdr>
            <w:top w:val="none" w:sz="0" w:space="0" w:color="auto"/>
            <w:left w:val="none" w:sz="0" w:space="0" w:color="auto"/>
            <w:bottom w:val="none" w:sz="0" w:space="0" w:color="auto"/>
            <w:right w:val="none" w:sz="0" w:space="0" w:color="auto"/>
          </w:divBdr>
          <w:divsChild>
            <w:div w:id="798956539">
              <w:marLeft w:val="0"/>
              <w:marRight w:val="0"/>
              <w:marTop w:val="0"/>
              <w:marBottom w:val="0"/>
              <w:divBdr>
                <w:top w:val="none" w:sz="0" w:space="0" w:color="auto"/>
                <w:left w:val="none" w:sz="0" w:space="0" w:color="auto"/>
                <w:bottom w:val="none" w:sz="0" w:space="0" w:color="auto"/>
                <w:right w:val="none" w:sz="0" w:space="0" w:color="auto"/>
              </w:divBdr>
            </w:div>
            <w:div w:id="934090739">
              <w:marLeft w:val="0"/>
              <w:marRight w:val="0"/>
              <w:marTop w:val="0"/>
              <w:marBottom w:val="0"/>
              <w:divBdr>
                <w:top w:val="none" w:sz="0" w:space="0" w:color="auto"/>
                <w:left w:val="none" w:sz="0" w:space="0" w:color="auto"/>
                <w:bottom w:val="none" w:sz="0" w:space="0" w:color="auto"/>
                <w:right w:val="none" w:sz="0" w:space="0" w:color="auto"/>
              </w:divBdr>
              <w:divsChild>
                <w:div w:id="1977685258">
                  <w:marLeft w:val="0"/>
                  <w:marRight w:val="0"/>
                  <w:marTop w:val="0"/>
                  <w:marBottom w:val="0"/>
                  <w:divBdr>
                    <w:top w:val="none" w:sz="0" w:space="0" w:color="auto"/>
                    <w:left w:val="none" w:sz="0" w:space="0" w:color="auto"/>
                    <w:bottom w:val="none" w:sz="0" w:space="0" w:color="auto"/>
                    <w:right w:val="none" w:sz="0" w:space="0" w:color="auto"/>
                  </w:divBdr>
                </w:div>
                <w:div w:id="1003975990">
                  <w:marLeft w:val="0"/>
                  <w:marRight w:val="0"/>
                  <w:marTop w:val="0"/>
                  <w:marBottom w:val="0"/>
                  <w:divBdr>
                    <w:top w:val="none" w:sz="0" w:space="0" w:color="auto"/>
                    <w:left w:val="none" w:sz="0" w:space="0" w:color="auto"/>
                    <w:bottom w:val="none" w:sz="0" w:space="0" w:color="auto"/>
                    <w:right w:val="none" w:sz="0" w:space="0" w:color="auto"/>
                  </w:divBdr>
                  <w:divsChild>
                    <w:div w:id="775711081">
                      <w:marLeft w:val="0"/>
                      <w:marRight w:val="0"/>
                      <w:marTop w:val="0"/>
                      <w:marBottom w:val="0"/>
                      <w:divBdr>
                        <w:top w:val="none" w:sz="0" w:space="0" w:color="auto"/>
                        <w:left w:val="none" w:sz="0" w:space="0" w:color="auto"/>
                        <w:bottom w:val="none" w:sz="0" w:space="0" w:color="auto"/>
                        <w:right w:val="none" w:sz="0" w:space="0" w:color="auto"/>
                      </w:divBdr>
                    </w:div>
                    <w:div w:id="771509935">
                      <w:marLeft w:val="0"/>
                      <w:marRight w:val="0"/>
                      <w:marTop w:val="0"/>
                      <w:marBottom w:val="0"/>
                      <w:divBdr>
                        <w:top w:val="none" w:sz="0" w:space="0" w:color="auto"/>
                        <w:left w:val="none" w:sz="0" w:space="0" w:color="auto"/>
                        <w:bottom w:val="none" w:sz="0" w:space="0" w:color="auto"/>
                        <w:right w:val="none" w:sz="0" w:space="0" w:color="auto"/>
                      </w:divBdr>
                      <w:divsChild>
                        <w:div w:id="2096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8753">
      <w:bodyDiv w:val="1"/>
      <w:marLeft w:val="0"/>
      <w:marRight w:val="0"/>
      <w:marTop w:val="0"/>
      <w:marBottom w:val="0"/>
      <w:divBdr>
        <w:top w:val="none" w:sz="0" w:space="0" w:color="auto"/>
        <w:left w:val="none" w:sz="0" w:space="0" w:color="auto"/>
        <w:bottom w:val="none" w:sz="0" w:space="0" w:color="auto"/>
        <w:right w:val="none" w:sz="0" w:space="0" w:color="auto"/>
      </w:divBdr>
      <w:divsChild>
        <w:div w:id="569772095">
          <w:marLeft w:val="0"/>
          <w:marRight w:val="0"/>
          <w:marTop w:val="0"/>
          <w:marBottom w:val="0"/>
          <w:divBdr>
            <w:top w:val="none" w:sz="0" w:space="0" w:color="auto"/>
            <w:left w:val="none" w:sz="0" w:space="0" w:color="auto"/>
            <w:bottom w:val="none" w:sz="0" w:space="0" w:color="auto"/>
            <w:right w:val="none" w:sz="0" w:space="0" w:color="auto"/>
          </w:divBdr>
          <w:divsChild>
            <w:div w:id="240062239">
              <w:marLeft w:val="0"/>
              <w:marRight w:val="0"/>
              <w:marTop w:val="0"/>
              <w:marBottom w:val="0"/>
              <w:divBdr>
                <w:top w:val="none" w:sz="0" w:space="0" w:color="auto"/>
                <w:left w:val="none" w:sz="0" w:space="0" w:color="auto"/>
                <w:bottom w:val="none" w:sz="0" w:space="0" w:color="auto"/>
                <w:right w:val="none" w:sz="0" w:space="0" w:color="auto"/>
              </w:divBdr>
            </w:div>
            <w:div w:id="556084995">
              <w:marLeft w:val="0"/>
              <w:marRight w:val="0"/>
              <w:marTop w:val="0"/>
              <w:marBottom w:val="0"/>
              <w:divBdr>
                <w:top w:val="none" w:sz="0" w:space="0" w:color="auto"/>
                <w:left w:val="none" w:sz="0" w:space="0" w:color="auto"/>
                <w:bottom w:val="none" w:sz="0" w:space="0" w:color="auto"/>
                <w:right w:val="none" w:sz="0" w:space="0" w:color="auto"/>
              </w:divBdr>
              <w:divsChild>
                <w:div w:id="436213889">
                  <w:marLeft w:val="0"/>
                  <w:marRight w:val="0"/>
                  <w:marTop w:val="0"/>
                  <w:marBottom w:val="0"/>
                  <w:divBdr>
                    <w:top w:val="none" w:sz="0" w:space="0" w:color="auto"/>
                    <w:left w:val="none" w:sz="0" w:space="0" w:color="auto"/>
                    <w:bottom w:val="none" w:sz="0" w:space="0" w:color="auto"/>
                    <w:right w:val="none" w:sz="0" w:space="0" w:color="auto"/>
                  </w:divBdr>
                </w:div>
                <w:div w:id="2052343477">
                  <w:marLeft w:val="0"/>
                  <w:marRight w:val="0"/>
                  <w:marTop w:val="0"/>
                  <w:marBottom w:val="0"/>
                  <w:divBdr>
                    <w:top w:val="none" w:sz="0" w:space="0" w:color="auto"/>
                    <w:left w:val="none" w:sz="0" w:space="0" w:color="auto"/>
                    <w:bottom w:val="none" w:sz="0" w:space="0" w:color="auto"/>
                    <w:right w:val="none" w:sz="0" w:space="0" w:color="auto"/>
                  </w:divBdr>
                  <w:divsChild>
                    <w:div w:id="458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4836">
      <w:bodyDiv w:val="1"/>
      <w:marLeft w:val="0"/>
      <w:marRight w:val="0"/>
      <w:marTop w:val="0"/>
      <w:marBottom w:val="0"/>
      <w:divBdr>
        <w:top w:val="none" w:sz="0" w:space="0" w:color="auto"/>
        <w:left w:val="none" w:sz="0" w:space="0" w:color="auto"/>
        <w:bottom w:val="none" w:sz="0" w:space="0" w:color="auto"/>
        <w:right w:val="none" w:sz="0" w:space="0" w:color="auto"/>
      </w:divBdr>
      <w:divsChild>
        <w:div w:id="829906289">
          <w:marLeft w:val="0"/>
          <w:marRight w:val="0"/>
          <w:marTop w:val="0"/>
          <w:marBottom w:val="0"/>
          <w:divBdr>
            <w:top w:val="none" w:sz="0" w:space="0" w:color="auto"/>
            <w:left w:val="none" w:sz="0" w:space="0" w:color="auto"/>
            <w:bottom w:val="none" w:sz="0" w:space="0" w:color="auto"/>
            <w:right w:val="none" w:sz="0" w:space="0" w:color="auto"/>
          </w:divBdr>
          <w:divsChild>
            <w:div w:id="1380204290">
              <w:marLeft w:val="0"/>
              <w:marRight w:val="0"/>
              <w:marTop w:val="0"/>
              <w:marBottom w:val="0"/>
              <w:divBdr>
                <w:top w:val="none" w:sz="0" w:space="0" w:color="auto"/>
                <w:left w:val="none" w:sz="0" w:space="0" w:color="auto"/>
                <w:bottom w:val="none" w:sz="0" w:space="0" w:color="auto"/>
                <w:right w:val="none" w:sz="0" w:space="0" w:color="auto"/>
              </w:divBdr>
            </w:div>
            <w:div w:id="715087610">
              <w:marLeft w:val="0"/>
              <w:marRight w:val="0"/>
              <w:marTop w:val="0"/>
              <w:marBottom w:val="0"/>
              <w:divBdr>
                <w:top w:val="none" w:sz="0" w:space="0" w:color="auto"/>
                <w:left w:val="none" w:sz="0" w:space="0" w:color="auto"/>
                <w:bottom w:val="none" w:sz="0" w:space="0" w:color="auto"/>
                <w:right w:val="none" w:sz="0" w:space="0" w:color="auto"/>
              </w:divBdr>
              <w:divsChild>
                <w:div w:id="1363633101">
                  <w:marLeft w:val="0"/>
                  <w:marRight w:val="0"/>
                  <w:marTop w:val="0"/>
                  <w:marBottom w:val="0"/>
                  <w:divBdr>
                    <w:top w:val="none" w:sz="0" w:space="0" w:color="auto"/>
                    <w:left w:val="none" w:sz="0" w:space="0" w:color="auto"/>
                    <w:bottom w:val="none" w:sz="0" w:space="0" w:color="auto"/>
                    <w:right w:val="none" w:sz="0" w:space="0" w:color="auto"/>
                  </w:divBdr>
                </w:div>
                <w:div w:id="917712767">
                  <w:marLeft w:val="0"/>
                  <w:marRight w:val="0"/>
                  <w:marTop w:val="0"/>
                  <w:marBottom w:val="0"/>
                  <w:divBdr>
                    <w:top w:val="none" w:sz="0" w:space="0" w:color="auto"/>
                    <w:left w:val="none" w:sz="0" w:space="0" w:color="auto"/>
                    <w:bottom w:val="none" w:sz="0" w:space="0" w:color="auto"/>
                    <w:right w:val="none" w:sz="0" w:space="0" w:color="auto"/>
                  </w:divBdr>
                  <w:divsChild>
                    <w:div w:id="1597203980">
                      <w:marLeft w:val="0"/>
                      <w:marRight w:val="0"/>
                      <w:marTop w:val="0"/>
                      <w:marBottom w:val="0"/>
                      <w:divBdr>
                        <w:top w:val="none" w:sz="0" w:space="0" w:color="auto"/>
                        <w:left w:val="none" w:sz="0" w:space="0" w:color="auto"/>
                        <w:bottom w:val="none" w:sz="0" w:space="0" w:color="auto"/>
                        <w:right w:val="none" w:sz="0" w:space="0" w:color="auto"/>
                      </w:divBdr>
                    </w:div>
                    <w:div w:id="1504247976">
                      <w:marLeft w:val="0"/>
                      <w:marRight w:val="0"/>
                      <w:marTop w:val="0"/>
                      <w:marBottom w:val="0"/>
                      <w:divBdr>
                        <w:top w:val="none" w:sz="0" w:space="0" w:color="auto"/>
                        <w:left w:val="none" w:sz="0" w:space="0" w:color="auto"/>
                        <w:bottom w:val="none" w:sz="0" w:space="0" w:color="auto"/>
                        <w:right w:val="none" w:sz="0" w:space="0" w:color="auto"/>
                      </w:divBdr>
                      <w:divsChild>
                        <w:div w:id="191650543">
                          <w:marLeft w:val="0"/>
                          <w:marRight w:val="0"/>
                          <w:marTop w:val="0"/>
                          <w:marBottom w:val="0"/>
                          <w:divBdr>
                            <w:top w:val="none" w:sz="0" w:space="0" w:color="auto"/>
                            <w:left w:val="none" w:sz="0" w:space="0" w:color="auto"/>
                            <w:bottom w:val="none" w:sz="0" w:space="0" w:color="auto"/>
                            <w:right w:val="none" w:sz="0" w:space="0" w:color="auto"/>
                          </w:divBdr>
                        </w:div>
                        <w:div w:id="888805877">
                          <w:marLeft w:val="0"/>
                          <w:marRight w:val="0"/>
                          <w:marTop w:val="0"/>
                          <w:marBottom w:val="0"/>
                          <w:divBdr>
                            <w:top w:val="none" w:sz="0" w:space="0" w:color="auto"/>
                            <w:left w:val="none" w:sz="0" w:space="0" w:color="auto"/>
                            <w:bottom w:val="none" w:sz="0" w:space="0" w:color="auto"/>
                            <w:right w:val="none" w:sz="0" w:space="0" w:color="auto"/>
                          </w:divBdr>
                          <w:divsChild>
                            <w:div w:id="395202527">
                              <w:marLeft w:val="0"/>
                              <w:marRight w:val="0"/>
                              <w:marTop w:val="0"/>
                              <w:marBottom w:val="0"/>
                              <w:divBdr>
                                <w:top w:val="none" w:sz="0" w:space="0" w:color="auto"/>
                                <w:left w:val="none" w:sz="0" w:space="0" w:color="auto"/>
                                <w:bottom w:val="none" w:sz="0" w:space="0" w:color="auto"/>
                                <w:right w:val="none" w:sz="0" w:space="0" w:color="auto"/>
                              </w:divBdr>
                            </w:div>
                            <w:div w:id="1087919117">
                              <w:marLeft w:val="0"/>
                              <w:marRight w:val="0"/>
                              <w:marTop w:val="0"/>
                              <w:marBottom w:val="0"/>
                              <w:divBdr>
                                <w:top w:val="none" w:sz="0" w:space="0" w:color="auto"/>
                                <w:left w:val="none" w:sz="0" w:space="0" w:color="auto"/>
                                <w:bottom w:val="none" w:sz="0" w:space="0" w:color="auto"/>
                                <w:right w:val="none" w:sz="0" w:space="0" w:color="auto"/>
                              </w:divBdr>
                            </w:div>
                            <w:div w:id="128667413">
                              <w:marLeft w:val="0"/>
                              <w:marRight w:val="0"/>
                              <w:marTop w:val="0"/>
                              <w:marBottom w:val="0"/>
                              <w:divBdr>
                                <w:top w:val="none" w:sz="0" w:space="0" w:color="auto"/>
                                <w:left w:val="none" w:sz="0" w:space="0" w:color="auto"/>
                                <w:bottom w:val="none" w:sz="0" w:space="0" w:color="auto"/>
                                <w:right w:val="none" w:sz="0" w:space="0" w:color="auto"/>
                              </w:divBdr>
                            </w:div>
                            <w:div w:id="187063451">
                              <w:marLeft w:val="0"/>
                              <w:marRight w:val="0"/>
                              <w:marTop w:val="0"/>
                              <w:marBottom w:val="0"/>
                              <w:divBdr>
                                <w:top w:val="none" w:sz="0" w:space="0" w:color="auto"/>
                                <w:left w:val="none" w:sz="0" w:space="0" w:color="auto"/>
                                <w:bottom w:val="none" w:sz="0" w:space="0" w:color="auto"/>
                                <w:right w:val="none" w:sz="0" w:space="0" w:color="auto"/>
                              </w:divBdr>
                            </w:div>
                            <w:div w:id="1147627032">
                              <w:marLeft w:val="0"/>
                              <w:marRight w:val="0"/>
                              <w:marTop w:val="0"/>
                              <w:marBottom w:val="0"/>
                              <w:divBdr>
                                <w:top w:val="none" w:sz="0" w:space="0" w:color="auto"/>
                                <w:left w:val="none" w:sz="0" w:space="0" w:color="auto"/>
                                <w:bottom w:val="none" w:sz="0" w:space="0" w:color="auto"/>
                                <w:right w:val="none" w:sz="0" w:space="0" w:color="auto"/>
                              </w:divBdr>
                            </w:div>
                            <w:div w:id="1122504852">
                              <w:marLeft w:val="0"/>
                              <w:marRight w:val="0"/>
                              <w:marTop w:val="0"/>
                              <w:marBottom w:val="0"/>
                              <w:divBdr>
                                <w:top w:val="none" w:sz="0" w:space="0" w:color="auto"/>
                                <w:left w:val="none" w:sz="0" w:space="0" w:color="auto"/>
                                <w:bottom w:val="none" w:sz="0" w:space="0" w:color="auto"/>
                                <w:right w:val="none" w:sz="0" w:space="0" w:color="auto"/>
                              </w:divBdr>
                            </w:div>
                            <w:div w:id="6249180">
                              <w:marLeft w:val="0"/>
                              <w:marRight w:val="0"/>
                              <w:marTop w:val="0"/>
                              <w:marBottom w:val="0"/>
                              <w:divBdr>
                                <w:top w:val="none" w:sz="0" w:space="0" w:color="auto"/>
                                <w:left w:val="none" w:sz="0" w:space="0" w:color="auto"/>
                                <w:bottom w:val="none" w:sz="0" w:space="0" w:color="auto"/>
                                <w:right w:val="none" w:sz="0" w:space="0" w:color="auto"/>
                              </w:divBdr>
                            </w:div>
                            <w:div w:id="1528566860">
                              <w:marLeft w:val="0"/>
                              <w:marRight w:val="0"/>
                              <w:marTop w:val="0"/>
                              <w:marBottom w:val="0"/>
                              <w:divBdr>
                                <w:top w:val="none" w:sz="0" w:space="0" w:color="auto"/>
                                <w:left w:val="none" w:sz="0" w:space="0" w:color="auto"/>
                                <w:bottom w:val="none" w:sz="0" w:space="0" w:color="auto"/>
                                <w:right w:val="none" w:sz="0" w:space="0" w:color="auto"/>
                              </w:divBdr>
                              <w:divsChild>
                                <w:div w:id="1152791118">
                                  <w:marLeft w:val="0"/>
                                  <w:marRight w:val="0"/>
                                  <w:marTop w:val="0"/>
                                  <w:marBottom w:val="0"/>
                                  <w:divBdr>
                                    <w:top w:val="none" w:sz="0" w:space="0" w:color="auto"/>
                                    <w:left w:val="none" w:sz="0" w:space="0" w:color="auto"/>
                                    <w:bottom w:val="none" w:sz="0" w:space="0" w:color="auto"/>
                                    <w:right w:val="none" w:sz="0" w:space="0" w:color="auto"/>
                                  </w:divBdr>
                                </w:div>
                                <w:div w:id="1969311014">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925844706">
                                  <w:marLeft w:val="0"/>
                                  <w:marRight w:val="0"/>
                                  <w:marTop w:val="0"/>
                                  <w:marBottom w:val="0"/>
                                  <w:divBdr>
                                    <w:top w:val="none" w:sz="0" w:space="0" w:color="auto"/>
                                    <w:left w:val="none" w:sz="0" w:space="0" w:color="auto"/>
                                    <w:bottom w:val="none" w:sz="0" w:space="0" w:color="auto"/>
                                    <w:right w:val="none" w:sz="0" w:space="0" w:color="auto"/>
                                  </w:divBdr>
                                </w:div>
                                <w:div w:id="824129035">
                                  <w:marLeft w:val="0"/>
                                  <w:marRight w:val="0"/>
                                  <w:marTop w:val="0"/>
                                  <w:marBottom w:val="0"/>
                                  <w:divBdr>
                                    <w:top w:val="none" w:sz="0" w:space="0" w:color="auto"/>
                                    <w:left w:val="none" w:sz="0" w:space="0" w:color="auto"/>
                                    <w:bottom w:val="none" w:sz="0" w:space="0" w:color="auto"/>
                                    <w:right w:val="none" w:sz="0" w:space="0" w:color="auto"/>
                                  </w:divBdr>
                                  <w:divsChild>
                                    <w:div w:id="1095858921">
                                      <w:marLeft w:val="0"/>
                                      <w:marRight w:val="0"/>
                                      <w:marTop w:val="0"/>
                                      <w:marBottom w:val="0"/>
                                      <w:divBdr>
                                        <w:top w:val="none" w:sz="0" w:space="0" w:color="auto"/>
                                        <w:left w:val="none" w:sz="0" w:space="0" w:color="auto"/>
                                        <w:bottom w:val="none" w:sz="0" w:space="0" w:color="auto"/>
                                        <w:right w:val="none" w:sz="0" w:space="0" w:color="auto"/>
                                      </w:divBdr>
                                    </w:div>
                                    <w:div w:id="1929579025">
                                      <w:marLeft w:val="0"/>
                                      <w:marRight w:val="0"/>
                                      <w:marTop w:val="0"/>
                                      <w:marBottom w:val="0"/>
                                      <w:divBdr>
                                        <w:top w:val="none" w:sz="0" w:space="0" w:color="auto"/>
                                        <w:left w:val="none" w:sz="0" w:space="0" w:color="auto"/>
                                        <w:bottom w:val="none" w:sz="0" w:space="0" w:color="auto"/>
                                        <w:right w:val="none" w:sz="0" w:space="0" w:color="auto"/>
                                      </w:divBdr>
                                      <w:divsChild>
                                        <w:div w:id="1864318334">
                                          <w:marLeft w:val="0"/>
                                          <w:marRight w:val="0"/>
                                          <w:marTop w:val="0"/>
                                          <w:marBottom w:val="0"/>
                                          <w:divBdr>
                                            <w:top w:val="none" w:sz="0" w:space="0" w:color="auto"/>
                                            <w:left w:val="none" w:sz="0" w:space="0" w:color="auto"/>
                                            <w:bottom w:val="none" w:sz="0" w:space="0" w:color="auto"/>
                                            <w:right w:val="none" w:sz="0" w:space="0" w:color="auto"/>
                                          </w:divBdr>
                                        </w:div>
                                        <w:div w:id="99571234">
                                          <w:marLeft w:val="0"/>
                                          <w:marRight w:val="0"/>
                                          <w:marTop w:val="0"/>
                                          <w:marBottom w:val="0"/>
                                          <w:divBdr>
                                            <w:top w:val="none" w:sz="0" w:space="0" w:color="auto"/>
                                            <w:left w:val="none" w:sz="0" w:space="0" w:color="auto"/>
                                            <w:bottom w:val="none" w:sz="0" w:space="0" w:color="auto"/>
                                            <w:right w:val="none" w:sz="0" w:space="0" w:color="auto"/>
                                          </w:divBdr>
                                          <w:divsChild>
                                            <w:div w:id="423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37506">
      <w:bodyDiv w:val="1"/>
      <w:marLeft w:val="0"/>
      <w:marRight w:val="0"/>
      <w:marTop w:val="0"/>
      <w:marBottom w:val="0"/>
      <w:divBdr>
        <w:top w:val="none" w:sz="0" w:space="0" w:color="auto"/>
        <w:left w:val="none" w:sz="0" w:space="0" w:color="auto"/>
        <w:bottom w:val="none" w:sz="0" w:space="0" w:color="auto"/>
        <w:right w:val="none" w:sz="0" w:space="0" w:color="auto"/>
      </w:divBdr>
      <w:divsChild>
        <w:div w:id="400366463">
          <w:marLeft w:val="0"/>
          <w:marRight w:val="0"/>
          <w:marTop w:val="0"/>
          <w:marBottom w:val="0"/>
          <w:divBdr>
            <w:top w:val="none" w:sz="0" w:space="0" w:color="auto"/>
            <w:left w:val="none" w:sz="0" w:space="0" w:color="auto"/>
            <w:bottom w:val="none" w:sz="0" w:space="0" w:color="auto"/>
            <w:right w:val="none" w:sz="0" w:space="0" w:color="auto"/>
          </w:divBdr>
          <w:divsChild>
            <w:div w:id="12835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90355">
      <w:bodyDiv w:val="1"/>
      <w:marLeft w:val="0"/>
      <w:marRight w:val="0"/>
      <w:marTop w:val="0"/>
      <w:marBottom w:val="0"/>
      <w:divBdr>
        <w:top w:val="none" w:sz="0" w:space="0" w:color="auto"/>
        <w:left w:val="none" w:sz="0" w:space="0" w:color="auto"/>
        <w:bottom w:val="none" w:sz="0" w:space="0" w:color="auto"/>
        <w:right w:val="none" w:sz="0" w:space="0" w:color="auto"/>
      </w:divBdr>
      <w:divsChild>
        <w:div w:id="1849828947">
          <w:marLeft w:val="0"/>
          <w:marRight w:val="0"/>
          <w:marTop w:val="0"/>
          <w:marBottom w:val="0"/>
          <w:divBdr>
            <w:top w:val="none" w:sz="0" w:space="0" w:color="auto"/>
            <w:left w:val="none" w:sz="0" w:space="0" w:color="auto"/>
            <w:bottom w:val="none" w:sz="0" w:space="0" w:color="auto"/>
            <w:right w:val="none" w:sz="0" w:space="0" w:color="auto"/>
          </w:divBdr>
          <w:divsChild>
            <w:div w:id="1545486600">
              <w:marLeft w:val="0"/>
              <w:marRight w:val="0"/>
              <w:marTop w:val="0"/>
              <w:marBottom w:val="0"/>
              <w:divBdr>
                <w:top w:val="none" w:sz="0" w:space="0" w:color="auto"/>
                <w:left w:val="none" w:sz="0" w:space="0" w:color="auto"/>
                <w:bottom w:val="none" w:sz="0" w:space="0" w:color="auto"/>
                <w:right w:val="none" w:sz="0" w:space="0" w:color="auto"/>
              </w:divBdr>
              <w:divsChild>
                <w:div w:id="711618697">
                  <w:marLeft w:val="0"/>
                  <w:marRight w:val="0"/>
                  <w:marTop w:val="0"/>
                  <w:marBottom w:val="0"/>
                  <w:divBdr>
                    <w:top w:val="none" w:sz="0" w:space="0" w:color="auto"/>
                    <w:left w:val="none" w:sz="0" w:space="0" w:color="auto"/>
                    <w:bottom w:val="none" w:sz="0" w:space="0" w:color="auto"/>
                    <w:right w:val="none" w:sz="0" w:space="0" w:color="auto"/>
                  </w:divBdr>
                  <w:divsChild>
                    <w:div w:id="1233351995">
                      <w:marLeft w:val="0"/>
                      <w:marRight w:val="0"/>
                      <w:marTop w:val="0"/>
                      <w:marBottom w:val="0"/>
                      <w:divBdr>
                        <w:top w:val="none" w:sz="0" w:space="0" w:color="auto"/>
                        <w:left w:val="none" w:sz="0" w:space="0" w:color="auto"/>
                        <w:bottom w:val="none" w:sz="0" w:space="0" w:color="auto"/>
                        <w:right w:val="none" w:sz="0" w:space="0" w:color="auto"/>
                      </w:divBdr>
                    </w:div>
                    <w:div w:id="1496728145">
                      <w:marLeft w:val="0"/>
                      <w:marRight w:val="0"/>
                      <w:marTop w:val="0"/>
                      <w:marBottom w:val="0"/>
                      <w:divBdr>
                        <w:top w:val="none" w:sz="0" w:space="0" w:color="auto"/>
                        <w:left w:val="none" w:sz="0" w:space="0" w:color="auto"/>
                        <w:bottom w:val="none" w:sz="0" w:space="0" w:color="auto"/>
                        <w:right w:val="none" w:sz="0" w:space="0" w:color="auto"/>
                      </w:divBdr>
                      <w:divsChild>
                        <w:div w:id="20097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932335">
      <w:bodyDiv w:val="1"/>
      <w:marLeft w:val="0"/>
      <w:marRight w:val="0"/>
      <w:marTop w:val="0"/>
      <w:marBottom w:val="0"/>
      <w:divBdr>
        <w:top w:val="none" w:sz="0" w:space="0" w:color="auto"/>
        <w:left w:val="none" w:sz="0" w:space="0" w:color="auto"/>
        <w:bottom w:val="none" w:sz="0" w:space="0" w:color="auto"/>
        <w:right w:val="none" w:sz="0" w:space="0" w:color="auto"/>
      </w:divBdr>
      <w:divsChild>
        <w:div w:id="880744699">
          <w:marLeft w:val="0"/>
          <w:marRight w:val="0"/>
          <w:marTop w:val="0"/>
          <w:marBottom w:val="0"/>
          <w:divBdr>
            <w:top w:val="none" w:sz="0" w:space="0" w:color="auto"/>
            <w:left w:val="none" w:sz="0" w:space="0" w:color="auto"/>
            <w:bottom w:val="none" w:sz="0" w:space="0" w:color="auto"/>
            <w:right w:val="none" w:sz="0" w:space="0" w:color="auto"/>
          </w:divBdr>
          <w:divsChild>
            <w:div w:id="13683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9854">
      <w:bodyDiv w:val="1"/>
      <w:marLeft w:val="0"/>
      <w:marRight w:val="0"/>
      <w:marTop w:val="0"/>
      <w:marBottom w:val="0"/>
      <w:divBdr>
        <w:top w:val="none" w:sz="0" w:space="0" w:color="auto"/>
        <w:left w:val="none" w:sz="0" w:space="0" w:color="auto"/>
        <w:bottom w:val="none" w:sz="0" w:space="0" w:color="auto"/>
        <w:right w:val="none" w:sz="0" w:space="0" w:color="auto"/>
      </w:divBdr>
      <w:divsChild>
        <w:div w:id="1364667714">
          <w:marLeft w:val="0"/>
          <w:marRight w:val="0"/>
          <w:marTop w:val="0"/>
          <w:marBottom w:val="0"/>
          <w:divBdr>
            <w:top w:val="none" w:sz="0" w:space="0" w:color="auto"/>
            <w:left w:val="none" w:sz="0" w:space="0" w:color="auto"/>
            <w:bottom w:val="none" w:sz="0" w:space="0" w:color="auto"/>
            <w:right w:val="none" w:sz="0" w:space="0" w:color="auto"/>
          </w:divBdr>
          <w:divsChild>
            <w:div w:id="923301224">
              <w:marLeft w:val="0"/>
              <w:marRight w:val="0"/>
              <w:marTop w:val="0"/>
              <w:marBottom w:val="0"/>
              <w:divBdr>
                <w:top w:val="none" w:sz="0" w:space="0" w:color="auto"/>
                <w:left w:val="none" w:sz="0" w:space="0" w:color="auto"/>
                <w:bottom w:val="none" w:sz="0" w:space="0" w:color="auto"/>
                <w:right w:val="none" w:sz="0" w:space="0" w:color="auto"/>
              </w:divBdr>
              <w:divsChild>
                <w:div w:id="1103257458">
                  <w:marLeft w:val="0"/>
                  <w:marRight w:val="0"/>
                  <w:marTop w:val="0"/>
                  <w:marBottom w:val="0"/>
                  <w:divBdr>
                    <w:top w:val="none" w:sz="0" w:space="0" w:color="auto"/>
                    <w:left w:val="none" w:sz="0" w:space="0" w:color="auto"/>
                    <w:bottom w:val="none" w:sz="0" w:space="0" w:color="auto"/>
                    <w:right w:val="none" w:sz="0" w:space="0" w:color="auto"/>
                  </w:divBdr>
                </w:div>
                <w:div w:id="1861115568">
                  <w:marLeft w:val="0"/>
                  <w:marRight w:val="0"/>
                  <w:marTop w:val="0"/>
                  <w:marBottom w:val="0"/>
                  <w:divBdr>
                    <w:top w:val="none" w:sz="0" w:space="0" w:color="auto"/>
                    <w:left w:val="none" w:sz="0" w:space="0" w:color="auto"/>
                    <w:bottom w:val="none" w:sz="0" w:space="0" w:color="auto"/>
                    <w:right w:val="none" w:sz="0" w:space="0" w:color="auto"/>
                  </w:divBdr>
                  <w:divsChild>
                    <w:div w:id="1305501727">
                      <w:marLeft w:val="0"/>
                      <w:marRight w:val="0"/>
                      <w:marTop w:val="0"/>
                      <w:marBottom w:val="0"/>
                      <w:divBdr>
                        <w:top w:val="none" w:sz="0" w:space="0" w:color="auto"/>
                        <w:left w:val="none" w:sz="0" w:space="0" w:color="auto"/>
                        <w:bottom w:val="none" w:sz="0" w:space="0" w:color="auto"/>
                        <w:right w:val="none" w:sz="0" w:space="0" w:color="auto"/>
                      </w:divBdr>
                    </w:div>
                    <w:div w:id="1873104377">
                      <w:marLeft w:val="0"/>
                      <w:marRight w:val="0"/>
                      <w:marTop w:val="0"/>
                      <w:marBottom w:val="0"/>
                      <w:divBdr>
                        <w:top w:val="none" w:sz="0" w:space="0" w:color="auto"/>
                        <w:left w:val="none" w:sz="0" w:space="0" w:color="auto"/>
                        <w:bottom w:val="none" w:sz="0" w:space="0" w:color="auto"/>
                        <w:right w:val="none" w:sz="0" w:space="0" w:color="auto"/>
                      </w:divBdr>
                      <w:divsChild>
                        <w:div w:id="903682165">
                          <w:marLeft w:val="0"/>
                          <w:marRight w:val="0"/>
                          <w:marTop w:val="0"/>
                          <w:marBottom w:val="0"/>
                          <w:divBdr>
                            <w:top w:val="none" w:sz="0" w:space="0" w:color="auto"/>
                            <w:left w:val="none" w:sz="0" w:space="0" w:color="auto"/>
                            <w:bottom w:val="none" w:sz="0" w:space="0" w:color="auto"/>
                            <w:right w:val="none" w:sz="0" w:space="0" w:color="auto"/>
                          </w:divBdr>
                        </w:div>
                        <w:div w:id="2017269611">
                          <w:marLeft w:val="0"/>
                          <w:marRight w:val="0"/>
                          <w:marTop w:val="0"/>
                          <w:marBottom w:val="0"/>
                          <w:divBdr>
                            <w:top w:val="none" w:sz="0" w:space="0" w:color="auto"/>
                            <w:left w:val="none" w:sz="0" w:space="0" w:color="auto"/>
                            <w:bottom w:val="none" w:sz="0" w:space="0" w:color="auto"/>
                            <w:right w:val="none" w:sz="0" w:space="0" w:color="auto"/>
                          </w:divBdr>
                          <w:divsChild>
                            <w:div w:id="1498379355">
                              <w:marLeft w:val="0"/>
                              <w:marRight w:val="0"/>
                              <w:marTop w:val="0"/>
                              <w:marBottom w:val="0"/>
                              <w:divBdr>
                                <w:top w:val="none" w:sz="0" w:space="0" w:color="auto"/>
                                <w:left w:val="none" w:sz="0" w:space="0" w:color="auto"/>
                                <w:bottom w:val="none" w:sz="0" w:space="0" w:color="auto"/>
                                <w:right w:val="none" w:sz="0" w:space="0" w:color="auto"/>
                              </w:divBdr>
                            </w:div>
                            <w:div w:id="459956474">
                              <w:marLeft w:val="0"/>
                              <w:marRight w:val="0"/>
                              <w:marTop w:val="0"/>
                              <w:marBottom w:val="0"/>
                              <w:divBdr>
                                <w:top w:val="none" w:sz="0" w:space="0" w:color="auto"/>
                                <w:left w:val="none" w:sz="0" w:space="0" w:color="auto"/>
                                <w:bottom w:val="none" w:sz="0" w:space="0" w:color="auto"/>
                                <w:right w:val="none" w:sz="0" w:space="0" w:color="auto"/>
                              </w:divBdr>
                              <w:divsChild>
                                <w:div w:id="21339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47845">
      <w:bodyDiv w:val="1"/>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820075972">
              <w:marLeft w:val="0"/>
              <w:marRight w:val="0"/>
              <w:marTop w:val="0"/>
              <w:marBottom w:val="0"/>
              <w:divBdr>
                <w:top w:val="none" w:sz="0" w:space="0" w:color="auto"/>
                <w:left w:val="none" w:sz="0" w:space="0" w:color="auto"/>
                <w:bottom w:val="none" w:sz="0" w:space="0" w:color="auto"/>
                <w:right w:val="none" w:sz="0" w:space="0" w:color="auto"/>
              </w:divBdr>
            </w:div>
            <w:div w:id="999768644">
              <w:marLeft w:val="0"/>
              <w:marRight w:val="0"/>
              <w:marTop w:val="0"/>
              <w:marBottom w:val="0"/>
              <w:divBdr>
                <w:top w:val="none" w:sz="0" w:space="0" w:color="auto"/>
                <w:left w:val="none" w:sz="0" w:space="0" w:color="auto"/>
                <w:bottom w:val="none" w:sz="0" w:space="0" w:color="auto"/>
                <w:right w:val="none" w:sz="0" w:space="0" w:color="auto"/>
              </w:divBdr>
            </w:div>
            <w:div w:id="14692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0572">
      <w:bodyDiv w:val="1"/>
      <w:marLeft w:val="0"/>
      <w:marRight w:val="0"/>
      <w:marTop w:val="0"/>
      <w:marBottom w:val="0"/>
      <w:divBdr>
        <w:top w:val="none" w:sz="0" w:space="0" w:color="auto"/>
        <w:left w:val="none" w:sz="0" w:space="0" w:color="auto"/>
        <w:bottom w:val="none" w:sz="0" w:space="0" w:color="auto"/>
        <w:right w:val="none" w:sz="0" w:space="0" w:color="auto"/>
      </w:divBdr>
      <w:divsChild>
        <w:div w:id="463735624">
          <w:marLeft w:val="0"/>
          <w:marRight w:val="0"/>
          <w:marTop w:val="0"/>
          <w:marBottom w:val="0"/>
          <w:divBdr>
            <w:top w:val="none" w:sz="0" w:space="0" w:color="auto"/>
            <w:left w:val="none" w:sz="0" w:space="0" w:color="auto"/>
            <w:bottom w:val="none" w:sz="0" w:space="0" w:color="auto"/>
            <w:right w:val="none" w:sz="0" w:space="0" w:color="auto"/>
          </w:divBdr>
          <w:divsChild>
            <w:div w:id="1223712332">
              <w:marLeft w:val="0"/>
              <w:marRight w:val="0"/>
              <w:marTop w:val="0"/>
              <w:marBottom w:val="0"/>
              <w:divBdr>
                <w:top w:val="none" w:sz="0" w:space="0" w:color="auto"/>
                <w:left w:val="none" w:sz="0" w:space="0" w:color="auto"/>
                <w:bottom w:val="none" w:sz="0" w:space="0" w:color="auto"/>
                <w:right w:val="none" w:sz="0" w:space="0" w:color="auto"/>
              </w:divBdr>
              <w:divsChild>
                <w:div w:id="759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83139">
      <w:bodyDiv w:val="1"/>
      <w:marLeft w:val="0"/>
      <w:marRight w:val="0"/>
      <w:marTop w:val="0"/>
      <w:marBottom w:val="0"/>
      <w:divBdr>
        <w:top w:val="none" w:sz="0" w:space="0" w:color="auto"/>
        <w:left w:val="none" w:sz="0" w:space="0" w:color="auto"/>
        <w:bottom w:val="none" w:sz="0" w:space="0" w:color="auto"/>
        <w:right w:val="none" w:sz="0" w:space="0" w:color="auto"/>
      </w:divBdr>
      <w:divsChild>
        <w:div w:id="240532056">
          <w:marLeft w:val="0"/>
          <w:marRight w:val="0"/>
          <w:marTop w:val="0"/>
          <w:marBottom w:val="0"/>
          <w:divBdr>
            <w:top w:val="none" w:sz="0" w:space="0" w:color="auto"/>
            <w:left w:val="none" w:sz="0" w:space="0" w:color="auto"/>
            <w:bottom w:val="none" w:sz="0" w:space="0" w:color="auto"/>
            <w:right w:val="none" w:sz="0" w:space="0" w:color="auto"/>
          </w:divBdr>
          <w:divsChild>
            <w:div w:id="388189743">
              <w:marLeft w:val="0"/>
              <w:marRight w:val="0"/>
              <w:marTop w:val="0"/>
              <w:marBottom w:val="0"/>
              <w:divBdr>
                <w:top w:val="none" w:sz="0" w:space="0" w:color="auto"/>
                <w:left w:val="none" w:sz="0" w:space="0" w:color="auto"/>
                <w:bottom w:val="none" w:sz="0" w:space="0" w:color="auto"/>
                <w:right w:val="none" w:sz="0" w:space="0" w:color="auto"/>
              </w:divBdr>
              <w:divsChild>
                <w:div w:id="1418407561">
                  <w:marLeft w:val="0"/>
                  <w:marRight w:val="0"/>
                  <w:marTop w:val="0"/>
                  <w:marBottom w:val="0"/>
                  <w:divBdr>
                    <w:top w:val="none" w:sz="0" w:space="0" w:color="auto"/>
                    <w:left w:val="none" w:sz="0" w:space="0" w:color="auto"/>
                    <w:bottom w:val="none" w:sz="0" w:space="0" w:color="auto"/>
                    <w:right w:val="none" w:sz="0" w:space="0" w:color="auto"/>
                  </w:divBdr>
                </w:div>
                <w:div w:id="1132362441">
                  <w:marLeft w:val="0"/>
                  <w:marRight w:val="0"/>
                  <w:marTop w:val="0"/>
                  <w:marBottom w:val="0"/>
                  <w:divBdr>
                    <w:top w:val="none" w:sz="0" w:space="0" w:color="auto"/>
                    <w:left w:val="none" w:sz="0" w:space="0" w:color="auto"/>
                    <w:bottom w:val="none" w:sz="0" w:space="0" w:color="auto"/>
                    <w:right w:val="none" w:sz="0" w:space="0" w:color="auto"/>
                  </w:divBdr>
                  <w:divsChild>
                    <w:div w:id="1345716430">
                      <w:marLeft w:val="0"/>
                      <w:marRight w:val="0"/>
                      <w:marTop w:val="0"/>
                      <w:marBottom w:val="0"/>
                      <w:divBdr>
                        <w:top w:val="none" w:sz="0" w:space="0" w:color="auto"/>
                        <w:left w:val="none" w:sz="0" w:space="0" w:color="auto"/>
                        <w:bottom w:val="none" w:sz="0" w:space="0" w:color="auto"/>
                        <w:right w:val="none" w:sz="0" w:space="0" w:color="auto"/>
                      </w:divBdr>
                    </w:div>
                    <w:div w:id="743263709">
                      <w:marLeft w:val="0"/>
                      <w:marRight w:val="0"/>
                      <w:marTop w:val="0"/>
                      <w:marBottom w:val="0"/>
                      <w:divBdr>
                        <w:top w:val="none" w:sz="0" w:space="0" w:color="auto"/>
                        <w:left w:val="none" w:sz="0" w:space="0" w:color="auto"/>
                        <w:bottom w:val="none" w:sz="0" w:space="0" w:color="auto"/>
                        <w:right w:val="none" w:sz="0" w:space="0" w:color="auto"/>
                      </w:divBdr>
                      <w:divsChild>
                        <w:div w:id="1987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771674">
      <w:bodyDiv w:val="1"/>
      <w:marLeft w:val="0"/>
      <w:marRight w:val="0"/>
      <w:marTop w:val="0"/>
      <w:marBottom w:val="0"/>
      <w:divBdr>
        <w:top w:val="none" w:sz="0" w:space="0" w:color="auto"/>
        <w:left w:val="none" w:sz="0" w:space="0" w:color="auto"/>
        <w:bottom w:val="none" w:sz="0" w:space="0" w:color="auto"/>
        <w:right w:val="none" w:sz="0" w:space="0" w:color="auto"/>
      </w:divBdr>
      <w:divsChild>
        <w:div w:id="189808457">
          <w:marLeft w:val="0"/>
          <w:marRight w:val="0"/>
          <w:marTop w:val="0"/>
          <w:marBottom w:val="0"/>
          <w:divBdr>
            <w:top w:val="none" w:sz="0" w:space="0" w:color="auto"/>
            <w:left w:val="none" w:sz="0" w:space="0" w:color="auto"/>
            <w:bottom w:val="none" w:sz="0" w:space="0" w:color="auto"/>
            <w:right w:val="none" w:sz="0" w:space="0" w:color="auto"/>
          </w:divBdr>
          <w:divsChild>
            <w:div w:id="2134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9503">
      <w:bodyDiv w:val="1"/>
      <w:marLeft w:val="0"/>
      <w:marRight w:val="0"/>
      <w:marTop w:val="0"/>
      <w:marBottom w:val="0"/>
      <w:divBdr>
        <w:top w:val="none" w:sz="0" w:space="0" w:color="auto"/>
        <w:left w:val="none" w:sz="0" w:space="0" w:color="auto"/>
        <w:bottom w:val="none" w:sz="0" w:space="0" w:color="auto"/>
        <w:right w:val="none" w:sz="0" w:space="0" w:color="auto"/>
      </w:divBdr>
      <w:divsChild>
        <w:div w:id="1791700901">
          <w:marLeft w:val="0"/>
          <w:marRight w:val="0"/>
          <w:marTop w:val="0"/>
          <w:marBottom w:val="0"/>
          <w:divBdr>
            <w:top w:val="none" w:sz="0" w:space="0" w:color="auto"/>
            <w:left w:val="none" w:sz="0" w:space="0" w:color="auto"/>
            <w:bottom w:val="none" w:sz="0" w:space="0" w:color="auto"/>
            <w:right w:val="none" w:sz="0" w:space="0" w:color="auto"/>
          </w:divBdr>
          <w:divsChild>
            <w:div w:id="582031014">
              <w:marLeft w:val="0"/>
              <w:marRight w:val="0"/>
              <w:marTop w:val="0"/>
              <w:marBottom w:val="0"/>
              <w:divBdr>
                <w:top w:val="none" w:sz="0" w:space="0" w:color="auto"/>
                <w:left w:val="none" w:sz="0" w:space="0" w:color="auto"/>
                <w:bottom w:val="none" w:sz="0" w:space="0" w:color="auto"/>
                <w:right w:val="none" w:sz="0" w:space="0" w:color="auto"/>
              </w:divBdr>
              <w:divsChild>
                <w:div w:id="2134863744">
                  <w:marLeft w:val="0"/>
                  <w:marRight w:val="0"/>
                  <w:marTop w:val="0"/>
                  <w:marBottom w:val="0"/>
                  <w:divBdr>
                    <w:top w:val="none" w:sz="0" w:space="0" w:color="auto"/>
                    <w:left w:val="none" w:sz="0" w:space="0" w:color="auto"/>
                    <w:bottom w:val="none" w:sz="0" w:space="0" w:color="auto"/>
                    <w:right w:val="none" w:sz="0" w:space="0" w:color="auto"/>
                  </w:divBdr>
                  <w:divsChild>
                    <w:div w:id="590092206">
                      <w:marLeft w:val="0"/>
                      <w:marRight w:val="0"/>
                      <w:marTop w:val="0"/>
                      <w:marBottom w:val="0"/>
                      <w:divBdr>
                        <w:top w:val="none" w:sz="0" w:space="0" w:color="auto"/>
                        <w:left w:val="none" w:sz="0" w:space="0" w:color="auto"/>
                        <w:bottom w:val="none" w:sz="0" w:space="0" w:color="auto"/>
                        <w:right w:val="none" w:sz="0" w:space="0" w:color="auto"/>
                      </w:divBdr>
                      <w:divsChild>
                        <w:div w:id="1213999123">
                          <w:marLeft w:val="0"/>
                          <w:marRight w:val="0"/>
                          <w:marTop w:val="0"/>
                          <w:marBottom w:val="0"/>
                          <w:divBdr>
                            <w:top w:val="none" w:sz="0" w:space="0" w:color="auto"/>
                            <w:left w:val="none" w:sz="0" w:space="0" w:color="auto"/>
                            <w:bottom w:val="none" w:sz="0" w:space="0" w:color="auto"/>
                            <w:right w:val="none" w:sz="0" w:space="0" w:color="auto"/>
                          </w:divBdr>
                        </w:div>
                        <w:div w:id="396511488">
                          <w:marLeft w:val="0"/>
                          <w:marRight w:val="0"/>
                          <w:marTop w:val="0"/>
                          <w:marBottom w:val="0"/>
                          <w:divBdr>
                            <w:top w:val="none" w:sz="0" w:space="0" w:color="auto"/>
                            <w:left w:val="none" w:sz="0" w:space="0" w:color="auto"/>
                            <w:bottom w:val="none" w:sz="0" w:space="0" w:color="auto"/>
                            <w:right w:val="none" w:sz="0" w:space="0" w:color="auto"/>
                          </w:divBdr>
                          <w:divsChild>
                            <w:div w:id="2068333707">
                              <w:marLeft w:val="0"/>
                              <w:marRight w:val="0"/>
                              <w:marTop w:val="0"/>
                              <w:marBottom w:val="0"/>
                              <w:divBdr>
                                <w:top w:val="none" w:sz="0" w:space="0" w:color="auto"/>
                                <w:left w:val="none" w:sz="0" w:space="0" w:color="auto"/>
                                <w:bottom w:val="none" w:sz="0" w:space="0" w:color="auto"/>
                                <w:right w:val="none" w:sz="0" w:space="0" w:color="auto"/>
                              </w:divBdr>
                            </w:div>
                            <w:div w:id="763765766">
                              <w:marLeft w:val="0"/>
                              <w:marRight w:val="0"/>
                              <w:marTop w:val="0"/>
                              <w:marBottom w:val="0"/>
                              <w:divBdr>
                                <w:top w:val="none" w:sz="0" w:space="0" w:color="auto"/>
                                <w:left w:val="none" w:sz="0" w:space="0" w:color="auto"/>
                                <w:bottom w:val="none" w:sz="0" w:space="0" w:color="auto"/>
                                <w:right w:val="none" w:sz="0" w:space="0" w:color="auto"/>
                              </w:divBdr>
                              <w:divsChild>
                                <w:div w:id="875890981">
                                  <w:marLeft w:val="0"/>
                                  <w:marRight w:val="0"/>
                                  <w:marTop w:val="0"/>
                                  <w:marBottom w:val="0"/>
                                  <w:divBdr>
                                    <w:top w:val="none" w:sz="0" w:space="0" w:color="auto"/>
                                    <w:left w:val="none" w:sz="0" w:space="0" w:color="auto"/>
                                    <w:bottom w:val="none" w:sz="0" w:space="0" w:color="auto"/>
                                    <w:right w:val="none" w:sz="0" w:space="0" w:color="auto"/>
                                  </w:divBdr>
                                </w:div>
                                <w:div w:id="1131479872">
                                  <w:marLeft w:val="0"/>
                                  <w:marRight w:val="0"/>
                                  <w:marTop w:val="0"/>
                                  <w:marBottom w:val="0"/>
                                  <w:divBdr>
                                    <w:top w:val="none" w:sz="0" w:space="0" w:color="auto"/>
                                    <w:left w:val="none" w:sz="0" w:space="0" w:color="auto"/>
                                    <w:bottom w:val="none" w:sz="0" w:space="0" w:color="auto"/>
                                    <w:right w:val="none" w:sz="0" w:space="0" w:color="auto"/>
                                  </w:divBdr>
                                  <w:divsChild>
                                    <w:div w:id="1723097031">
                                      <w:marLeft w:val="0"/>
                                      <w:marRight w:val="0"/>
                                      <w:marTop w:val="0"/>
                                      <w:marBottom w:val="0"/>
                                      <w:divBdr>
                                        <w:top w:val="none" w:sz="0" w:space="0" w:color="auto"/>
                                        <w:left w:val="none" w:sz="0" w:space="0" w:color="auto"/>
                                        <w:bottom w:val="none" w:sz="0" w:space="0" w:color="auto"/>
                                        <w:right w:val="none" w:sz="0" w:space="0" w:color="auto"/>
                                      </w:divBdr>
                                    </w:div>
                                    <w:div w:id="780759043">
                                      <w:marLeft w:val="0"/>
                                      <w:marRight w:val="0"/>
                                      <w:marTop w:val="0"/>
                                      <w:marBottom w:val="0"/>
                                      <w:divBdr>
                                        <w:top w:val="none" w:sz="0" w:space="0" w:color="auto"/>
                                        <w:left w:val="none" w:sz="0" w:space="0" w:color="auto"/>
                                        <w:bottom w:val="none" w:sz="0" w:space="0" w:color="auto"/>
                                        <w:right w:val="none" w:sz="0" w:space="0" w:color="auto"/>
                                      </w:divBdr>
                                      <w:divsChild>
                                        <w:div w:id="9915480">
                                          <w:marLeft w:val="0"/>
                                          <w:marRight w:val="0"/>
                                          <w:marTop w:val="0"/>
                                          <w:marBottom w:val="0"/>
                                          <w:divBdr>
                                            <w:top w:val="none" w:sz="0" w:space="0" w:color="auto"/>
                                            <w:left w:val="none" w:sz="0" w:space="0" w:color="auto"/>
                                            <w:bottom w:val="none" w:sz="0" w:space="0" w:color="auto"/>
                                            <w:right w:val="none" w:sz="0" w:space="0" w:color="auto"/>
                                          </w:divBdr>
                                        </w:div>
                                        <w:div w:id="136656484">
                                          <w:marLeft w:val="0"/>
                                          <w:marRight w:val="0"/>
                                          <w:marTop w:val="0"/>
                                          <w:marBottom w:val="0"/>
                                          <w:divBdr>
                                            <w:top w:val="none" w:sz="0" w:space="0" w:color="auto"/>
                                            <w:left w:val="none" w:sz="0" w:space="0" w:color="auto"/>
                                            <w:bottom w:val="none" w:sz="0" w:space="0" w:color="auto"/>
                                            <w:right w:val="none" w:sz="0" w:space="0" w:color="auto"/>
                                          </w:divBdr>
                                          <w:divsChild>
                                            <w:div w:id="1540969811">
                                              <w:marLeft w:val="0"/>
                                              <w:marRight w:val="0"/>
                                              <w:marTop w:val="0"/>
                                              <w:marBottom w:val="0"/>
                                              <w:divBdr>
                                                <w:top w:val="none" w:sz="0" w:space="0" w:color="auto"/>
                                                <w:left w:val="none" w:sz="0" w:space="0" w:color="auto"/>
                                                <w:bottom w:val="none" w:sz="0" w:space="0" w:color="auto"/>
                                                <w:right w:val="none" w:sz="0" w:space="0" w:color="auto"/>
                                              </w:divBdr>
                                            </w:div>
                                            <w:div w:id="941689470">
                                              <w:marLeft w:val="0"/>
                                              <w:marRight w:val="0"/>
                                              <w:marTop w:val="0"/>
                                              <w:marBottom w:val="0"/>
                                              <w:divBdr>
                                                <w:top w:val="none" w:sz="0" w:space="0" w:color="auto"/>
                                                <w:left w:val="none" w:sz="0" w:space="0" w:color="auto"/>
                                                <w:bottom w:val="none" w:sz="0" w:space="0" w:color="auto"/>
                                                <w:right w:val="none" w:sz="0" w:space="0" w:color="auto"/>
                                              </w:divBdr>
                                              <w:divsChild>
                                                <w:div w:id="1992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12">
      <w:bodyDiv w:val="1"/>
      <w:marLeft w:val="0"/>
      <w:marRight w:val="0"/>
      <w:marTop w:val="0"/>
      <w:marBottom w:val="0"/>
      <w:divBdr>
        <w:top w:val="none" w:sz="0" w:space="0" w:color="auto"/>
        <w:left w:val="none" w:sz="0" w:space="0" w:color="auto"/>
        <w:bottom w:val="none" w:sz="0" w:space="0" w:color="auto"/>
        <w:right w:val="none" w:sz="0" w:space="0" w:color="auto"/>
      </w:divBdr>
      <w:divsChild>
        <w:div w:id="2121609315">
          <w:marLeft w:val="0"/>
          <w:marRight w:val="0"/>
          <w:marTop w:val="0"/>
          <w:marBottom w:val="0"/>
          <w:divBdr>
            <w:top w:val="none" w:sz="0" w:space="0" w:color="auto"/>
            <w:left w:val="none" w:sz="0" w:space="0" w:color="auto"/>
            <w:bottom w:val="none" w:sz="0" w:space="0" w:color="auto"/>
            <w:right w:val="none" w:sz="0" w:space="0" w:color="auto"/>
          </w:divBdr>
          <w:divsChild>
            <w:div w:id="1005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620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4">
          <w:marLeft w:val="0"/>
          <w:marRight w:val="0"/>
          <w:marTop w:val="0"/>
          <w:marBottom w:val="0"/>
          <w:divBdr>
            <w:top w:val="none" w:sz="0" w:space="0" w:color="auto"/>
            <w:left w:val="none" w:sz="0" w:space="0" w:color="auto"/>
            <w:bottom w:val="none" w:sz="0" w:space="0" w:color="auto"/>
            <w:right w:val="none" w:sz="0" w:space="0" w:color="auto"/>
          </w:divBdr>
          <w:divsChild>
            <w:div w:id="288635422">
              <w:marLeft w:val="0"/>
              <w:marRight w:val="0"/>
              <w:marTop w:val="0"/>
              <w:marBottom w:val="0"/>
              <w:divBdr>
                <w:top w:val="none" w:sz="0" w:space="0" w:color="auto"/>
                <w:left w:val="none" w:sz="0" w:space="0" w:color="auto"/>
                <w:bottom w:val="none" w:sz="0" w:space="0" w:color="auto"/>
                <w:right w:val="none" w:sz="0" w:space="0" w:color="auto"/>
              </w:divBdr>
              <w:divsChild>
                <w:div w:id="91441861">
                  <w:marLeft w:val="0"/>
                  <w:marRight w:val="0"/>
                  <w:marTop w:val="0"/>
                  <w:marBottom w:val="0"/>
                  <w:divBdr>
                    <w:top w:val="none" w:sz="0" w:space="0" w:color="auto"/>
                    <w:left w:val="none" w:sz="0" w:space="0" w:color="auto"/>
                    <w:bottom w:val="none" w:sz="0" w:space="0" w:color="auto"/>
                    <w:right w:val="none" w:sz="0" w:space="0" w:color="auto"/>
                  </w:divBdr>
                </w:div>
                <w:div w:id="511532249">
                  <w:marLeft w:val="0"/>
                  <w:marRight w:val="0"/>
                  <w:marTop w:val="0"/>
                  <w:marBottom w:val="0"/>
                  <w:divBdr>
                    <w:top w:val="none" w:sz="0" w:space="0" w:color="auto"/>
                    <w:left w:val="none" w:sz="0" w:space="0" w:color="auto"/>
                    <w:bottom w:val="none" w:sz="0" w:space="0" w:color="auto"/>
                    <w:right w:val="none" w:sz="0" w:space="0" w:color="auto"/>
                  </w:divBdr>
                  <w:divsChild>
                    <w:div w:id="1994018555">
                      <w:marLeft w:val="0"/>
                      <w:marRight w:val="0"/>
                      <w:marTop w:val="0"/>
                      <w:marBottom w:val="0"/>
                      <w:divBdr>
                        <w:top w:val="none" w:sz="0" w:space="0" w:color="auto"/>
                        <w:left w:val="none" w:sz="0" w:space="0" w:color="auto"/>
                        <w:bottom w:val="none" w:sz="0" w:space="0" w:color="auto"/>
                        <w:right w:val="none" w:sz="0" w:space="0" w:color="auto"/>
                      </w:divBdr>
                    </w:div>
                    <w:div w:id="2066946291">
                      <w:marLeft w:val="0"/>
                      <w:marRight w:val="0"/>
                      <w:marTop w:val="0"/>
                      <w:marBottom w:val="0"/>
                      <w:divBdr>
                        <w:top w:val="none" w:sz="0" w:space="0" w:color="auto"/>
                        <w:left w:val="none" w:sz="0" w:space="0" w:color="auto"/>
                        <w:bottom w:val="none" w:sz="0" w:space="0" w:color="auto"/>
                        <w:right w:val="none" w:sz="0" w:space="0" w:color="auto"/>
                      </w:divBdr>
                      <w:divsChild>
                        <w:div w:id="2472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1916">
      <w:bodyDiv w:val="1"/>
      <w:marLeft w:val="0"/>
      <w:marRight w:val="0"/>
      <w:marTop w:val="0"/>
      <w:marBottom w:val="0"/>
      <w:divBdr>
        <w:top w:val="none" w:sz="0" w:space="0" w:color="auto"/>
        <w:left w:val="none" w:sz="0" w:space="0" w:color="auto"/>
        <w:bottom w:val="none" w:sz="0" w:space="0" w:color="auto"/>
        <w:right w:val="none" w:sz="0" w:space="0" w:color="auto"/>
      </w:divBdr>
      <w:divsChild>
        <w:div w:id="110591328">
          <w:marLeft w:val="0"/>
          <w:marRight w:val="0"/>
          <w:marTop w:val="0"/>
          <w:marBottom w:val="0"/>
          <w:divBdr>
            <w:top w:val="none" w:sz="0" w:space="0" w:color="auto"/>
            <w:left w:val="none" w:sz="0" w:space="0" w:color="auto"/>
            <w:bottom w:val="none" w:sz="0" w:space="0" w:color="auto"/>
            <w:right w:val="none" w:sz="0" w:space="0" w:color="auto"/>
          </w:divBdr>
          <w:divsChild>
            <w:div w:id="696469843">
              <w:marLeft w:val="0"/>
              <w:marRight w:val="0"/>
              <w:marTop w:val="0"/>
              <w:marBottom w:val="0"/>
              <w:divBdr>
                <w:top w:val="none" w:sz="0" w:space="0" w:color="auto"/>
                <w:left w:val="none" w:sz="0" w:space="0" w:color="auto"/>
                <w:bottom w:val="none" w:sz="0" w:space="0" w:color="auto"/>
                <w:right w:val="none" w:sz="0" w:space="0" w:color="auto"/>
              </w:divBdr>
            </w:div>
            <w:div w:id="14237254">
              <w:marLeft w:val="0"/>
              <w:marRight w:val="0"/>
              <w:marTop w:val="0"/>
              <w:marBottom w:val="0"/>
              <w:divBdr>
                <w:top w:val="none" w:sz="0" w:space="0" w:color="auto"/>
                <w:left w:val="none" w:sz="0" w:space="0" w:color="auto"/>
                <w:bottom w:val="none" w:sz="0" w:space="0" w:color="auto"/>
                <w:right w:val="none" w:sz="0" w:space="0" w:color="auto"/>
              </w:divBdr>
            </w:div>
            <w:div w:id="597060063">
              <w:marLeft w:val="0"/>
              <w:marRight w:val="0"/>
              <w:marTop w:val="0"/>
              <w:marBottom w:val="0"/>
              <w:divBdr>
                <w:top w:val="none" w:sz="0" w:space="0" w:color="auto"/>
                <w:left w:val="none" w:sz="0" w:space="0" w:color="auto"/>
                <w:bottom w:val="none" w:sz="0" w:space="0" w:color="auto"/>
                <w:right w:val="none" w:sz="0" w:space="0" w:color="auto"/>
              </w:divBdr>
            </w:div>
            <w:div w:id="859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4045">
      <w:bodyDiv w:val="1"/>
      <w:marLeft w:val="0"/>
      <w:marRight w:val="0"/>
      <w:marTop w:val="0"/>
      <w:marBottom w:val="0"/>
      <w:divBdr>
        <w:top w:val="none" w:sz="0" w:space="0" w:color="auto"/>
        <w:left w:val="none" w:sz="0" w:space="0" w:color="auto"/>
        <w:bottom w:val="none" w:sz="0" w:space="0" w:color="auto"/>
        <w:right w:val="none" w:sz="0" w:space="0" w:color="auto"/>
      </w:divBdr>
      <w:divsChild>
        <w:div w:id="433327765">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
            <w:div w:id="228074799">
              <w:marLeft w:val="0"/>
              <w:marRight w:val="0"/>
              <w:marTop w:val="0"/>
              <w:marBottom w:val="0"/>
              <w:divBdr>
                <w:top w:val="none" w:sz="0" w:space="0" w:color="auto"/>
                <w:left w:val="none" w:sz="0" w:space="0" w:color="auto"/>
                <w:bottom w:val="none" w:sz="0" w:space="0" w:color="auto"/>
                <w:right w:val="none" w:sz="0" w:space="0" w:color="auto"/>
              </w:divBdr>
              <w:divsChild>
                <w:div w:id="1641154078">
                  <w:marLeft w:val="0"/>
                  <w:marRight w:val="0"/>
                  <w:marTop w:val="0"/>
                  <w:marBottom w:val="0"/>
                  <w:divBdr>
                    <w:top w:val="none" w:sz="0" w:space="0" w:color="auto"/>
                    <w:left w:val="none" w:sz="0" w:space="0" w:color="auto"/>
                    <w:bottom w:val="none" w:sz="0" w:space="0" w:color="auto"/>
                    <w:right w:val="none" w:sz="0" w:space="0" w:color="auto"/>
                  </w:divBdr>
                </w:div>
                <w:div w:id="1723868360">
                  <w:marLeft w:val="0"/>
                  <w:marRight w:val="0"/>
                  <w:marTop w:val="0"/>
                  <w:marBottom w:val="0"/>
                  <w:divBdr>
                    <w:top w:val="none" w:sz="0" w:space="0" w:color="auto"/>
                    <w:left w:val="none" w:sz="0" w:space="0" w:color="auto"/>
                    <w:bottom w:val="none" w:sz="0" w:space="0" w:color="auto"/>
                    <w:right w:val="none" w:sz="0" w:space="0" w:color="auto"/>
                  </w:divBdr>
                  <w:divsChild>
                    <w:div w:id="891111931">
                      <w:marLeft w:val="0"/>
                      <w:marRight w:val="0"/>
                      <w:marTop w:val="0"/>
                      <w:marBottom w:val="0"/>
                      <w:divBdr>
                        <w:top w:val="none" w:sz="0" w:space="0" w:color="auto"/>
                        <w:left w:val="none" w:sz="0" w:space="0" w:color="auto"/>
                        <w:bottom w:val="none" w:sz="0" w:space="0" w:color="auto"/>
                        <w:right w:val="none" w:sz="0" w:space="0" w:color="auto"/>
                      </w:divBdr>
                    </w:div>
                    <w:div w:id="1284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2231">
      <w:bodyDiv w:val="1"/>
      <w:marLeft w:val="0"/>
      <w:marRight w:val="0"/>
      <w:marTop w:val="0"/>
      <w:marBottom w:val="0"/>
      <w:divBdr>
        <w:top w:val="none" w:sz="0" w:space="0" w:color="auto"/>
        <w:left w:val="none" w:sz="0" w:space="0" w:color="auto"/>
        <w:bottom w:val="none" w:sz="0" w:space="0" w:color="auto"/>
        <w:right w:val="none" w:sz="0" w:space="0" w:color="auto"/>
      </w:divBdr>
      <w:divsChild>
        <w:div w:id="1751805018">
          <w:marLeft w:val="0"/>
          <w:marRight w:val="0"/>
          <w:marTop w:val="0"/>
          <w:marBottom w:val="0"/>
          <w:divBdr>
            <w:top w:val="none" w:sz="0" w:space="0" w:color="auto"/>
            <w:left w:val="none" w:sz="0" w:space="0" w:color="auto"/>
            <w:bottom w:val="none" w:sz="0" w:space="0" w:color="auto"/>
            <w:right w:val="none" w:sz="0" w:space="0" w:color="auto"/>
          </w:divBdr>
          <w:divsChild>
            <w:div w:id="253756262">
              <w:marLeft w:val="0"/>
              <w:marRight w:val="0"/>
              <w:marTop w:val="0"/>
              <w:marBottom w:val="0"/>
              <w:divBdr>
                <w:top w:val="none" w:sz="0" w:space="0" w:color="auto"/>
                <w:left w:val="none" w:sz="0" w:space="0" w:color="auto"/>
                <w:bottom w:val="none" w:sz="0" w:space="0" w:color="auto"/>
                <w:right w:val="none" w:sz="0" w:space="0" w:color="auto"/>
              </w:divBdr>
            </w:div>
            <w:div w:id="1009067390">
              <w:marLeft w:val="0"/>
              <w:marRight w:val="0"/>
              <w:marTop w:val="0"/>
              <w:marBottom w:val="0"/>
              <w:divBdr>
                <w:top w:val="none" w:sz="0" w:space="0" w:color="auto"/>
                <w:left w:val="none" w:sz="0" w:space="0" w:color="auto"/>
                <w:bottom w:val="none" w:sz="0" w:space="0" w:color="auto"/>
                <w:right w:val="none" w:sz="0" w:space="0" w:color="auto"/>
              </w:divBdr>
              <w:divsChild>
                <w:div w:id="2060086471">
                  <w:marLeft w:val="0"/>
                  <w:marRight w:val="0"/>
                  <w:marTop w:val="0"/>
                  <w:marBottom w:val="0"/>
                  <w:divBdr>
                    <w:top w:val="none" w:sz="0" w:space="0" w:color="auto"/>
                    <w:left w:val="none" w:sz="0" w:space="0" w:color="auto"/>
                    <w:bottom w:val="none" w:sz="0" w:space="0" w:color="auto"/>
                    <w:right w:val="none" w:sz="0" w:space="0" w:color="auto"/>
                  </w:divBdr>
                </w:div>
                <w:div w:id="1123843764">
                  <w:marLeft w:val="0"/>
                  <w:marRight w:val="0"/>
                  <w:marTop w:val="0"/>
                  <w:marBottom w:val="0"/>
                  <w:divBdr>
                    <w:top w:val="none" w:sz="0" w:space="0" w:color="auto"/>
                    <w:left w:val="none" w:sz="0" w:space="0" w:color="auto"/>
                    <w:bottom w:val="none" w:sz="0" w:space="0" w:color="auto"/>
                    <w:right w:val="none" w:sz="0" w:space="0" w:color="auto"/>
                  </w:divBdr>
                </w:div>
                <w:div w:id="2138571032">
                  <w:marLeft w:val="0"/>
                  <w:marRight w:val="0"/>
                  <w:marTop w:val="0"/>
                  <w:marBottom w:val="0"/>
                  <w:divBdr>
                    <w:top w:val="none" w:sz="0" w:space="0" w:color="auto"/>
                    <w:left w:val="none" w:sz="0" w:space="0" w:color="auto"/>
                    <w:bottom w:val="none" w:sz="0" w:space="0" w:color="auto"/>
                    <w:right w:val="none" w:sz="0" w:space="0" w:color="auto"/>
                  </w:divBdr>
                </w:div>
                <w:div w:id="1674382448">
                  <w:marLeft w:val="0"/>
                  <w:marRight w:val="0"/>
                  <w:marTop w:val="0"/>
                  <w:marBottom w:val="0"/>
                  <w:divBdr>
                    <w:top w:val="none" w:sz="0" w:space="0" w:color="auto"/>
                    <w:left w:val="none" w:sz="0" w:space="0" w:color="auto"/>
                    <w:bottom w:val="none" w:sz="0" w:space="0" w:color="auto"/>
                    <w:right w:val="none" w:sz="0" w:space="0" w:color="auto"/>
                  </w:divBdr>
                  <w:divsChild>
                    <w:div w:id="1987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13754">
      <w:bodyDiv w:val="1"/>
      <w:marLeft w:val="0"/>
      <w:marRight w:val="0"/>
      <w:marTop w:val="0"/>
      <w:marBottom w:val="0"/>
      <w:divBdr>
        <w:top w:val="none" w:sz="0" w:space="0" w:color="auto"/>
        <w:left w:val="none" w:sz="0" w:space="0" w:color="auto"/>
        <w:bottom w:val="none" w:sz="0" w:space="0" w:color="auto"/>
        <w:right w:val="none" w:sz="0" w:space="0" w:color="auto"/>
      </w:divBdr>
      <w:divsChild>
        <w:div w:id="739595163">
          <w:marLeft w:val="0"/>
          <w:marRight w:val="0"/>
          <w:marTop w:val="0"/>
          <w:marBottom w:val="0"/>
          <w:divBdr>
            <w:top w:val="none" w:sz="0" w:space="0" w:color="auto"/>
            <w:left w:val="none" w:sz="0" w:space="0" w:color="auto"/>
            <w:bottom w:val="none" w:sz="0" w:space="0" w:color="auto"/>
            <w:right w:val="none" w:sz="0" w:space="0" w:color="auto"/>
          </w:divBdr>
          <w:divsChild>
            <w:div w:id="1460108027">
              <w:marLeft w:val="0"/>
              <w:marRight w:val="0"/>
              <w:marTop w:val="0"/>
              <w:marBottom w:val="0"/>
              <w:divBdr>
                <w:top w:val="none" w:sz="0" w:space="0" w:color="auto"/>
                <w:left w:val="none" w:sz="0" w:space="0" w:color="auto"/>
                <w:bottom w:val="none" w:sz="0" w:space="0" w:color="auto"/>
                <w:right w:val="none" w:sz="0" w:space="0" w:color="auto"/>
              </w:divBdr>
              <w:divsChild>
                <w:div w:id="1207596626">
                  <w:marLeft w:val="0"/>
                  <w:marRight w:val="0"/>
                  <w:marTop w:val="0"/>
                  <w:marBottom w:val="0"/>
                  <w:divBdr>
                    <w:top w:val="none" w:sz="0" w:space="0" w:color="auto"/>
                    <w:left w:val="none" w:sz="0" w:space="0" w:color="auto"/>
                    <w:bottom w:val="none" w:sz="0" w:space="0" w:color="auto"/>
                    <w:right w:val="none" w:sz="0" w:space="0" w:color="auto"/>
                  </w:divBdr>
                  <w:divsChild>
                    <w:div w:id="1730154646">
                      <w:marLeft w:val="0"/>
                      <w:marRight w:val="0"/>
                      <w:marTop w:val="0"/>
                      <w:marBottom w:val="0"/>
                      <w:divBdr>
                        <w:top w:val="none" w:sz="0" w:space="0" w:color="auto"/>
                        <w:left w:val="none" w:sz="0" w:space="0" w:color="auto"/>
                        <w:bottom w:val="none" w:sz="0" w:space="0" w:color="auto"/>
                        <w:right w:val="none" w:sz="0" w:space="0" w:color="auto"/>
                      </w:divBdr>
                      <w:divsChild>
                        <w:div w:id="1172380043">
                          <w:marLeft w:val="0"/>
                          <w:marRight w:val="0"/>
                          <w:marTop w:val="100"/>
                          <w:marBottom w:val="100"/>
                          <w:divBdr>
                            <w:top w:val="none" w:sz="0" w:space="0" w:color="auto"/>
                            <w:left w:val="none" w:sz="0" w:space="0" w:color="auto"/>
                            <w:bottom w:val="none" w:sz="0" w:space="0" w:color="auto"/>
                            <w:right w:val="none" w:sz="0" w:space="0" w:color="auto"/>
                          </w:divBdr>
                          <w:divsChild>
                            <w:div w:id="2015451691">
                              <w:marLeft w:val="0"/>
                              <w:marRight w:val="0"/>
                              <w:marTop w:val="0"/>
                              <w:marBottom w:val="0"/>
                              <w:divBdr>
                                <w:top w:val="none" w:sz="0" w:space="0" w:color="auto"/>
                                <w:left w:val="none" w:sz="0" w:space="0" w:color="auto"/>
                                <w:bottom w:val="none" w:sz="0" w:space="0" w:color="auto"/>
                                <w:right w:val="none" w:sz="0" w:space="0" w:color="auto"/>
                              </w:divBdr>
                              <w:divsChild>
                                <w:div w:id="1939950020">
                                  <w:marLeft w:val="0"/>
                                  <w:marRight w:val="0"/>
                                  <w:marTop w:val="0"/>
                                  <w:marBottom w:val="0"/>
                                  <w:divBdr>
                                    <w:top w:val="none" w:sz="0" w:space="0" w:color="auto"/>
                                    <w:left w:val="none" w:sz="0" w:space="0" w:color="auto"/>
                                    <w:bottom w:val="none" w:sz="0" w:space="0" w:color="auto"/>
                                    <w:right w:val="none" w:sz="0" w:space="0" w:color="auto"/>
                                  </w:divBdr>
                                  <w:divsChild>
                                    <w:div w:id="453796187">
                                      <w:marLeft w:val="0"/>
                                      <w:marRight w:val="0"/>
                                      <w:marTop w:val="0"/>
                                      <w:marBottom w:val="0"/>
                                      <w:divBdr>
                                        <w:top w:val="none" w:sz="0" w:space="0" w:color="auto"/>
                                        <w:left w:val="none" w:sz="0" w:space="0" w:color="auto"/>
                                        <w:bottom w:val="none" w:sz="0" w:space="0" w:color="auto"/>
                                        <w:right w:val="none" w:sz="0" w:space="0" w:color="auto"/>
                                      </w:divBdr>
                                      <w:divsChild>
                                        <w:div w:id="1464349890">
                                          <w:marLeft w:val="0"/>
                                          <w:marRight w:val="0"/>
                                          <w:marTop w:val="0"/>
                                          <w:marBottom w:val="0"/>
                                          <w:divBdr>
                                            <w:top w:val="none" w:sz="0" w:space="0" w:color="auto"/>
                                            <w:left w:val="none" w:sz="0" w:space="0" w:color="auto"/>
                                            <w:bottom w:val="none" w:sz="0" w:space="0" w:color="auto"/>
                                            <w:right w:val="none" w:sz="0" w:space="0" w:color="auto"/>
                                          </w:divBdr>
                                          <w:divsChild>
                                            <w:div w:id="768699068">
                                              <w:marLeft w:val="0"/>
                                              <w:marRight w:val="0"/>
                                              <w:marTop w:val="0"/>
                                              <w:marBottom w:val="0"/>
                                              <w:divBdr>
                                                <w:top w:val="none" w:sz="0" w:space="0" w:color="auto"/>
                                                <w:left w:val="none" w:sz="0" w:space="0" w:color="auto"/>
                                                <w:bottom w:val="none" w:sz="0" w:space="0" w:color="auto"/>
                                                <w:right w:val="none" w:sz="0" w:space="0" w:color="auto"/>
                                              </w:divBdr>
                                              <w:divsChild>
                                                <w:div w:id="875195788">
                                                  <w:marLeft w:val="0"/>
                                                  <w:marRight w:val="0"/>
                                                  <w:marTop w:val="0"/>
                                                  <w:marBottom w:val="0"/>
                                                  <w:divBdr>
                                                    <w:top w:val="none" w:sz="0" w:space="0" w:color="auto"/>
                                                    <w:left w:val="none" w:sz="0" w:space="0" w:color="auto"/>
                                                    <w:bottom w:val="none" w:sz="0" w:space="0" w:color="auto"/>
                                                    <w:right w:val="none" w:sz="0" w:space="0" w:color="auto"/>
                                                  </w:divBdr>
                                                  <w:divsChild>
                                                    <w:div w:id="1205172901">
                                                      <w:marLeft w:val="0"/>
                                                      <w:marRight w:val="0"/>
                                                      <w:marTop w:val="0"/>
                                                      <w:marBottom w:val="0"/>
                                                      <w:divBdr>
                                                        <w:top w:val="none" w:sz="0" w:space="0" w:color="auto"/>
                                                        <w:left w:val="none" w:sz="0" w:space="0" w:color="auto"/>
                                                        <w:bottom w:val="none" w:sz="0" w:space="0" w:color="auto"/>
                                                        <w:right w:val="none" w:sz="0" w:space="0" w:color="auto"/>
                                                      </w:divBdr>
                                                      <w:divsChild>
                                                        <w:div w:id="648632555">
                                                          <w:marLeft w:val="0"/>
                                                          <w:marRight w:val="0"/>
                                                          <w:marTop w:val="0"/>
                                                          <w:marBottom w:val="0"/>
                                                          <w:divBdr>
                                                            <w:top w:val="none" w:sz="0" w:space="0" w:color="auto"/>
                                                            <w:left w:val="none" w:sz="0" w:space="0" w:color="auto"/>
                                                            <w:bottom w:val="none" w:sz="0" w:space="0" w:color="auto"/>
                                                            <w:right w:val="none" w:sz="0" w:space="0" w:color="auto"/>
                                                          </w:divBdr>
                                                          <w:divsChild>
                                                            <w:div w:id="2110737387">
                                                              <w:marLeft w:val="0"/>
                                                              <w:marRight w:val="0"/>
                                                              <w:marTop w:val="0"/>
                                                              <w:marBottom w:val="0"/>
                                                              <w:divBdr>
                                                                <w:top w:val="none" w:sz="0" w:space="0" w:color="auto"/>
                                                                <w:left w:val="none" w:sz="0" w:space="0" w:color="auto"/>
                                                                <w:bottom w:val="none" w:sz="0" w:space="0" w:color="auto"/>
                                                                <w:right w:val="none" w:sz="0" w:space="0" w:color="auto"/>
                                                              </w:divBdr>
                                                            </w:div>
                                                            <w:div w:id="1425420189">
                                                              <w:marLeft w:val="0"/>
                                                              <w:marRight w:val="0"/>
                                                              <w:marTop w:val="0"/>
                                                              <w:marBottom w:val="0"/>
                                                              <w:divBdr>
                                                                <w:top w:val="none" w:sz="0" w:space="0" w:color="auto"/>
                                                                <w:left w:val="none" w:sz="0" w:space="0" w:color="auto"/>
                                                                <w:bottom w:val="none" w:sz="0" w:space="0" w:color="auto"/>
                                                                <w:right w:val="none" w:sz="0" w:space="0" w:color="auto"/>
                                                              </w:divBdr>
                                                              <w:divsChild>
                                                                <w:div w:id="4400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51570">
      <w:bodyDiv w:val="1"/>
      <w:marLeft w:val="0"/>
      <w:marRight w:val="0"/>
      <w:marTop w:val="0"/>
      <w:marBottom w:val="0"/>
      <w:divBdr>
        <w:top w:val="none" w:sz="0" w:space="0" w:color="auto"/>
        <w:left w:val="none" w:sz="0" w:space="0" w:color="auto"/>
        <w:bottom w:val="none" w:sz="0" w:space="0" w:color="auto"/>
        <w:right w:val="none" w:sz="0" w:space="0" w:color="auto"/>
      </w:divBdr>
      <w:divsChild>
        <w:div w:id="1136800231">
          <w:marLeft w:val="0"/>
          <w:marRight w:val="0"/>
          <w:marTop w:val="0"/>
          <w:marBottom w:val="0"/>
          <w:divBdr>
            <w:top w:val="none" w:sz="0" w:space="0" w:color="auto"/>
            <w:left w:val="none" w:sz="0" w:space="0" w:color="auto"/>
            <w:bottom w:val="none" w:sz="0" w:space="0" w:color="auto"/>
            <w:right w:val="none" w:sz="0" w:space="0" w:color="auto"/>
          </w:divBdr>
          <w:divsChild>
            <w:div w:id="590358819">
              <w:marLeft w:val="0"/>
              <w:marRight w:val="0"/>
              <w:marTop w:val="0"/>
              <w:marBottom w:val="0"/>
              <w:divBdr>
                <w:top w:val="none" w:sz="0" w:space="0" w:color="auto"/>
                <w:left w:val="none" w:sz="0" w:space="0" w:color="auto"/>
                <w:bottom w:val="none" w:sz="0" w:space="0" w:color="auto"/>
                <w:right w:val="none" w:sz="0" w:space="0" w:color="auto"/>
              </w:divBdr>
              <w:divsChild>
                <w:div w:id="373818609">
                  <w:marLeft w:val="0"/>
                  <w:marRight w:val="0"/>
                  <w:marTop w:val="0"/>
                  <w:marBottom w:val="0"/>
                  <w:divBdr>
                    <w:top w:val="none" w:sz="0" w:space="0" w:color="auto"/>
                    <w:left w:val="none" w:sz="0" w:space="0" w:color="auto"/>
                    <w:bottom w:val="none" w:sz="0" w:space="0" w:color="auto"/>
                    <w:right w:val="none" w:sz="0" w:space="0" w:color="auto"/>
                  </w:divBdr>
                  <w:divsChild>
                    <w:div w:id="177278924">
                      <w:marLeft w:val="0"/>
                      <w:marRight w:val="0"/>
                      <w:marTop w:val="0"/>
                      <w:marBottom w:val="0"/>
                      <w:divBdr>
                        <w:top w:val="none" w:sz="0" w:space="0" w:color="auto"/>
                        <w:left w:val="none" w:sz="0" w:space="0" w:color="auto"/>
                        <w:bottom w:val="none" w:sz="0" w:space="0" w:color="auto"/>
                        <w:right w:val="none" w:sz="0" w:space="0" w:color="auto"/>
                      </w:divBdr>
                    </w:div>
                    <w:div w:id="5716774">
                      <w:marLeft w:val="0"/>
                      <w:marRight w:val="0"/>
                      <w:marTop w:val="0"/>
                      <w:marBottom w:val="0"/>
                      <w:divBdr>
                        <w:top w:val="none" w:sz="0" w:space="0" w:color="auto"/>
                        <w:left w:val="none" w:sz="0" w:space="0" w:color="auto"/>
                        <w:bottom w:val="none" w:sz="0" w:space="0" w:color="auto"/>
                        <w:right w:val="none" w:sz="0" w:space="0" w:color="auto"/>
                      </w:divBdr>
                    </w:div>
                    <w:div w:id="881132023">
                      <w:marLeft w:val="0"/>
                      <w:marRight w:val="0"/>
                      <w:marTop w:val="0"/>
                      <w:marBottom w:val="0"/>
                      <w:divBdr>
                        <w:top w:val="none" w:sz="0" w:space="0" w:color="auto"/>
                        <w:left w:val="none" w:sz="0" w:space="0" w:color="auto"/>
                        <w:bottom w:val="none" w:sz="0" w:space="0" w:color="auto"/>
                        <w:right w:val="none" w:sz="0" w:space="0" w:color="auto"/>
                      </w:divBdr>
                    </w:div>
                    <w:div w:id="1537085807">
                      <w:marLeft w:val="0"/>
                      <w:marRight w:val="0"/>
                      <w:marTop w:val="0"/>
                      <w:marBottom w:val="0"/>
                      <w:divBdr>
                        <w:top w:val="none" w:sz="0" w:space="0" w:color="auto"/>
                        <w:left w:val="none" w:sz="0" w:space="0" w:color="auto"/>
                        <w:bottom w:val="none" w:sz="0" w:space="0" w:color="auto"/>
                        <w:right w:val="none" w:sz="0" w:space="0" w:color="auto"/>
                      </w:divBdr>
                    </w:div>
                    <w:div w:id="1526941471">
                      <w:marLeft w:val="0"/>
                      <w:marRight w:val="0"/>
                      <w:marTop w:val="0"/>
                      <w:marBottom w:val="0"/>
                      <w:divBdr>
                        <w:top w:val="none" w:sz="0" w:space="0" w:color="auto"/>
                        <w:left w:val="none" w:sz="0" w:space="0" w:color="auto"/>
                        <w:bottom w:val="none" w:sz="0" w:space="0" w:color="auto"/>
                        <w:right w:val="none" w:sz="0" w:space="0" w:color="auto"/>
                      </w:divBdr>
                    </w:div>
                    <w:div w:id="311251062">
                      <w:marLeft w:val="0"/>
                      <w:marRight w:val="0"/>
                      <w:marTop w:val="0"/>
                      <w:marBottom w:val="0"/>
                      <w:divBdr>
                        <w:top w:val="none" w:sz="0" w:space="0" w:color="auto"/>
                        <w:left w:val="none" w:sz="0" w:space="0" w:color="auto"/>
                        <w:bottom w:val="none" w:sz="0" w:space="0" w:color="auto"/>
                        <w:right w:val="none" w:sz="0" w:space="0" w:color="auto"/>
                      </w:divBdr>
                    </w:div>
                    <w:div w:id="1354257945">
                      <w:marLeft w:val="0"/>
                      <w:marRight w:val="0"/>
                      <w:marTop w:val="0"/>
                      <w:marBottom w:val="0"/>
                      <w:divBdr>
                        <w:top w:val="none" w:sz="0" w:space="0" w:color="auto"/>
                        <w:left w:val="none" w:sz="0" w:space="0" w:color="auto"/>
                        <w:bottom w:val="none" w:sz="0" w:space="0" w:color="auto"/>
                        <w:right w:val="none" w:sz="0" w:space="0" w:color="auto"/>
                      </w:divBdr>
                    </w:div>
                    <w:div w:id="319888038">
                      <w:marLeft w:val="0"/>
                      <w:marRight w:val="0"/>
                      <w:marTop w:val="0"/>
                      <w:marBottom w:val="0"/>
                      <w:divBdr>
                        <w:top w:val="none" w:sz="0" w:space="0" w:color="auto"/>
                        <w:left w:val="none" w:sz="0" w:space="0" w:color="auto"/>
                        <w:bottom w:val="none" w:sz="0" w:space="0" w:color="auto"/>
                        <w:right w:val="none" w:sz="0" w:space="0" w:color="auto"/>
                      </w:divBdr>
                    </w:div>
                    <w:div w:id="1863547780">
                      <w:marLeft w:val="0"/>
                      <w:marRight w:val="0"/>
                      <w:marTop w:val="0"/>
                      <w:marBottom w:val="0"/>
                      <w:divBdr>
                        <w:top w:val="none" w:sz="0" w:space="0" w:color="auto"/>
                        <w:left w:val="none" w:sz="0" w:space="0" w:color="auto"/>
                        <w:bottom w:val="none" w:sz="0" w:space="0" w:color="auto"/>
                        <w:right w:val="none" w:sz="0" w:space="0" w:color="auto"/>
                      </w:divBdr>
                    </w:div>
                    <w:div w:id="903762151">
                      <w:marLeft w:val="0"/>
                      <w:marRight w:val="0"/>
                      <w:marTop w:val="0"/>
                      <w:marBottom w:val="0"/>
                      <w:divBdr>
                        <w:top w:val="none" w:sz="0" w:space="0" w:color="auto"/>
                        <w:left w:val="none" w:sz="0" w:space="0" w:color="auto"/>
                        <w:bottom w:val="none" w:sz="0" w:space="0" w:color="auto"/>
                        <w:right w:val="none" w:sz="0" w:space="0" w:color="auto"/>
                      </w:divBdr>
                    </w:div>
                    <w:div w:id="1115715626">
                      <w:marLeft w:val="0"/>
                      <w:marRight w:val="0"/>
                      <w:marTop w:val="0"/>
                      <w:marBottom w:val="0"/>
                      <w:divBdr>
                        <w:top w:val="none" w:sz="0" w:space="0" w:color="auto"/>
                        <w:left w:val="none" w:sz="0" w:space="0" w:color="auto"/>
                        <w:bottom w:val="none" w:sz="0" w:space="0" w:color="auto"/>
                        <w:right w:val="none" w:sz="0" w:space="0" w:color="auto"/>
                      </w:divBdr>
                    </w:div>
                    <w:div w:id="209074901">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
                    <w:div w:id="412167544">
                      <w:marLeft w:val="0"/>
                      <w:marRight w:val="0"/>
                      <w:marTop w:val="0"/>
                      <w:marBottom w:val="0"/>
                      <w:divBdr>
                        <w:top w:val="none" w:sz="0" w:space="0" w:color="auto"/>
                        <w:left w:val="none" w:sz="0" w:space="0" w:color="auto"/>
                        <w:bottom w:val="none" w:sz="0" w:space="0" w:color="auto"/>
                        <w:right w:val="none" w:sz="0" w:space="0" w:color="auto"/>
                      </w:divBdr>
                    </w:div>
                    <w:div w:id="1697466760">
                      <w:marLeft w:val="0"/>
                      <w:marRight w:val="0"/>
                      <w:marTop w:val="0"/>
                      <w:marBottom w:val="0"/>
                      <w:divBdr>
                        <w:top w:val="none" w:sz="0" w:space="0" w:color="auto"/>
                        <w:left w:val="none" w:sz="0" w:space="0" w:color="auto"/>
                        <w:bottom w:val="none" w:sz="0" w:space="0" w:color="auto"/>
                        <w:right w:val="none" w:sz="0" w:space="0" w:color="auto"/>
                      </w:divBdr>
                    </w:div>
                    <w:div w:id="66195809">
                      <w:marLeft w:val="0"/>
                      <w:marRight w:val="0"/>
                      <w:marTop w:val="0"/>
                      <w:marBottom w:val="0"/>
                      <w:divBdr>
                        <w:top w:val="none" w:sz="0" w:space="0" w:color="auto"/>
                        <w:left w:val="none" w:sz="0" w:space="0" w:color="auto"/>
                        <w:bottom w:val="none" w:sz="0" w:space="0" w:color="auto"/>
                        <w:right w:val="none" w:sz="0" w:space="0" w:color="auto"/>
                      </w:divBdr>
                    </w:div>
                    <w:div w:id="910390531">
                      <w:marLeft w:val="0"/>
                      <w:marRight w:val="0"/>
                      <w:marTop w:val="0"/>
                      <w:marBottom w:val="0"/>
                      <w:divBdr>
                        <w:top w:val="none" w:sz="0" w:space="0" w:color="auto"/>
                        <w:left w:val="none" w:sz="0" w:space="0" w:color="auto"/>
                        <w:bottom w:val="none" w:sz="0" w:space="0" w:color="auto"/>
                        <w:right w:val="none" w:sz="0" w:space="0" w:color="auto"/>
                      </w:divBdr>
                    </w:div>
                    <w:div w:id="683240281">
                      <w:marLeft w:val="0"/>
                      <w:marRight w:val="0"/>
                      <w:marTop w:val="0"/>
                      <w:marBottom w:val="0"/>
                      <w:divBdr>
                        <w:top w:val="none" w:sz="0" w:space="0" w:color="auto"/>
                        <w:left w:val="none" w:sz="0" w:space="0" w:color="auto"/>
                        <w:bottom w:val="none" w:sz="0" w:space="0" w:color="auto"/>
                        <w:right w:val="none" w:sz="0" w:space="0" w:color="auto"/>
                      </w:divBdr>
                    </w:div>
                    <w:div w:id="1519470191">
                      <w:marLeft w:val="0"/>
                      <w:marRight w:val="0"/>
                      <w:marTop w:val="0"/>
                      <w:marBottom w:val="0"/>
                      <w:divBdr>
                        <w:top w:val="none" w:sz="0" w:space="0" w:color="auto"/>
                        <w:left w:val="none" w:sz="0" w:space="0" w:color="auto"/>
                        <w:bottom w:val="none" w:sz="0" w:space="0" w:color="auto"/>
                        <w:right w:val="none" w:sz="0" w:space="0" w:color="auto"/>
                      </w:divBdr>
                    </w:div>
                    <w:div w:id="565149077">
                      <w:marLeft w:val="0"/>
                      <w:marRight w:val="0"/>
                      <w:marTop w:val="0"/>
                      <w:marBottom w:val="0"/>
                      <w:divBdr>
                        <w:top w:val="none" w:sz="0" w:space="0" w:color="auto"/>
                        <w:left w:val="none" w:sz="0" w:space="0" w:color="auto"/>
                        <w:bottom w:val="none" w:sz="0" w:space="0" w:color="auto"/>
                        <w:right w:val="none" w:sz="0" w:space="0" w:color="auto"/>
                      </w:divBdr>
                    </w:div>
                    <w:div w:id="2093623665">
                      <w:marLeft w:val="0"/>
                      <w:marRight w:val="0"/>
                      <w:marTop w:val="0"/>
                      <w:marBottom w:val="0"/>
                      <w:divBdr>
                        <w:top w:val="none" w:sz="0" w:space="0" w:color="auto"/>
                        <w:left w:val="none" w:sz="0" w:space="0" w:color="auto"/>
                        <w:bottom w:val="none" w:sz="0" w:space="0" w:color="auto"/>
                        <w:right w:val="none" w:sz="0" w:space="0" w:color="auto"/>
                      </w:divBdr>
                    </w:div>
                    <w:div w:id="1680503870">
                      <w:marLeft w:val="0"/>
                      <w:marRight w:val="0"/>
                      <w:marTop w:val="0"/>
                      <w:marBottom w:val="0"/>
                      <w:divBdr>
                        <w:top w:val="none" w:sz="0" w:space="0" w:color="auto"/>
                        <w:left w:val="none" w:sz="0" w:space="0" w:color="auto"/>
                        <w:bottom w:val="none" w:sz="0" w:space="0" w:color="auto"/>
                        <w:right w:val="none" w:sz="0" w:space="0" w:color="auto"/>
                      </w:divBdr>
                    </w:div>
                    <w:div w:id="349339013">
                      <w:marLeft w:val="0"/>
                      <w:marRight w:val="0"/>
                      <w:marTop w:val="0"/>
                      <w:marBottom w:val="0"/>
                      <w:divBdr>
                        <w:top w:val="none" w:sz="0" w:space="0" w:color="auto"/>
                        <w:left w:val="none" w:sz="0" w:space="0" w:color="auto"/>
                        <w:bottom w:val="none" w:sz="0" w:space="0" w:color="auto"/>
                        <w:right w:val="none" w:sz="0" w:space="0" w:color="auto"/>
                      </w:divBdr>
                    </w:div>
                    <w:div w:id="1921867495">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001958886">
                      <w:marLeft w:val="0"/>
                      <w:marRight w:val="0"/>
                      <w:marTop w:val="0"/>
                      <w:marBottom w:val="0"/>
                      <w:divBdr>
                        <w:top w:val="none" w:sz="0" w:space="0" w:color="auto"/>
                        <w:left w:val="none" w:sz="0" w:space="0" w:color="auto"/>
                        <w:bottom w:val="none" w:sz="0" w:space="0" w:color="auto"/>
                        <w:right w:val="none" w:sz="0" w:space="0" w:color="auto"/>
                      </w:divBdr>
                    </w:div>
                    <w:div w:id="1293704983">
                      <w:marLeft w:val="0"/>
                      <w:marRight w:val="0"/>
                      <w:marTop w:val="0"/>
                      <w:marBottom w:val="0"/>
                      <w:divBdr>
                        <w:top w:val="none" w:sz="0" w:space="0" w:color="auto"/>
                        <w:left w:val="none" w:sz="0" w:space="0" w:color="auto"/>
                        <w:bottom w:val="none" w:sz="0" w:space="0" w:color="auto"/>
                        <w:right w:val="none" w:sz="0" w:space="0" w:color="auto"/>
                      </w:divBdr>
                    </w:div>
                    <w:div w:id="722951024">
                      <w:marLeft w:val="0"/>
                      <w:marRight w:val="0"/>
                      <w:marTop w:val="0"/>
                      <w:marBottom w:val="0"/>
                      <w:divBdr>
                        <w:top w:val="none" w:sz="0" w:space="0" w:color="auto"/>
                        <w:left w:val="none" w:sz="0" w:space="0" w:color="auto"/>
                        <w:bottom w:val="none" w:sz="0" w:space="0" w:color="auto"/>
                        <w:right w:val="none" w:sz="0" w:space="0" w:color="auto"/>
                      </w:divBdr>
                    </w:div>
                    <w:div w:id="1395553">
                      <w:marLeft w:val="0"/>
                      <w:marRight w:val="0"/>
                      <w:marTop w:val="0"/>
                      <w:marBottom w:val="0"/>
                      <w:divBdr>
                        <w:top w:val="none" w:sz="0" w:space="0" w:color="auto"/>
                        <w:left w:val="none" w:sz="0" w:space="0" w:color="auto"/>
                        <w:bottom w:val="none" w:sz="0" w:space="0" w:color="auto"/>
                        <w:right w:val="none" w:sz="0" w:space="0" w:color="auto"/>
                      </w:divBdr>
                    </w:div>
                    <w:div w:id="1669940234">
                      <w:marLeft w:val="0"/>
                      <w:marRight w:val="0"/>
                      <w:marTop w:val="0"/>
                      <w:marBottom w:val="0"/>
                      <w:divBdr>
                        <w:top w:val="none" w:sz="0" w:space="0" w:color="auto"/>
                        <w:left w:val="none" w:sz="0" w:space="0" w:color="auto"/>
                        <w:bottom w:val="none" w:sz="0" w:space="0" w:color="auto"/>
                        <w:right w:val="none" w:sz="0" w:space="0" w:color="auto"/>
                      </w:divBdr>
                    </w:div>
                    <w:div w:id="1097403707">
                      <w:marLeft w:val="0"/>
                      <w:marRight w:val="0"/>
                      <w:marTop w:val="0"/>
                      <w:marBottom w:val="0"/>
                      <w:divBdr>
                        <w:top w:val="none" w:sz="0" w:space="0" w:color="auto"/>
                        <w:left w:val="none" w:sz="0" w:space="0" w:color="auto"/>
                        <w:bottom w:val="none" w:sz="0" w:space="0" w:color="auto"/>
                        <w:right w:val="none" w:sz="0" w:space="0" w:color="auto"/>
                      </w:divBdr>
                    </w:div>
                    <w:div w:id="757596493">
                      <w:marLeft w:val="0"/>
                      <w:marRight w:val="0"/>
                      <w:marTop w:val="0"/>
                      <w:marBottom w:val="0"/>
                      <w:divBdr>
                        <w:top w:val="none" w:sz="0" w:space="0" w:color="auto"/>
                        <w:left w:val="none" w:sz="0" w:space="0" w:color="auto"/>
                        <w:bottom w:val="none" w:sz="0" w:space="0" w:color="auto"/>
                        <w:right w:val="none" w:sz="0" w:space="0" w:color="auto"/>
                      </w:divBdr>
                    </w:div>
                    <w:div w:id="1923755748">
                      <w:marLeft w:val="0"/>
                      <w:marRight w:val="0"/>
                      <w:marTop w:val="0"/>
                      <w:marBottom w:val="0"/>
                      <w:divBdr>
                        <w:top w:val="none" w:sz="0" w:space="0" w:color="auto"/>
                        <w:left w:val="none" w:sz="0" w:space="0" w:color="auto"/>
                        <w:bottom w:val="none" w:sz="0" w:space="0" w:color="auto"/>
                        <w:right w:val="none" w:sz="0" w:space="0" w:color="auto"/>
                      </w:divBdr>
                    </w:div>
                    <w:div w:id="52002025">
                      <w:marLeft w:val="0"/>
                      <w:marRight w:val="0"/>
                      <w:marTop w:val="0"/>
                      <w:marBottom w:val="0"/>
                      <w:divBdr>
                        <w:top w:val="none" w:sz="0" w:space="0" w:color="auto"/>
                        <w:left w:val="none" w:sz="0" w:space="0" w:color="auto"/>
                        <w:bottom w:val="none" w:sz="0" w:space="0" w:color="auto"/>
                        <w:right w:val="none" w:sz="0" w:space="0" w:color="auto"/>
                      </w:divBdr>
                    </w:div>
                    <w:div w:id="904073175">
                      <w:marLeft w:val="0"/>
                      <w:marRight w:val="0"/>
                      <w:marTop w:val="0"/>
                      <w:marBottom w:val="0"/>
                      <w:divBdr>
                        <w:top w:val="none" w:sz="0" w:space="0" w:color="auto"/>
                        <w:left w:val="none" w:sz="0" w:space="0" w:color="auto"/>
                        <w:bottom w:val="none" w:sz="0" w:space="0" w:color="auto"/>
                        <w:right w:val="none" w:sz="0" w:space="0" w:color="auto"/>
                      </w:divBdr>
                    </w:div>
                    <w:div w:id="840463386">
                      <w:marLeft w:val="0"/>
                      <w:marRight w:val="0"/>
                      <w:marTop w:val="0"/>
                      <w:marBottom w:val="0"/>
                      <w:divBdr>
                        <w:top w:val="none" w:sz="0" w:space="0" w:color="auto"/>
                        <w:left w:val="none" w:sz="0" w:space="0" w:color="auto"/>
                        <w:bottom w:val="none" w:sz="0" w:space="0" w:color="auto"/>
                        <w:right w:val="none" w:sz="0" w:space="0" w:color="auto"/>
                      </w:divBdr>
                    </w:div>
                    <w:div w:id="898706678">
                      <w:marLeft w:val="0"/>
                      <w:marRight w:val="0"/>
                      <w:marTop w:val="0"/>
                      <w:marBottom w:val="0"/>
                      <w:divBdr>
                        <w:top w:val="none" w:sz="0" w:space="0" w:color="auto"/>
                        <w:left w:val="none" w:sz="0" w:space="0" w:color="auto"/>
                        <w:bottom w:val="none" w:sz="0" w:space="0" w:color="auto"/>
                        <w:right w:val="none" w:sz="0" w:space="0" w:color="auto"/>
                      </w:divBdr>
                    </w:div>
                    <w:div w:id="1881014586">
                      <w:marLeft w:val="0"/>
                      <w:marRight w:val="0"/>
                      <w:marTop w:val="0"/>
                      <w:marBottom w:val="0"/>
                      <w:divBdr>
                        <w:top w:val="none" w:sz="0" w:space="0" w:color="auto"/>
                        <w:left w:val="none" w:sz="0" w:space="0" w:color="auto"/>
                        <w:bottom w:val="none" w:sz="0" w:space="0" w:color="auto"/>
                        <w:right w:val="none" w:sz="0" w:space="0" w:color="auto"/>
                      </w:divBdr>
                    </w:div>
                    <w:div w:id="92554126">
                      <w:marLeft w:val="0"/>
                      <w:marRight w:val="0"/>
                      <w:marTop w:val="0"/>
                      <w:marBottom w:val="0"/>
                      <w:divBdr>
                        <w:top w:val="none" w:sz="0" w:space="0" w:color="auto"/>
                        <w:left w:val="none" w:sz="0" w:space="0" w:color="auto"/>
                        <w:bottom w:val="none" w:sz="0" w:space="0" w:color="auto"/>
                        <w:right w:val="none" w:sz="0" w:space="0" w:color="auto"/>
                      </w:divBdr>
                    </w:div>
                    <w:div w:id="716320960">
                      <w:marLeft w:val="0"/>
                      <w:marRight w:val="0"/>
                      <w:marTop w:val="0"/>
                      <w:marBottom w:val="0"/>
                      <w:divBdr>
                        <w:top w:val="none" w:sz="0" w:space="0" w:color="auto"/>
                        <w:left w:val="none" w:sz="0" w:space="0" w:color="auto"/>
                        <w:bottom w:val="none" w:sz="0" w:space="0" w:color="auto"/>
                        <w:right w:val="none" w:sz="0" w:space="0" w:color="auto"/>
                      </w:divBdr>
                    </w:div>
                    <w:div w:id="1305156773">
                      <w:marLeft w:val="0"/>
                      <w:marRight w:val="0"/>
                      <w:marTop w:val="0"/>
                      <w:marBottom w:val="0"/>
                      <w:divBdr>
                        <w:top w:val="none" w:sz="0" w:space="0" w:color="auto"/>
                        <w:left w:val="none" w:sz="0" w:space="0" w:color="auto"/>
                        <w:bottom w:val="none" w:sz="0" w:space="0" w:color="auto"/>
                        <w:right w:val="none" w:sz="0" w:space="0" w:color="auto"/>
                      </w:divBdr>
                    </w:div>
                    <w:div w:id="1733843243">
                      <w:marLeft w:val="0"/>
                      <w:marRight w:val="0"/>
                      <w:marTop w:val="0"/>
                      <w:marBottom w:val="0"/>
                      <w:divBdr>
                        <w:top w:val="none" w:sz="0" w:space="0" w:color="auto"/>
                        <w:left w:val="none" w:sz="0" w:space="0" w:color="auto"/>
                        <w:bottom w:val="none" w:sz="0" w:space="0" w:color="auto"/>
                        <w:right w:val="none" w:sz="0" w:space="0" w:color="auto"/>
                      </w:divBdr>
                    </w:div>
                    <w:div w:id="2067679142">
                      <w:marLeft w:val="0"/>
                      <w:marRight w:val="0"/>
                      <w:marTop w:val="0"/>
                      <w:marBottom w:val="0"/>
                      <w:divBdr>
                        <w:top w:val="none" w:sz="0" w:space="0" w:color="auto"/>
                        <w:left w:val="none" w:sz="0" w:space="0" w:color="auto"/>
                        <w:bottom w:val="none" w:sz="0" w:space="0" w:color="auto"/>
                        <w:right w:val="none" w:sz="0" w:space="0" w:color="auto"/>
                      </w:divBdr>
                    </w:div>
                    <w:div w:id="1469669377">
                      <w:marLeft w:val="0"/>
                      <w:marRight w:val="0"/>
                      <w:marTop w:val="0"/>
                      <w:marBottom w:val="0"/>
                      <w:divBdr>
                        <w:top w:val="none" w:sz="0" w:space="0" w:color="auto"/>
                        <w:left w:val="none" w:sz="0" w:space="0" w:color="auto"/>
                        <w:bottom w:val="none" w:sz="0" w:space="0" w:color="auto"/>
                        <w:right w:val="none" w:sz="0" w:space="0" w:color="auto"/>
                      </w:divBdr>
                    </w:div>
                    <w:div w:id="788007259">
                      <w:marLeft w:val="0"/>
                      <w:marRight w:val="0"/>
                      <w:marTop w:val="0"/>
                      <w:marBottom w:val="0"/>
                      <w:divBdr>
                        <w:top w:val="none" w:sz="0" w:space="0" w:color="auto"/>
                        <w:left w:val="none" w:sz="0" w:space="0" w:color="auto"/>
                        <w:bottom w:val="none" w:sz="0" w:space="0" w:color="auto"/>
                        <w:right w:val="none" w:sz="0" w:space="0" w:color="auto"/>
                      </w:divBdr>
                    </w:div>
                    <w:div w:id="1890534338">
                      <w:marLeft w:val="0"/>
                      <w:marRight w:val="0"/>
                      <w:marTop w:val="0"/>
                      <w:marBottom w:val="0"/>
                      <w:divBdr>
                        <w:top w:val="none" w:sz="0" w:space="0" w:color="auto"/>
                        <w:left w:val="none" w:sz="0" w:space="0" w:color="auto"/>
                        <w:bottom w:val="none" w:sz="0" w:space="0" w:color="auto"/>
                        <w:right w:val="none" w:sz="0" w:space="0" w:color="auto"/>
                      </w:divBdr>
                    </w:div>
                    <w:div w:id="2089767133">
                      <w:marLeft w:val="0"/>
                      <w:marRight w:val="0"/>
                      <w:marTop w:val="0"/>
                      <w:marBottom w:val="0"/>
                      <w:divBdr>
                        <w:top w:val="none" w:sz="0" w:space="0" w:color="auto"/>
                        <w:left w:val="none" w:sz="0" w:space="0" w:color="auto"/>
                        <w:bottom w:val="none" w:sz="0" w:space="0" w:color="auto"/>
                        <w:right w:val="none" w:sz="0" w:space="0" w:color="auto"/>
                      </w:divBdr>
                    </w:div>
                    <w:div w:id="1198129165">
                      <w:marLeft w:val="0"/>
                      <w:marRight w:val="0"/>
                      <w:marTop w:val="0"/>
                      <w:marBottom w:val="0"/>
                      <w:divBdr>
                        <w:top w:val="none" w:sz="0" w:space="0" w:color="auto"/>
                        <w:left w:val="none" w:sz="0" w:space="0" w:color="auto"/>
                        <w:bottom w:val="none" w:sz="0" w:space="0" w:color="auto"/>
                        <w:right w:val="none" w:sz="0" w:space="0" w:color="auto"/>
                      </w:divBdr>
                    </w:div>
                    <w:div w:id="106198513">
                      <w:marLeft w:val="0"/>
                      <w:marRight w:val="0"/>
                      <w:marTop w:val="0"/>
                      <w:marBottom w:val="0"/>
                      <w:divBdr>
                        <w:top w:val="none" w:sz="0" w:space="0" w:color="auto"/>
                        <w:left w:val="none" w:sz="0" w:space="0" w:color="auto"/>
                        <w:bottom w:val="none" w:sz="0" w:space="0" w:color="auto"/>
                        <w:right w:val="none" w:sz="0" w:space="0" w:color="auto"/>
                      </w:divBdr>
                    </w:div>
                    <w:div w:id="1354572809">
                      <w:marLeft w:val="0"/>
                      <w:marRight w:val="0"/>
                      <w:marTop w:val="0"/>
                      <w:marBottom w:val="0"/>
                      <w:divBdr>
                        <w:top w:val="none" w:sz="0" w:space="0" w:color="auto"/>
                        <w:left w:val="none" w:sz="0" w:space="0" w:color="auto"/>
                        <w:bottom w:val="none" w:sz="0" w:space="0" w:color="auto"/>
                        <w:right w:val="none" w:sz="0" w:space="0" w:color="auto"/>
                      </w:divBdr>
                    </w:div>
                    <w:div w:id="2906365">
                      <w:marLeft w:val="0"/>
                      <w:marRight w:val="0"/>
                      <w:marTop w:val="0"/>
                      <w:marBottom w:val="0"/>
                      <w:divBdr>
                        <w:top w:val="none" w:sz="0" w:space="0" w:color="auto"/>
                        <w:left w:val="none" w:sz="0" w:space="0" w:color="auto"/>
                        <w:bottom w:val="none" w:sz="0" w:space="0" w:color="auto"/>
                        <w:right w:val="none" w:sz="0" w:space="0" w:color="auto"/>
                      </w:divBdr>
                    </w:div>
                    <w:div w:id="1907573249">
                      <w:marLeft w:val="0"/>
                      <w:marRight w:val="0"/>
                      <w:marTop w:val="0"/>
                      <w:marBottom w:val="0"/>
                      <w:divBdr>
                        <w:top w:val="none" w:sz="0" w:space="0" w:color="auto"/>
                        <w:left w:val="none" w:sz="0" w:space="0" w:color="auto"/>
                        <w:bottom w:val="none" w:sz="0" w:space="0" w:color="auto"/>
                        <w:right w:val="none" w:sz="0" w:space="0" w:color="auto"/>
                      </w:divBdr>
                    </w:div>
                    <w:div w:id="770005831">
                      <w:marLeft w:val="0"/>
                      <w:marRight w:val="0"/>
                      <w:marTop w:val="0"/>
                      <w:marBottom w:val="0"/>
                      <w:divBdr>
                        <w:top w:val="none" w:sz="0" w:space="0" w:color="auto"/>
                        <w:left w:val="none" w:sz="0" w:space="0" w:color="auto"/>
                        <w:bottom w:val="none" w:sz="0" w:space="0" w:color="auto"/>
                        <w:right w:val="none" w:sz="0" w:space="0" w:color="auto"/>
                      </w:divBdr>
                    </w:div>
                    <w:div w:id="1332492745">
                      <w:marLeft w:val="0"/>
                      <w:marRight w:val="0"/>
                      <w:marTop w:val="0"/>
                      <w:marBottom w:val="0"/>
                      <w:divBdr>
                        <w:top w:val="none" w:sz="0" w:space="0" w:color="auto"/>
                        <w:left w:val="none" w:sz="0" w:space="0" w:color="auto"/>
                        <w:bottom w:val="none" w:sz="0" w:space="0" w:color="auto"/>
                        <w:right w:val="none" w:sz="0" w:space="0" w:color="auto"/>
                      </w:divBdr>
                    </w:div>
                    <w:div w:id="1920555912">
                      <w:marLeft w:val="0"/>
                      <w:marRight w:val="0"/>
                      <w:marTop w:val="0"/>
                      <w:marBottom w:val="0"/>
                      <w:divBdr>
                        <w:top w:val="none" w:sz="0" w:space="0" w:color="auto"/>
                        <w:left w:val="none" w:sz="0" w:space="0" w:color="auto"/>
                        <w:bottom w:val="none" w:sz="0" w:space="0" w:color="auto"/>
                        <w:right w:val="none" w:sz="0" w:space="0" w:color="auto"/>
                      </w:divBdr>
                    </w:div>
                    <w:div w:id="293829669">
                      <w:marLeft w:val="0"/>
                      <w:marRight w:val="0"/>
                      <w:marTop w:val="0"/>
                      <w:marBottom w:val="0"/>
                      <w:divBdr>
                        <w:top w:val="none" w:sz="0" w:space="0" w:color="auto"/>
                        <w:left w:val="none" w:sz="0" w:space="0" w:color="auto"/>
                        <w:bottom w:val="none" w:sz="0" w:space="0" w:color="auto"/>
                        <w:right w:val="none" w:sz="0" w:space="0" w:color="auto"/>
                      </w:divBdr>
                    </w:div>
                    <w:div w:id="1160853477">
                      <w:marLeft w:val="0"/>
                      <w:marRight w:val="0"/>
                      <w:marTop w:val="0"/>
                      <w:marBottom w:val="0"/>
                      <w:divBdr>
                        <w:top w:val="none" w:sz="0" w:space="0" w:color="auto"/>
                        <w:left w:val="none" w:sz="0" w:space="0" w:color="auto"/>
                        <w:bottom w:val="none" w:sz="0" w:space="0" w:color="auto"/>
                        <w:right w:val="none" w:sz="0" w:space="0" w:color="auto"/>
                      </w:divBdr>
                    </w:div>
                    <w:div w:id="1527520217">
                      <w:marLeft w:val="0"/>
                      <w:marRight w:val="0"/>
                      <w:marTop w:val="0"/>
                      <w:marBottom w:val="0"/>
                      <w:divBdr>
                        <w:top w:val="none" w:sz="0" w:space="0" w:color="auto"/>
                        <w:left w:val="none" w:sz="0" w:space="0" w:color="auto"/>
                        <w:bottom w:val="none" w:sz="0" w:space="0" w:color="auto"/>
                        <w:right w:val="none" w:sz="0" w:space="0" w:color="auto"/>
                      </w:divBdr>
                    </w:div>
                    <w:div w:id="1449004287">
                      <w:marLeft w:val="0"/>
                      <w:marRight w:val="0"/>
                      <w:marTop w:val="0"/>
                      <w:marBottom w:val="0"/>
                      <w:divBdr>
                        <w:top w:val="none" w:sz="0" w:space="0" w:color="auto"/>
                        <w:left w:val="none" w:sz="0" w:space="0" w:color="auto"/>
                        <w:bottom w:val="none" w:sz="0" w:space="0" w:color="auto"/>
                        <w:right w:val="none" w:sz="0" w:space="0" w:color="auto"/>
                      </w:divBdr>
                    </w:div>
                    <w:div w:id="279921247">
                      <w:marLeft w:val="0"/>
                      <w:marRight w:val="0"/>
                      <w:marTop w:val="0"/>
                      <w:marBottom w:val="0"/>
                      <w:divBdr>
                        <w:top w:val="none" w:sz="0" w:space="0" w:color="auto"/>
                        <w:left w:val="none" w:sz="0" w:space="0" w:color="auto"/>
                        <w:bottom w:val="none" w:sz="0" w:space="0" w:color="auto"/>
                        <w:right w:val="none" w:sz="0" w:space="0" w:color="auto"/>
                      </w:divBdr>
                    </w:div>
                    <w:div w:id="1474372226">
                      <w:marLeft w:val="0"/>
                      <w:marRight w:val="0"/>
                      <w:marTop w:val="0"/>
                      <w:marBottom w:val="0"/>
                      <w:divBdr>
                        <w:top w:val="none" w:sz="0" w:space="0" w:color="auto"/>
                        <w:left w:val="none" w:sz="0" w:space="0" w:color="auto"/>
                        <w:bottom w:val="none" w:sz="0" w:space="0" w:color="auto"/>
                        <w:right w:val="none" w:sz="0" w:space="0" w:color="auto"/>
                      </w:divBdr>
                    </w:div>
                    <w:div w:id="1517882911">
                      <w:marLeft w:val="0"/>
                      <w:marRight w:val="0"/>
                      <w:marTop w:val="0"/>
                      <w:marBottom w:val="0"/>
                      <w:divBdr>
                        <w:top w:val="none" w:sz="0" w:space="0" w:color="auto"/>
                        <w:left w:val="none" w:sz="0" w:space="0" w:color="auto"/>
                        <w:bottom w:val="none" w:sz="0" w:space="0" w:color="auto"/>
                        <w:right w:val="none" w:sz="0" w:space="0" w:color="auto"/>
                      </w:divBdr>
                    </w:div>
                    <w:div w:id="1186747018">
                      <w:marLeft w:val="0"/>
                      <w:marRight w:val="0"/>
                      <w:marTop w:val="0"/>
                      <w:marBottom w:val="0"/>
                      <w:divBdr>
                        <w:top w:val="none" w:sz="0" w:space="0" w:color="auto"/>
                        <w:left w:val="none" w:sz="0" w:space="0" w:color="auto"/>
                        <w:bottom w:val="none" w:sz="0" w:space="0" w:color="auto"/>
                        <w:right w:val="none" w:sz="0" w:space="0" w:color="auto"/>
                      </w:divBdr>
                    </w:div>
                    <w:div w:id="446583801">
                      <w:marLeft w:val="0"/>
                      <w:marRight w:val="0"/>
                      <w:marTop w:val="0"/>
                      <w:marBottom w:val="0"/>
                      <w:divBdr>
                        <w:top w:val="none" w:sz="0" w:space="0" w:color="auto"/>
                        <w:left w:val="none" w:sz="0" w:space="0" w:color="auto"/>
                        <w:bottom w:val="none" w:sz="0" w:space="0" w:color="auto"/>
                        <w:right w:val="none" w:sz="0" w:space="0" w:color="auto"/>
                      </w:divBdr>
                    </w:div>
                    <w:div w:id="484517088">
                      <w:marLeft w:val="0"/>
                      <w:marRight w:val="0"/>
                      <w:marTop w:val="0"/>
                      <w:marBottom w:val="0"/>
                      <w:divBdr>
                        <w:top w:val="none" w:sz="0" w:space="0" w:color="auto"/>
                        <w:left w:val="none" w:sz="0" w:space="0" w:color="auto"/>
                        <w:bottom w:val="none" w:sz="0" w:space="0" w:color="auto"/>
                        <w:right w:val="none" w:sz="0" w:space="0" w:color="auto"/>
                      </w:divBdr>
                    </w:div>
                    <w:div w:id="763459901">
                      <w:marLeft w:val="0"/>
                      <w:marRight w:val="0"/>
                      <w:marTop w:val="0"/>
                      <w:marBottom w:val="0"/>
                      <w:divBdr>
                        <w:top w:val="none" w:sz="0" w:space="0" w:color="auto"/>
                        <w:left w:val="none" w:sz="0" w:space="0" w:color="auto"/>
                        <w:bottom w:val="none" w:sz="0" w:space="0" w:color="auto"/>
                        <w:right w:val="none" w:sz="0" w:space="0" w:color="auto"/>
                      </w:divBdr>
                    </w:div>
                    <w:div w:id="898444743">
                      <w:marLeft w:val="0"/>
                      <w:marRight w:val="0"/>
                      <w:marTop w:val="0"/>
                      <w:marBottom w:val="0"/>
                      <w:divBdr>
                        <w:top w:val="none" w:sz="0" w:space="0" w:color="auto"/>
                        <w:left w:val="none" w:sz="0" w:space="0" w:color="auto"/>
                        <w:bottom w:val="none" w:sz="0" w:space="0" w:color="auto"/>
                        <w:right w:val="none" w:sz="0" w:space="0" w:color="auto"/>
                      </w:divBdr>
                    </w:div>
                    <w:div w:id="1205755618">
                      <w:marLeft w:val="0"/>
                      <w:marRight w:val="0"/>
                      <w:marTop w:val="0"/>
                      <w:marBottom w:val="0"/>
                      <w:divBdr>
                        <w:top w:val="none" w:sz="0" w:space="0" w:color="auto"/>
                        <w:left w:val="none" w:sz="0" w:space="0" w:color="auto"/>
                        <w:bottom w:val="none" w:sz="0" w:space="0" w:color="auto"/>
                        <w:right w:val="none" w:sz="0" w:space="0" w:color="auto"/>
                      </w:divBdr>
                    </w:div>
                    <w:div w:id="684748666">
                      <w:marLeft w:val="0"/>
                      <w:marRight w:val="0"/>
                      <w:marTop w:val="0"/>
                      <w:marBottom w:val="0"/>
                      <w:divBdr>
                        <w:top w:val="none" w:sz="0" w:space="0" w:color="auto"/>
                        <w:left w:val="none" w:sz="0" w:space="0" w:color="auto"/>
                        <w:bottom w:val="none" w:sz="0" w:space="0" w:color="auto"/>
                        <w:right w:val="none" w:sz="0" w:space="0" w:color="auto"/>
                      </w:divBdr>
                    </w:div>
                    <w:div w:id="1313019841">
                      <w:marLeft w:val="0"/>
                      <w:marRight w:val="0"/>
                      <w:marTop w:val="0"/>
                      <w:marBottom w:val="0"/>
                      <w:divBdr>
                        <w:top w:val="none" w:sz="0" w:space="0" w:color="auto"/>
                        <w:left w:val="none" w:sz="0" w:space="0" w:color="auto"/>
                        <w:bottom w:val="none" w:sz="0" w:space="0" w:color="auto"/>
                        <w:right w:val="none" w:sz="0" w:space="0" w:color="auto"/>
                      </w:divBdr>
                    </w:div>
                    <w:div w:id="1502116276">
                      <w:marLeft w:val="0"/>
                      <w:marRight w:val="0"/>
                      <w:marTop w:val="0"/>
                      <w:marBottom w:val="0"/>
                      <w:divBdr>
                        <w:top w:val="none" w:sz="0" w:space="0" w:color="auto"/>
                        <w:left w:val="none" w:sz="0" w:space="0" w:color="auto"/>
                        <w:bottom w:val="none" w:sz="0" w:space="0" w:color="auto"/>
                        <w:right w:val="none" w:sz="0" w:space="0" w:color="auto"/>
                      </w:divBdr>
                    </w:div>
                    <w:div w:id="400904728">
                      <w:marLeft w:val="0"/>
                      <w:marRight w:val="0"/>
                      <w:marTop w:val="0"/>
                      <w:marBottom w:val="0"/>
                      <w:divBdr>
                        <w:top w:val="none" w:sz="0" w:space="0" w:color="auto"/>
                        <w:left w:val="none" w:sz="0" w:space="0" w:color="auto"/>
                        <w:bottom w:val="none" w:sz="0" w:space="0" w:color="auto"/>
                        <w:right w:val="none" w:sz="0" w:space="0" w:color="auto"/>
                      </w:divBdr>
                    </w:div>
                    <w:div w:id="1992246058">
                      <w:marLeft w:val="0"/>
                      <w:marRight w:val="0"/>
                      <w:marTop w:val="0"/>
                      <w:marBottom w:val="0"/>
                      <w:divBdr>
                        <w:top w:val="none" w:sz="0" w:space="0" w:color="auto"/>
                        <w:left w:val="none" w:sz="0" w:space="0" w:color="auto"/>
                        <w:bottom w:val="none" w:sz="0" w:space="0" w:color="auto"/>
                        <w:right w:val="none" w:sz="0" w:space="0" w:color="auto"/>
                      </w:divBdr>
                    </w:div>
                    <w:div w:id="806629761">
                      <w:marLeft w:val="0"/>
                      <w:marRight w:val="0"/>
                      <w:marTop w:val="0"/>
                      <w:marBottom w:val="0"/>
                      <w:divBdr>
                        <w:top w:val="none" w:sz="0" w:space="0" w:color="auto"/>
                        <w:left w:val="none" w:sz="0" w:space="0" w:color="auto"/>
                        <w:bottom w:val="none" w:sz="0" w:space="0" w:color="auto"/>
                        <w:right w:val="none" w:sz="0" w:space="0" w:color="auto"/>
                      </w:divBdr>
                    </w:div>
                    <w:div w:id="1051465338">
                      <w:marLeft w:val="0"/>
                      <w:marRight w:val="0"/>
                      <w:marTop w:val="0"/>
                      <w:marBottom w:val="0"/>
                      <w:divBdr>
                        <w:top w:val="none" w:sz="0" w:space="0" w:color="auto"/>
                        <w:left w:val="none" w:sz="0" w:space="0" w:color="auto"/>
                        <w:bottom w:val="none" w:sz="0" w:space="0" w:color="auto"/>
                        <w:right w:val="none" w:sz="0" w:space="0" w:color="auto"/>
                      </w:divBdr>
                    </w:div>
                    <w:div w:id="1506823470">
                      <w:marLeft w:val="0"/>
                      <w:marRight w:val="0"/>
                      <w:marTop w:val="0"/>
                      <w:marBottom w:val="0"/>
                      <w:divBdr>
                        <w:top w:val="none" w:sz="0" w:space="0" w:color="auto"/>
                        <w:left w:val="none" w:sz="0" w:space="0" w:color="auto"/>
                        <w:bottom w:val="none" w:sz="0" w:space="0" w:color="auto"/>
                        <w:right w:val="none" w:sz="0" w:space="0" w:color="auto"/>
                      </w:divBdr>
                    </w:div>
                    <w:div w:id="1983381952">
                      <w:marLeft w:val="0"/>
                      <w:marRight w:val="0"/>
                      <w:marTop w:val="0"/>
                      <w:marBottom w:val="0"/>
                      <w:divBdr>
                        <w:top w:val="none" w:sz="0" w:space="0" w:color="auto"/>
                        <w:left w:val="none" w:sz="0" w:space="0" w:color="auto"/>
                        <w:bottom w:val="none" w:sz="0" w:space="0" w:color="auto"/>
                        <w:right w:val="none" w:sz="0" w:space="0" w:color="auto"/>
                      </w:divBdr>
                    </w:div>
                    <w:div w:id="457796593">
                      <w:marLeft w:val="0"/>
                      <w:marRight w:val="0"/>
                      <w:marTop w:val="0"/>
                      <w:marBottom w:val="0"/>
                      <w:divBdr>
                        <w:top w:val="none" w:sz="0" w:space="0" w:color="auto"/>
                        <w:left w:val="none" w:sz="0" w:space="0" w:color="auto"/>
                        <w:bottom w:val="none" w:sz="0" w:space="0" w:color="auto"/>
                        <w:right w:val="none" w:sz="0" w:space="0" w:color="auto"/>
                      </w:divBdr>
                    </w:div>
                    <w:div w:id="863128954">
                      <w:marLeft w:val="0"/>
                      <w:marRight w:val="0"/>
                      <w:marTop w:val="0"/>
                      <w:marBottom w:val="0"/>
                      <w:divBdr>
                        <w:top w:val="none" w:sz="0" w:space="0" w:color="auto"/>
                        <w:left w:val="none" w:sz="0" w:space="0" w:color="auto"/>
                        <w:bottom w:val="none" w:sz="0" w:space="0" w:color="auto"/>
                        <w:right w:val="none" w:sz="0" w:space="0" w:color="auto"/>
                      </w:divBdr>
                    </w:div>
                    <w:div w:id="1615938300">
                      <w:marLeft w:val="0"/>
                      <w:marRight w:val="0"/>
                      <w:marTop w:val="0"/>
                      <w:marBottom w:val="0"/>
                      <w:divBdr>
                        <w:top w:val="none" w:sz="0" w:space="0" w:color="auto"/>
                        <w:left w:val="none" w:sz="0" w:space="0" w:color="auto"/>
                        <w:bottom w:val="none" w:sz="0" w:space="0" w:color="auto"/>
                        <w:right w:val="none" w:sz="0" w:space="0" w:color="auto"/>
                      </w:divBdr>
                    </w:div>
                    <w:div w:id="1383479748">
                      <w:marLeft w:val="0"/>
                      <w:marRight w:val="0"/>
                      <w:marTop w:val="0"/>
                      <w:marBottom w:val="0"/>
                      <w:divBdr>
                        <w:top w:val="none" w:sz="0" w:space="0" w:color="auto"/>
                        <w:left w:val="none" w:sz="0" w:space="0" w:color="auto"/>
                        <w:bottom w:val="none" w:sz="0" w:space="0" w:color="auto"/>
                        <w:right w:val="none" w:sz="0" w:space="0" w:color="auto"/>
                      </w:divBdr>
                    </w:div>
                    <w:div w:id="1001081893">
                      <w:marLeft w:val="0"/>
                      <w:marRight w:val="0"/>
                      <w:marTop w:val="0"/>
                      <w:marBottom w:val="0"/>
                      <w:divBdr>
                        <w:top w:val="none" w:sz="0" w:space="0" w:color="auto"/>
                        <w:left w:val="none" w:sz="0" w:space="0" w:color="auto"/>
                        <w:bottom w:val="none" w:sz="0" w:space="0" w:color="auto"/>
                        <w:right w:val="none" w:sz="0" w:space="0" w:color="auto"/>
                      </w:divBdr>
                    </w:div>
                    <w:div w:id="1434864445">
                      <w:marLeft w:val="0"/>
                      <w:marRight w:val="0"/>
                      <w:marTop w:val="0"/>
                      <w:marBottom w:val="0"/>
                      <w:divBdr>
                        <w:top w:val="none" w:sz="0" w:space="0" w:color="auto"/>
                        <w:left w:val="none" w:sz="0" w:space="0" w:color="auto"/>
                        <w:bottom w:val="none" w:sz="0" w:space="0" w:color="auto"/>
                        <w:right w:val="none" w:sz="0" w:space="0" w:color="auto"/>
                      </w:divBdr>
                    </w:div>
                    <w:div w:id="167138674">
                      <w:marLeft w:val="0"/>
                      <w:marRight w:val="0"/>
                      <w:marTop w:val="0"/>
                      <w:marBottom w:val="0"/>
                      <w:divBdr>
                        <w:top w:val="none" w:sz="0" w:space="0" w:color="auto"/>
                        <w:left w:val="none" w:sz="0" w:space="0" w:color="auto"/>
                        <w:bottom w:val="none" w:sz="0" w:space="0" w:color="auto"/>
                        <w:right w:val="none" w:sz="0" w:space="0" w:color="auto"/>
                      </w:divBdr>
                    </w:div>
                    <w:div w:id="204831633">
                      <w:marLeft w:val="0"/>
                      <w:marRight w:val="0"/>
                      <w:marTop w:val="0"/>
                      <w:marBottom w:val="0"/>
                      <w:divBdr>
                        <w:top w:val="none" w:sz="0" w:space="0" w:color="auto"/>
                        <w:left w:val="none" w:sz="0" w:space="0" w:color="auto"/>
                        <w:bottom w:val="none" w:sz="0" w:space="0" w:color="auto"/>
                        <w:right w:val="none" w:sz="0" w:space="0" w:color="auto"/>
                      </w:divBdr>
                    </w:div>
                    <w:div w:id="601180699">
                      <w:marLeft w:val="0"/>
                      <w:marRight w:val="0"/>
                      <w:marTop w:val="0"/>
                      <w:marBottom w:val="0"/>
                      <w:divBdr>
                        <w:top w:val="none" w:sz="0" w:space="0" w:color="auto"/>
                        <w:left w:val="none" w:sz="0" w:space="0" w:color="auto"/>
                        <w:bottom w:val="none" w:sz="0" w:space="0" w:color="auto"/>
                        <w:right w:val="none" w:sz="0" w:space="0" w:color="auto"/>
                      </w:divBdr>
                    </w:div>
                    <w:div w:id="513803743">
                      <w:marLeft w:val="0"/>
                      <w:marRight w:val="0"/>
                      <w:marTop w:val="0"/>
                      <w:marBottom w:val="0"/>
                      <w:divBdr>
                        <w:top w:val="none" w:sz="0" w:space="0" w:color="auto"/>
                        <w:left w:val="none" w:sz="0" w:space="0" w:color="auto"/>
                        <w:bottom w:val="none" w:sz="0" w:space="0" w:color="auto"/>
                        <w:right w:val="none" w:sz="0" w:space="0" w:color="auto"/>
                      </w:divBdr>
                    </w:div>
                    <w:div w:id="1467547910">
                      <w:marLeft w:val="0"/>
                      <w:marRight w:val="0"/>
                      <w:marTop w:val="0"/>
                      <w:marBottom w:val="0"/>
                      <w:divBdr>
                        <w:top w:val="none" w:sz="0" w:space="0" w:color="auto"/>
                        <w:left w:val="none" w:sz="0" w:space="0" w:color="auto"/>
                        <w:bottom w:val="none" w:sz="0" w:space="0" w:color="auto"/>
                        <w:right w:val="none" w:sz="0" w:space="0" w:color="auto"/>
                      </w:divBdr>
                    </w:div>
                    <w:div w:id="1203203180">
                      <w:marLeft w:val="0"/>
                      <w:marRight w:val="0"/>
                      <w:marTop w:val="0"/>
                      <w:marBottom w:val="0"/>
                      <w:divBdr>
                        <w:top w:val="none" w:sz="0" w:space="0" w:color="auto"/>
                        <w:left w:val="none" w:sz="0" w:space="0" w:color="auto"/>
                        <w:bottom w:val="none" w:sz="0" w:space="0" w:color="auto"/>
                        <w:right w:val="none" w:sz="0" w:space="0" w:color="auto"/>
                      </w:divBdr>
                    </w:div>
                    <w:div w:id="562368849">
                      <w:marLeft w:val="0"/>
                      <w:marRight w:val="0"/>
                      <w:marTop w:val="0"/>
                      <w:marBottom w:val="0"/>
                      <w:divBdr>
                        <w:top w:val="none" w:sz="0" w:space="0" w:color="auto"/>
                        <w:left w:val="none" w:sz="0" w:space="0" w:color="auto"/>
                        <w:bottom w:val="none" w:sz="0" w:space="0" w:color="auto"/>
                        <w:right w:val="none" w:sz="0" w:space="0" w:color="auto"/>
                      </w:divBdr>
                    </w:div>
                    <w:div w:id="1630159967">
                      <w:marLeft w:val="0"/>
                      <w:marRight w:val="0"/>
                      <w:marTop w:val="0"/>
                      <w:marBottom w:val="0"/>
                      <w:divBdr>
                        <w:top w:val="none" w:sz="0" w:space="0" w:color="auto"/>
                        <w:left w:val="none" w:sz="0" w:space="0" w:color="auto"/>
                        <w:bottom w:val="none" w:sz="0" w:space="0" w:color="auto"/>
                        <w:right w:val="none" w:sz="0" w:space="0" w:color="auto"/>
                      </w:divBdr>
                    </w:div>
                    <w:div w:id="276303770">
                      <w:marLeft w:val="0"/>
                      <w:marRight w:val="0"/>
                      <w:marTop w:val="0"/>
                      <w:marBottom w:val="0"/>
                      <w:divBdr>
                        <w:top w:val="none" w:sz="0" w:space="0" w:color="auto"/>
                        <w:left w:val="none" w:sz="0" w:space="0" w:color="auto"/>
                        <w:bottom w:val="none" w:sz="0" w:space="0" w:color="auto"/>
                        <w:right w:val="none" w:sz="0" w:space="0" w:color="auto"/>
                      </w:divBdr>
                    </w:div>
                    <w:div w:id="599336715">
                      <w:marLeft w:val="0"/>
                      <w:marRight w:val="0"/>
                      <w:marTop w:val="0"/>
                      <w:marBottom w:val="0"/>
                      <w:divBdr>
                        <w:top w:val="none" w:sz="0" w:space="0" w:color="auto"/>
                        <w:left w:val="none" w:sz="0" w:space="0" w:color="auto"/>
                        <w:bottom w:val="none" w:sz="0" w:space="0" w:color="auto"/>
                        <w:right w:val="none" w:sz="0" w:space="0" w:color="auto"/>
                      </w:divBdr>
                    </w:div>
                    <w:div w:id="1393037594">
                      <w:marLeft w:val="0"/>
                      <w:marRight w:val="0"/>
                      <w:marTop w:val="0"/>
                      <w:marBottom w:val="0"/>
                      <w:divBdr>
                        <w:top w:val="none" w:sz="0" w:space="0" w:color="auto"/>
                        <w:left w:val="none" w:sz="0" w:space="0" w:color="auto"/>
                        <w:bottom w:val="none" w:sz="0" w:space="0" w:color="auto"/>
                        <w:right w:val="none" w:sz="0" w:space="0" w:color="auto"/>
                      </w:divBdr>
                    </w:div>
                    <w:div w:id="277838416">
                      <w:marLeft w:val="0"/>
                      <w:marRight w:val="0"/>
                      <w:marTop w:val="0"/>
                      <w:marBottom w:val="0"/>
                      <w:divBdr>
                        <w:top w:val="none" w:sz="0" w:space="0" w:color="auto"/>
                        <w:left w:val="none" w:sz="0" w:space="0" w:color="auto"/>
                        <w:bottom w:val="none" w:sz="0" w:space="0" w:color="auto"/>
                        <w:right w:val="none" w:sz="0" w:space="0" w:color="auto"/>
                      </w:divBdr>
                    </w:div>
                    <w:div w:id="59062917">
                      <w:marLeft w:val="0"/>
                      <w:marRight w:val="0"/>
                      <w:marTop w:val="0"/>
                      <w:marBottom w:val="0"/>
                      <w:divBdr>
                        <w:top w:val="none" w:sz="0" w:space="0" w:color="auto"/>
                        <w:left w:val="none" w:sz="0" w:space="0" w:color="auto"/>
                        <w:bottom w:val="none" w:sz="0" w:space="0" w:color="auto"/>
                        <w:right w:val="none" w:sz="0" w:space="0" w:color="auto"/>
                      </w:divBdr>
                    </w:div>
                    <w:div w:id="258564525">
                      <w:marLeft w:val="0"/>
                      <w:marRight w:val="0"/>
                      <w:marTop w:val="0"/>
                      <w:marBottom w:val="0"/>
                      <w:divBdr>
                        <w:top w:val="none" w:sz="0" w:space="0" w:color="auto"/>
                        <w:left w:val="none" w:sz="0" w:space="0" w:color="auto"/>
                        <w:bottom w:val="none" w:sz="0" w:space="0" w:color="auto"/>
                        <w:right w:val="none" w:sz="0" w:space="0" w:color="auto"/>
                      </w:divBdr>
                    </w:div>
                    <w:div w:id="1447433407">
                      <w:marLeft w:val="0"/>
                      <w:marRight w:val="0"/>
                      <w:marTop w:val="0"/>
                      <w:marBottom w:val="0"/>
                      <w:divBdr>
                        <w:top w:val="none" w:sz="0" w:space="0" w:color="auto"/>
                        <w:left w:val="none" w:sz="0" w:space="0" w:color="auto"/>
                        <w:bottom w:val="none" w:sz="0" w:space="0" w:color="auto"/>
                        <w:right w:val="none" w:sz="0" w:space="0" w:color="auto"/>
                      </w:divBdr>
                    </w:div>
                    <w:div w:id="2095011788">
                      <w:marLeft w:val="0"/>
                      <w:marRight w:val="0"/>
                      <w:marTop w:val="0"/>
                      <w:marBottom w:val="0"/>
                      <w:divBdr>
                        <w:top w:val="none" w:sz="0" w:space="0" w:color="auto"/>
                        <w:left w:val="none" w:sz="0" w:space="0" w:color="auto"/>
                        <w:bottom w:val="none" w:sz="0" w:space="0" w:color="auto"/>
                        <w:right w:val="none" w:sz="0" w:space="0" w:color="auto"/>
                      </w:divBdr>
                    </w:div>
                    <w:div w:id="1033383078">
                      <w:marLeft w:val="0"/>
                      <w:marRight w:val="0"/>
                      <w:marTop w:val="0"/>
                      <w:marBottom w:val="0"/>
                      <w:divBdr>
                        <w:top w:val="none" w:sz="0" w:space="0" w:color="auto"/>
                        <w:left w:val="none" w:sz="0" w:space="0" w:color="auto"/>
                        <w:bottom w:val="none" w:sz="0" w:space="0" w:color="auto"/>
                        <w:right w:val="none" w:sz="0" w:space="0" w:color="auto"/>
                      </w:divBdr>
                    </w:div>
                    <w:div w:id="1795513570">
                      <w:marLeft w:val="0"/>
                      <w:marRight w:val="0"/>
                      <w:marTop w:val="0"/>
                      <w:marBottom w:val="0"/>
                      <w:divBdr>
                        <w:top w:val="none" w:sz="0" w:space="0" w:color="auto"/>
                        <w:left w:val="none" w:sz="0" w:space="0" w:color="auto"/>
                        <w:bottom w:val="none" w:sz="0" w:space="0" w:color="auto"/>
                        <w:right w:val="none" w:sz="0" w:space="0" w:color="auto"/>
                      </w:divBdr>
                    </w:div>
                    <w:div w:id="1845437680">
                      <w:marLeft w:val="0"/>
                      <w:marRight w:val="0"/>
                      <w:marTop w:val="0"/>
                      <w:marBottom w:val="0"/>
                      <w:divBdr>
                        <w:top w:val="none" w:sz="0" w:space="0" w:color="auto"/>
                        <w:left w:val="none" w:sz="0" w:space="0" w:color="auto"/>
                        <w:bottom w:val="none" w:sz="0" w:space="0" w:color="auto"/>
                        <w:right w:val="none" w:sz="0" w:space="0" w:color="auto"/>
                      </w:divBdr>
                    </w:div>
                    <w:div w:id="216012127">
                      <w:marLeft w:val="0"/>
                      <w:marRight w:val="0"/>
                      <w:marTop w:val="0"/>
                      <w:marBottom w:val="0"/>
                      <w:divBdr>
                        <w:top w:val="none" w:sz="0" w:space="0" w:color="auto"/>
                        <w:left w:val="none" w:sz="0" w:space="0" w:color="auto"/>
                        <w:bottom w:val="none" w:sz="0" w:space="0" w:color="auto"/>
                        <w:right w:val="none" w:sz="0" w:space="0" w:color="auto"/>
                      </w:divBdr>
                    </w:div>
                    <w:div w:id="1648195496">
                      <w:marLeft w:val="0"/>
                      <w:marRight w:val="0"/>
                      <w:marTop w:val="0"/>
                      <w:marBottom w:val="0"/>
                      <w:divBdr>
                        <w:top w:val="none" w:sz="0" w:space="0" w:color="auto"/>
                        <w:left w:val="none" w:sz="0" w:space="0" w:color="auto"/>
                        <w:bottom w:val="none" w:sz="0" w:space="0" w:color="auto"/>
                        <w:right w:val="none" w:sz="0" w:space="0" w:color="auto"/>
                      </w:divBdr>
                    </w:div>
                    <w:div w:id="409667303">
                      <w:marLeft w:val="0"/>
                      <w:marRight w:val="0"/>
                      <w:marTop w:val="0"/>
                      <w:marBottom w:val="0"/>
                      <w:divBdr>
                        <w:top w:val="none" w:sz="0" w:space="0" w:color="auto"/>
                        <w:left w:val="none" w:sz="0" w:space="0" w:color="auto"/>
                        <w:bottom w:val="none" w:sz="0" w:space="0" w:color="auto"/>
                        <w:right w:val="none" w:sz="0" w:space="0" w:color="auto"/>
                      </w:divBdr>
                    </w:div>
                    <w:div w:id="1272515883">
                      <w:marLeft w:val="0"/>
                      <w:marRight w:val="0"/>
                      <w:marTop w:val="0"/>
                      <w:marBottom w:val="0"/>
                      <w:divBdr>
                        <w:top w:val="none" w:sz="0" w:space="0" w:color="auto"/>
                        <w:left w:val="none" w:sz="0" w:space="0" w:color="auto"/>
                        <w:bottom w:val="none" w:sz="0" w:space="0" w:color="auto"/>
                        <w:right w:val="none" w:sz="0" w:space="0" w:color="auto"/>
                      </w:divBdr>
                    </w:div>
                    <w:div w:id="680397673">
                      <w:marLeft w:val="0"/>
                      <w:marRight w:val="0"/>
                      <w:marTop w:val="0"/>
                      <w:marBottom w:val="0"/>
                      <w:divBdr>
                        <w:top w:val="none" w:sz="0" w:space="0" w:color="auto"/>
                        <w:left w:val="none" w:sz="0" w:space="0" w:color="auto"/>
                        <w:bottom w:val="none" w:sz="0" w:space="0" w:color="auto"/>
                        <w:right w:val="none" w:sz="0" w:space="0" w:color="auto"/>
                      </w:divBdr>
                    </w:div>
                    <w:div w:id="1177384624">
                      <w:marLeft w:val="0"/>
                      <w:marRight w:val="0"/>
                      <w:marTop w:val="0"/>
                      <w:marBottom w:val="0"/>
                      <w:divBdr>
                        <w:top w:val="none" w:sz="0" w:space="0" w:color="auto"/>
                        <w:left w:val="none" w:sz="0" w:space="0" w:color="auto"/>
                        <w:bottom w:val="none" w:sz="0" w:space="0" w:color="auto"/>
                        <w:right w:val="none" w:sz="0" w:space="0" w:color="auto"/>
                      </w:divBdr>
                    </w:div>
                    <w:div w:id="1761297186">
                      <w:marLeft w:val="0"/>
                      <w:marRight w:val="0"/>
                      <w:marTop w:val="0"/>
                      <w:marBottom w:val="0"/>
                      <w:divBdr>
                        <w:top w:val="none" w:sz="0" w:space="0" w:color="auto"/>
                        <w:left w:val="none" w:sz="0" w:space="0" w:color="auto"/>
                        <w:bottom w:val="none" w:sz="0" w:space="0" w:color="auto"/>
                        <w:right w:val="none" w:sz="0" w:space="0" w:color="auto"/>
                      </w:divBdr>
                    </w:div>
                    <w:div w:id="15734713">
                      <w:marLeft w:val="0"/>
                      <w:marRight w:val="0"/>
                      <w:marTop w:val="0"/>
                      <w:marBottom w:val="0"/>
                      <w:divBdr>
                        <w:top w:val="none" w:sz="0" w:space="0" w:color="auto"/>
                        <w:left w:val="none" w:sz="0" w:space="0" w:color="auto"/>
                        <w:bottom w:val="none" w:sz="0" w:space="0" w:color="auto"/>
                        <w:right w:val="none" w:sz="0" w:space="0" w:color="auto"/>
                      </w:divBdr>
                    </w:div>
                    <w:div w:id="521162533">
                      <w:marLeft w:val="0"/>
                      <w:marRight w:val="0"/>
                      <w:marTop w:val="0"/>
                      <w:marBottom w:val="0"/>
                      <w:divBdr>
                        <w:top w:val="none" w:sz="0" w:space="0" w:color="auto"/>
                        <w:left w:val="none" w:sz="0" w:space="0" w:color="auto"/>
                        <w:bottom w:val="none" w:sz="0" w:space="0" w:color="auto"/>
                        <w:right w:val="none" w:sz="0" w:space="0" w:color="auto"/>
                      </w:divBdr>
                    </w:div>
                    <w:div w:id="1502547422">
                      <w:marLeft w:val="0"/>
                      <w:marRight w:val="0"/>
                      <w:marTop w:val="0"/>
                      <w:marBottom w:val="0"/>
                      <w:divBdr>
                        <w:top w:val="none" w:sz="0" w:space="0" w:color="auto"/>
                        <w:left w:val="none" w:sz="0" w:space="0" w:color="auto"/>
                        <w:bottom w:val="none" w:sz="0" w:space="0" w:color="auto"/>
                        <w:right w:val="none" w:sz="0" w:space="0" w:color="auto"/>
                      </w:divBdr>
                    </w:div>
                    <w:div w:id="288707902">
                      <w:marLeft w:val="0"/>
                      <w:marRight w:val="0"/>
                      <w:marTop w:val="0"/>
                      <w:marBottom w:val="0"/>
                      <w:divBdr>
                        <w:top w:val="none" w:sz="0" w:space="0" w:color="auto"/>
                        <w:left w:val="none" w:sz="0" w:space="0" w:color="auto"/>
                        <w:bottom w:val="none" w:sz="0" w:space="0" w:color="auto"/>
                        <w:right w:val="none" w:sz="0" w:space="0" w:color="auto"/>
                      </w:divBdr>
                    </w:div>
                    <w:div w:id="1225797228">
                      <w:marLeft w:val="0"/>
                      <w:marRight w:val="0"/>
                      <w:marTop w:val="0"/>
                      <w:marBottom w:val="0"/>
                      <w:divBdr>
                        <w:top w:val="none" w:sz="0" w:space="0" w:color="auto"/>
                        <w:left w:val="none" w:sz="0" w:space="0" w:color="auto"/>
                        <w:bottom w:val="none" w:sz="0" w:space="0" w:color="auto"/>
                        <w:right w:val="none" w:sz="0" w:space="0" w:color="auto"/>
                      </w:divBdr>
                    </w:div>
                    <w:div w:id="216552620">
                      <w:marLeft w:val="0"/>
                      <w:marRight w:val="0"/>
                      <w:marTop w:val="0"/>
                      <w:marBottom w:val="0"/>
                      <w:divBdr>
                        <w:top w:val="none" w:sz="0" w:space="0" w:color="auto"/>
                        <w:left w:val="none" w:sz="0" w:space="0" w:color="auto"/>
                        <w:bottom w:val="none" w:sz="0" w:space="0" w:color="auto"/>
                        <w:right w:val="none" w:sz="0" w:space="0" w:color="auto"/>
                      </w:divBdr>
                    </w:div>
                    <w:div w:id="2045713380">
                      <w:marLeft w:val="0"/>
                      <w:marRight w:val="0"/>
                      <w:marTop w:val="0"/>
                      <w:marBottom w:val="0"/>
                      <w:divBdr>
                        <w:top w:val="none" w:sz="0" w:space="0" w:color="auto"/>
                        <w:left w:val="none" w:sz="0" w:space="0" w:color="auto"/>
                        <w:bottom w:val="none" w:sz="0" w:space="0" w:color="auto"/>
                        <w:right w:val="none" w:sz="0" w:space="0" w:color="auto"/>
                      </w:divBdr>
                    </w:div>
                    <w:div w:id="2053770399">
                      <w:marLeft w:val="0"/>
                      <w:marRight w:val="0"/>
                      <w:marTop w:val="0"/>
                      <w:marBottom w:val="0"/>
                      <w:divBdr>
                        <w:top w:val="none" w:sz="0" w:space="0" w:color="auto"/>
                        <w:left w:val="none" w:sz="0" w:space="0" w:color="auto"/>
                        <w:bottom w:val="none" w:sz="0" w:space="0" w:color="auto"/>
                        <w:right w:val="none" w:sz="0" w:space="0" w:color="auto"/>
                      </w:divBdr>
                    </w:div>
                    <w:div w:id="922959286">
                      <w:marLeft w:val="0"/>
                      <w:marRight w:val="0"/>
                      <w:marTop w:val="0"/>
                      <w:marBottom w:val="0"/>
                      <w:divBdr>
                        <w:top w:val="none" w:sz="0" w:space="0" w:color="auto"/>
                        <w:left w:val="none" w:sz="0" w:space="0" w:color="auto"/>
                        <w:bottom w:val="none" w:sz="0" w:space="0" w:color="auto"/>
                        <w:right w:val="none" w:sz="0" w:space="0" w:color="auto"/>
                      </w:divBdr>
                    </w:div>
                    <w:div w:id="53433450">
                      <w:marLeft w:val="0"/>
                      <w:marRight w:val="0"/>
                      <w:marTop w:val="0"/>
                      <w:marBottom w:val="0"/>
                      <w:divBdr>
                        <w:top w:val="none" w:sz="0" w:space="0" w:color="auto"/>
                        <w:left w:val="none" w:sz="0" w:space="0" w:color="auto"/>
                        <w:bottom w:val="none" w:sz="0" w:space="0" w:color="auto"/>
                        <w:right w:val="none" w:sz="0" w:space="0" w:color="auto"/>
                      </w:divBdr>
                    </w:div>
                    <w:div w:id="2105834833">
                      <w:marLeft w:val="0"/>
                      <w:marRight w:val="0"/>
                      <w:marTop w:val="0"/>
                      <w:marBottom w:val="0"/>
                      <w:divBdr>
                        <w:top w:val="none" w:sz="0" w:space="0" w:color="auto"/>
                        <w:left w:val="none" w:sz="0" w:space="0" w:color="auto"/>
                        <w:bottom w:val="none" w:sz="0" w:space="0" w:color="auto"/>
                        <w:right w:val="none" w:sz="0" w:space="0" w:color="auto"/>
                      </w:divBdr>
                    </w:div>
                    <w:div w:id="1234511999">
                      <w:marLeft w:val="0"/>
                      <w:marRight w:val="0"/>
                      <w:marTop w:val="0"/>
                      <w:marBottom w:val="0"/>
                      <w:divBdr>
                        <w:top w:val="none" w:sz="0" w:space="0" w:color="auto"/>
                        <w:left w:val="none" w:sz="0" w:space="0" w:color="auto"/>
                        <w:bottom w:val="none" w:sz="0" w:space="0" w:color="auto"/>
                        <w:right w:val="none" w:sz="0" w:space="0" w:color="auto"/>
                      </w:divBdr>
                    </w:div>
                    <w:div w:id="302586541">
                      <w:marLeft w:val="0"/>
                      <w:marRight w:val="0"/>
                      <w:marTop w:val="0"/>
                      <w:marBottom w:val="0"/>
                      <w:divBdr>
                        <w:top w:val="none" w:sz="0" w:space="0" w:color="auto"/>
                        <w:left w:val="none" w:sz="0" w:space="0" w:color="auto"/>
                        <w:bottom w:val="none" w:sz="0" w:space="0" w:color="auto"/>
                        <w:right w:val="none" w:sz="0" w:space="0" w:color="auto"/>
                      </w:divBdr>
                    </w:div>
                    <w:div w:id="1978105530">
                      <w:marLeft w:val="0"/>
                      <w:marRight w:val="0"/>
                      <w:marTop w:val="0"/>
                      <w:marBottom w:val="0"/>
                      <w:divBdr>
                        <w:top w:val="none" w:sz="0" w:space="0" w:color="auto"/>
                        <w:left w:val="none" w:sz="0" w:space="0" w:color="auto"/>
                        <w:bottom w:val="none" w:sz="0" w:space="0" w:color="auto"/>
                        <w:right w:val="none" w:sz="0" w:space="0" w:color="auto"/>
                      </w:divBdr>
                    </w:div>
                    <w:div w:id="1623146192">
                      <w:marLeft w:val="0"/>
                      <w:marRight w:val="0"/>
                      <w:marTop w:val="0"/>
                      <w:marBottom w:val="0"/>
                      <w:divBdr>
                        <w:top w:val="none" w:sz="0" w:space="0" w:color="auto"/>
                        <w:left w:val="none" w:sz="0" w:space="0" w:color="auto"/>
                        <w:bottom w:val="none" w:sz="0" w:space="0" w:color="auto"/>
                        <w:right w:val="none" w:sz="0" w:space="0" w:color="auto"/>
                      </w:divBdr>
                    </w:div>
                    <w:div w:id="1054423448">
                      <w:marLeft w:val="0"/>
                      <w:marRight w:val="0"/>
                      <w:marTop w:val="0"/>
                      <w:marBottom w:val="0"/>
                      <w:divBdr>
                        <w:top w:val="none" w:sz="0" w:space="0" w:color="auto"/>
                        <w:left w:val="none" w:sz="0" w:space="0" w:color="auto"/>
                        <w:bottom w:val="none" w:sz="0" w:space="0" w:color="auto"/>
                        <w:right w:val="none" w:sz="0" w:space="0" w:color="auto"/>
                      </w:divBdr>
                    </w:div>
                    <w:div w:id="74133121">
                      <w:marLeft w:val="0"/>
                      <w:marRight w:val="0"/>
                      <w:marTop w:val="0"/>
                      <w:marBottom w:val="0"/>
                      <w:divBdr>
                        <w:top w:val="none" w:sz="0" w:space="0" w:color="auto"/>
                        <w:left w:val="none" w:sz="0" w:space="0" w:color="auto"/>
                        <w:bottom w:val="none" w:sz="0" w:space="0" w:color="auto"/>
                        <w:right w:val="none" w:sz="0" w:space="0" w:color="auto"/>
                      </w:divBdr>
                    </w:div>
                    <w:div w:id="234054460">
                      <w:marLeft w:val="0"/>
                      <w:marRight w:val="0"/>
                      <w:marTop w:val="0"/>
                      <w:marBottom w:val="0"/>
                      <w:divBdr>
                        <w:top w:val="none" w:sz="0" w:space="0" w:color="auto"/>
                        <w:left w:val="none" w:sz="0" w:space="0" w:color="auto"/>
                        <w:bottom w:val="none" w:sz="0" w:space="0" w:color="auto"/>
                        <w:right w:val="none" w:sz="0" w:space="0" w:color="auto"/>
                      </w:divBdr>
                    </w:div>
                    <w:div w:id="142744227">
                      <w:marLeft w:val="0"/>
                      <w:marRight w:val="0"/>
                      <w:marTop w:val="0"/>
                      <w:marBottom w:val="0"/>
                      <w:divBdr>
                        <w:top w:val="none" w:sz="0" w:space="0" w:color="auto"/>
                        <w:left w:val="none" w:sz="0" w:space="0" w:color="auto"/>
                        <w:bottom w:val="none" w:sz="0" w:space="0" w:color="auto"/>
                        <w:right w:val="none" w:sz="0" w:space="0" w:color="auto"/>
                      </w:divBdr>
                    </w:div>
                    <w:div w:id="2120176963">
                      <w:marLeft w:val="0"/>
                      <w:marRight w:val="0"/>
                      <w:marTop w:val="0"/>
                      <w:marBottom w:val="0"/>
                      <w:divBdr>
                        <w:top w:val="none" w:sz="0" w:space="0" w:color="auto"/>
                        <w:left w:val="none" w:sz="0" w:space="0" w:color="auto"/>
                        <w:bottom w:val="none" w:sz="0" w:space="0" w:color="auto"/>
                        <w:right w:val="none" w:sz="0" w:space="0" w:color="auto"/>
                      </w:divBdr>
                    </w:div>
                    <w:div w:id="403795118">
                      <w:marLeft w:val="0"/>
                      <w:marRight w:val="0"/>
                      <w:marTop w:val="0"/>
                      <w:marBottom w:val="0"/>
                      <w:divBdr>
                        <w:top w:val="none" w:sz="0" w:space="0" w:color="auto"/>
                        <w:left w:val="none" w:sz="0" w:space="0" w:color="auto"/>
                        <w:bottom w:val="none" w:sz="0" w:space="0" w:color="auto"/>
                        <w:right w:val="none" w:sz="0" w:space="0" w:color="auto"/>
                      </w:divBdr>
                    </w:div>
                    <w:div w:id="1704744872">
                      <w:marLeft w:val="0"/>
                      <w:marRight w:val="0"/>
                      <w:marTop w:val="0"/>
                      <w:marBottom w:val="0"/>
                      <w:divBdr>
                        <w:top w:val="none" w:sz="0" w:space="0" w:color="auto"/>
                        <w:left w:val="none" w:sz="0" w:space="0" w:color="auto"/>
                        <w:bottom w:val="none" w:sz="0" w:space="0" w:color="auto"/>
                        <w:right w:val="none" w:sz="0" w:space="0" w:color="auto"/>
                      </w:divBdr>
                    </w:div>
                    <w:div w:id="1721439446">
                      <w:marLeft w:val="0"/>
                      <w:marRight w:val="0"/>
                      <w:marTop w:val="0"/>
                      <w:marBottom w:val="0"/>
                      <w:divBdr>
                        <w:top w:val="none" w:sz="0" w:space="0" w:color="auto"/>
                        <w:left w:val="none" w:sz="0" w:space="0" w:color="auto"/>
                        <w:bottom w:val="none" w:sz="0" w:space="0" w:color="auto"/>
                        <w:right w:val="none" w:sz="0" w:space="0" w:color="auto"/>
                      </w:divBdr>
                    </w:div>
                    <w:div w:id="1515265346">
                      <w:marLeft w:val="0"/>
                      <w:marRight w:val="0"/>
                      <w:marTop w:val="0"/>
                      <w:marBottom w:val="0"/>
                      <w:divBdr>
                        <w:top w:val="none" w:sz="0" w:space="0" w:color="auto"/>
                        <w:left w:val="none" w:sz="0" w:space="0" w:color="auto"/>
                        <w:bottom w:val="none" w:sz="0" w:space="0" w:color="auto"/>
                        <w:right w:val="none" w:sz="0" w:space="0" w:color="auto"/>
                      </w:divBdr>
                    </w:div>
                    <w:div w:id="2024817320">
                      <w:marLeft w:val="0"/>
                      <w:marRight w:val="0"/>
                      <w:marTop w:val="0"/>
                      <w:marBottom w:val="0"/>
                      <w:divBdr>
                        <w:top w:val="none" w:sz="0" w:space="0" w:color="auto"/>
                        <w:left w:val="none" w:sz="0" w:space="0" w:color="auto"/>
                        <w:bottom w:val="none" w:sz="0" w:space="0" w:color="auto"/>
                        <w:right w:val="none" w:sz="0" w:space="0" w:color="auto"/>
                      </w:divBdr>
                    </w:div>
                    <w:div w:id="997227672">
                      <w:marLeft w:val="0"/>
                      <w:marRight w:val="0"/>
                      <w:marTop w:val="0"/>
                      <w:marBottom w:val="0"/>
                      <w:divBdr>
                        <w:top w:val="none" w:sz="0" w:space="0" w:color="auto"/>
                        <w:left w:val="none" w:sz="0" w:space="0" w:color="auto"/>
                        <w:bottom w:val="none" w:sz="0" w:space="0" w:color="auto"/>
                        <w:right w:val="none" w:sz="0" w:space="0" w:color="auto"/>
                      </w:divBdr>
                    </w:div>
                    <w:div w:id="119416838">
                      <w:marLeft w:val="0"/>
                      <w:marRight w:val="0"/>
                      <w:marTop w:val="0"/>
                      <w:marBottom w:val="0"/>
                      <w:divBdr>
                        <w:top w:val="none" w:sz="0" w:space="0" w:color="auto"/>
                        <w:left w:val="none" w:sz="0" w:space="0" w:color="auto"/>
                        <w:bottom w:val="none" w:sz="0" w:space="0" w:color="auto"/>
                        <w:right w:val="none" w:sz="0" w:space="0" w:color="auto"/>
                      </w:divBdr>
                    </w:div>
                    <w:div w:id="263416133">
                      <w:marLeft w:val="0"/>
                      <w:marRight w:val="0"/>
                      <w:marTop w:val="0"/>
                      <w:marBottom w:val="0"/>
                      <w:divBdr>
                        <w:top w:val="none" w:sz="0" w:space="0" w:color="auto"/>
                        <w:left w:val="none" w:sz="0" w:space="0" w:color="auto"/>
                        <w:bottom w:val="none" w:sz="0" w:space="0" w:color="auto"/>
                        <w:right w:val="none" w:sz="0" w:space="0" w:color="auto"/>
                      </w:divBdr>
                    </w:div>
                    <w:div w:id="304893253">
                      <w:marLeft w:val="0"/>
                      <w:marRight w:val="0"/>
                      <w:marTop w:val="0"/>
                      <w:marBottom w:val="0"/>
                      <w:divBdr>
                        <w:top w:val="none" w:sz="0" w:space="0" w:color="auto"/>
                        <w:left w:val="none" w:sz="0" w:space="0" w:color="auto"/>
                        <w:bottom w:val="none" w:sz="0" w:space="0" w:color="auto"/>
                        <w:right w:val="none" w:sz="0" w:space="0" w:color="auto"/>
                      </w:divBdr>
                    </w:div>
                    <w:div w:id="1550989986">
                      <w:marLeft w:val="0"/>
                      <w:marRight w:val="0"/>
                      <w:marTop w:val="0"/>
                      <w:marBottom w:val="0"/>
                      <w:divBdr>
                        <w:top w:val="none" w:sz="0" w:space="0" w:color="auto"/>
                        <w:left w:val="none" w:sz="0" w:space="0" w:color="auto"/>
                        <w:bottom w:val="none" w:sz="0" w:space="0" w:color="auto"/>
                        <w:right w:val="none" w:sz="0" w:space="0" w:color="auto"/>
                      </w:divBdr>
                    </w:div>
                    <w:div w:id="1602759742">
                      <w:marLeft w:val="0"/>
                      <w:marRight w:val="0"/>
                      <w:marTop w:val="0"/>
                      <w:marBottom w:val="0"/>
                      <w:divBdr>
                        <w:top w:val="none" w:sz="0" w:space="0" w:color="auto"/>
                        <w:left w:val="none" w:sz="0" w:space="0" w:color="auto"/>
                        <w:bottom w:val="none" w:sz="0" w:space="0" w:color="auto"/>
                        <w:right w:val="none" w:sz="0" w:space="0" w:color="auto"/>
                      </w:divBdr>
                    </w:div>
                    <w:div w:id="1500854642">
                      <w:marLeft w:val="0"/>
                      <w:marRight w:val="0"/>
                      <w:marTop w:val="0"/>
                      <w:marBottom w:val="0"/>
                      <w:divBdr>
                        <w:top w:val="none" w:sz="0" w:space="0" w:color="auto"/>
                        <w:left w:val="none" w:sz="0" w:space="0" w:color="auto"/>
                        <w:bottom w:val="none" w:sz="0" w:space="0" w:color="auto"/>
                        <w:right w:val="none" w:sz="0" w:space="0" w:color="auto"/>
                      </w:divBdr>
                    </w:div>
                    <w:div w:id="1822380888">
                      <w:marLeft w:val="0"/>
                      <w:marRight w:val="0"/>
                      <w:marTop w:val="0"/>
                      <w:marBottom w:val="0"/>
                      <w:divBdr>
                        <w:top w:val="none" w:sz="0" w:space="0" w:color="auto"/>
                        <w:left w:val="none" w:sz="0" w:space="0" w:color="auto"/>
                        <w:bottom w:val="none" w:sz="0" w:space="0" w:color="auto"/>
                        <w:right w:val="none" w:sz="0" w:space="0" w:color="auto"/>
                      </w:divBdr>
                    </w:div>
                    <w:div w:id="16975960">
                      <w:marLeft w:val="0"/>
                      <w:marRight w:val="0"/>
                      <w:marTop w:val="0"/>
                      <w:marBottom w:val="0"/>
                      <w:divBdr>
                        <w:top w:val="none" w:sz="0" w:space="0" w:color="auto"/>
                        <w:left w:val="none" w:sz="0" w:space="0" w:color="auto"/>
                        <w:bottom w:val="none" w:sz="0" w:space="0" w:color="auto"/>
                        <w:right w:val="none" w:sz="0" w:space="0" w:color="auto"/>
                      </w:divBdr>
                    </w:div>
                    <w:div w:id="327633676">
                      <w:marLeft w:val="0"/>
                      <w:marRight w:val="0"/>
                      <w:marTop w:val="0"/>
                      <w:marBottom w:val="0"/>
                      <w:divBdr>
                        <w:top w:val="none" w:sz="0" w:space="0" w:color="auto"/>
                        <w:left w:val="none" w:sz="0" w:space="0" w:color="auto"/>
                        <w:bottom w:val="none" w:sz="0" w:space="0" w:color="auto"/>
                        <w:right w:val="none" w:sz="0" w:space="0" w:color="auto"/>
                      </w:divBdr>
                    </w:div>
                    <w:div w:id="647134077">
                      <w:marLeft w:val="0"/>
                      <w:marRight w:val="0"/>
                      <w:marTop w:val="0"/>
                      <w:marBottom w:val="0"/>
                      <w:divBdr>
                        <w:top w:val="none" w:sz="0" w:space="0" w:color="auto"/>
                        <w:left w:val="none" w:sz="0" w:space="0" w:color="auto"/>
                        <w:bottom w:val="none" w:sz="0" w:space="0" w:color="auto"/>
                        <w:right w:val="none" w:sz="0" w:space="0" w:color="auto"/>
                      </w:divBdr>
                    </w:div>
                    <w:div w:id="372966772">
                      <w:marLeft w:val="0"/>
                      <w:marRight w:val="0"/>
                      <w:marTop w:val="0"/>
                      <w:marBottom w:val="0"/>
                      <w:divBdr>
                        <w:top w:val="none" w:sz="0" w:space="0" w:color="auto"/>
                        <w:left w:val="none" w:sz="0" w:space="0" w:color="auto"/>
                        <w:bottom w:val="none" w:sz="0" w:space="0" w:color="auto"/>
                        <w:right w:val="none" w:sz="0" w:space="0" w:color="auto"/>
                      </w:divBdr>
                    </w:div>
                    <w:div w:id="1132793447">
                      <w:marLeft w:val="0"/>
                      <w:marRight w:val="0"/>
                      <w:marTop w:val="0"/>
                      <w:marBottom w:val="0"/>
                      <w:divBdr>
                        <w:top w:val="none" w:sz="0" w:space="0" w:color="auto"/>
                        <w:left w:val="none" w:sz="0" w:space="0" w:color="auto"/>
                        <w:bottom w:val="none" w:sz="0" w:space="0" w:color="auto"/>
                        <w:right w:val="none" w:sz="0" w:space="0" w:color="auto"/>
                      </w:divBdr>
                    </w:div>
                    <w:div w:id="439110907">
                      <w:marLeft w:val="0"/>
                      <w:marRight w:val="0"/>
                      <w:marTop w:val="0"/>
                      <w:marBottom w:val="0"/>
                      <w:divBdr>
                        <w:top w:val="none" w:sz="0" w:space="0" w:color="auto"/>
                        <w:left w:val="none" w:sz="0" w:space="0" w:color="auto"/>
                        <w:bottom w:val="none" w:sz="0" w:space="0" w:color="auto"/>
                        <w:right w:val="none" w:sz="0" w:space="0" w:color="auto"/>
                      </w:divBdr>
                    </w:div>
                    <w:div w:id="1249190725">
                      <w:marLeft w:val="0"/>
                      <w:marRight w:val="0"/>
                      <w:marTop w:val="0"/>
                      <w:marBottom w:val="0"/>
                      <w:divBdr>
                        <w:top w:val="none" w:sz="0" w:space="0" w:color="auto"/>
                        <w:left w:val="none" w:sz="0" w:space="0" w:color="auto"/>
                        <w:bottom w:val="none" w:sz="0" w:space="0" w:color="auto"/>
                        <w:right w:val="none" w:sz="0" w:space="0" w:color="auto"/>
                      </w:divBdr>
                    </w:div>
                    <w:div w:id="572202715">
                      <w:marLeft w:val="0"/>
                      <w:marRight w:val="0"/>
                      <w:marTop w:val="0"/>
                      <w:marBottom w:val="0"/>
                      <w:divBdr>
                        <w:top w:val="none" w:sz="0" w:space="0" w:color="auto"/>
                        <w:left w:val="none" w:sz="0" w:space="0" w:color="auto"/>
                        <w:bottom w:val="none" w:sz="0" w:space="0" w:color="auto"/>
                        <w:right w:val="none" w:sz="0" w:space="0" w:color="auto"/>
                      </w:divBdr>
                    </w:div>
                    <w:div w:id="1096287156">
                      <w:marLeft w:val="0"/>
                      <w:marRight w:val="0"/>
                      <w:marTop w:val="0"/>
                      <w:marBottom w:val="0"/>
                      <w:divBdr>
                        <w:top w:val="none" w:sz="0" w:space="0" w:color="auto"/>
                        <w:left w:val="none" w:sz="0" w:space="0" w:color="auto"/>
                        <w:bottom w:val="none" w:sz="0" w:space="0" w:color="auto"/>
                        <w:right w:val="none" w:sz="0" w:space="0" w:color="auto"/>
                      </w:divBdr>
                    </w:div>
                    <w:div w:id="176433673">
                      <w:marLeft w:val="0"/>
                      <w:marRight w:val="0"/>
                      <w:marTop w:val="0"/>
                      <w:marBottom w:val="0"/>
                      <w:divBdr>
                        <w:top w:val="none" w:sz="0" w:space="0" w:color="auto"/>
                        <w:left w:val="none" w:sz="0" w:space="0" w:color="auto"/>
                        <w:bottom w:val="none" w:sz="0" w:space="0" w:color="auto"/>
                        <w:right w:val="none" w:sz="0" w:space="0" w:color="auto"/>
                      </w:divBdr>
                    </w:div>
                    <w:div w:id="902523974">
                      <w:marLeft w:val="0"/>
                      <w:marRight w:val="0"/>
                      <w:marTop w:val="0"/>
                      <w:marBottom w:val="0"/>
                      <w:divBdr>
                        <w:top w:val="none" w:sz="0" w:space="0" w:color="auto"/>
                        <w:left w:val="none" w:sz="0" w:space="0" w:color="auto"/>
                        <w:bottom w:val="none" w:sz="0" w:space="0" w:color="auto"/>
                        <w:right w:val="none" w:sz="0" w:space="0" w:color="auto"/>
                      </w:divBdr>
                    </w:div>
                    <w:div w:id="1646469130">
                      <w:marLeft w:val="0"/>
                      <w:marRight w:val="0"/>
                      <w:marTop w:val="0"/>
                      <w:marBottom w:val="0"/>
                      <w:divBdr>
                        <w:top w:val="none" w:sz="0" w:space="0" w:color="auto"/>
                        <w:left w:val="none" w:sz="0" w:space="0" w:color="auto"/>
                        <w:bottom w:val="none" w:sz="0" w:space="0" w:color="auto"/>
                        <w:right w:val="none" w:sz="0" w:space="0" w:color="auto"/>
                      </w:divBdr>
                    </w:div>
                    <w:div w:id="770200924">
                      <w:marLeft w:val="0"/>
                      <w:marRight w:val="0"/>
                      <w:marTop w:val="0"/>
                      <w:marBottom w:val="0"/>
                      <w:divBdr>
                        <w:top w:val="none" w:sz="0" w:space="0" w:color="auto"/>
                        <w:left w:val="none" w:sz="0" w:space="0" w:color="auto"/>
                        <w:bottom w:val="none" w:sz="0" w:space="0" w:color="auto"/>
                        <w:right w:val="none" w:sz="0" w:space="0" w:color="auto"/>
                      </w:divBdr>
                    </w:div>
                    <w:div w:id="1591890656">
                      <w:marLeft w:val="0"/>
                      <w:marRight w:val="0"/>
                      <w:marTop w:val="0"/>
                      <w:marBottom w:val="0"/>
                      <w:divBdr>
                        <w:top w:val="none" w:sz="0" w:space="0" w:color="auto"/>
                        <w:left w:val="none" w:sz="0" w:space="0" w:color="auto"/>
                        <w:bottom w:val="none" w:sz="0" w:space="0" w:color="auto"/>
                        <w:right w:val="none" w:sz="0" w:space="0" w:color="auto"/>
                      </w:divBdr>
                    </w:div>
                    <w:div w:id="2026244429">
                      <w:marLeft w:val="0"/>
                      <w:marRight w:val="0"/>
                      <w:marTop w:val="0"/>
                      <w:marBottom w:val="0"/>
                      <w:divBdr>
                        <w:top w:val="none" w:sz="0" w:space="0" w:color="auto"/>
                        <w:left w:val="none" w:sz="0" w:space="0" w:color="auto"/>
                        <w:bottom w:val="none" w:sz="0" w:space="0" w:color="auto"/>
                        <w:right w:val="none" w:sz="0" w:space="0" w:color="auto"/>
                      </w:divBdr>
                    </w:div>
                    <w:div w:id="1463844400">
                      <w:marLeft w:val="0"/>
                      <w:marRight w:val="0"/>
                      <w:marTop w:val="0"/>
                      <w:marBottom w:val="0"/>
                      <w:divBdr>
                        <w:top w:val="none" w:sz="0" w:space="0" w:color="auto"/>
                        <w:left w:val="none" w:sz="0" w:space="0" w:color="auto"/>
                        <w:bottom w:val="none" w:sz="0" w:space="0" w:color="auto"/>
                        <w:right w:val="none" w:sz="0" w:space="0" w:color="auto"/>
                      </w:divBdr>
                    </w:div>
                    <w:div w:id="501239331">
                      <w:marLeft w:val="0"/>
                      <w:marRight w:val="0"/>
                      <w:marTop w:val="0"/>
                      <w:marBottom w:val="0"/>
                      <w:divBdr>
                        <w:top w:val="none" w:sz="0" w:space="0" w:color="auto"/>
                        <w:left w:val="none" w:sz="0" w:space="0" w:color="auto"/>
                        <w:bottom w:val="none" w:sz="0" w:space="0" w:color="auto"/>
                        <w:right w:val="none" w:sz="0" w:space="0" w:color="auto"/>
                      </w:divBdr>
                    </w:div>
                    <w:div w:id="624427344">
                      <w:marLeft w:val="0"/>
                      <w:marRight w:val="0"/>
                      <w:marTop w:val="0"/>
                      <w:marBottom w:val="0"/>
                      <w:divBdr>
                        <w:top w:val="none" w:sz="0" w:space="0" w:color="auto"/>
                        <w:left w:val="none" w:sz="0" w:space="0" w:color="auto"/>
                        <w:bottom w:val="none" w:sz="0" w:space="0" w:color="auto"/>
                        <w:right w:val="none" w:sz="0" w:space="0" w:color="auto"/>
                      </w:divBdr>
                    </w:div>
                    <w:div w:id="1748577618">
                      <w:marLeft w:val="0"/>
                      <w:marRight w:val="0"/>
                      <w:marTop w:val="0"/>
                      <w:marBottom w:val="0"/>
                      <w:divBdr>
                        <w:top w:val="none" w:sz="0" w:space="0" w:color="auto"/>
                        <w:left w:val="none" w:sz="0" w:space="0" w:color="auto"/>
                        <w:bottom w:val="none" w:sz="0" w:space="0" w:color="auto"/>
                        <w:right w:val="none" w:sz="0" w:space="0" w:color="auto"/>
                      </w:divBdr>
                    </w:div>
                    <w:div w:id="981273464">
                      <w:marLeft w:val="0"/>
                      <w:marRight w:val="0"/>
                      <w:marTop w:val="0"/>
                      <w:marBottom w:val="0"/>
                      <w:divBdr>
                        <w:top w:val="none" w:sz="0" w:space="0" w:color="auto"/>
                        <w:left w:val="none" w:sz="0" w:space="0" w:color="auto"/>
                        <w:bottom w:val="none" w:sz="0" w:space="0" w:color="auto"/>
                        <w:right w:val="none" w:sz="0" w:space="0" w:color="auto"/>
                      </w:divBdr>
                    </w:div>
                    <w:div w:id="325673815">
                      <w:marLeft w:val="0"/>
                      <w:marRight w:val="0"/>
                      <w:marTop w:val="0"/>
                      <w:marBottom w:val="0"/>
                      <w:divBdr>
                        <w:top w:val="none" w:sz="0" w:space="0" w:color="auto"/>
                        <w:left w:val="none" w:sz="0" w:space="0" w:color="auto"/>
                        <w:bottom w:val="none" w:sz="0" w:space="0" w:color="auto"/>
                        <w:right w:val="none" w:sz="0" w:space="0" w:color="auto"/>
                      </w:divBdr>
                    </w:div>
                    <w:div w:id="438912933">
                      <w:marLeft w:val="0"/>
                      <w:marRight w:val="0"/>
                      <w:marTop w:val="0"/>
                      <w:marBottom w:val="0"/>
                      <w:divBdr>
                        <w:top w:val="none" w:sz="0" w:space="0" w:color="auto"/>
                        <w:left w:val="none" w:sz="0" w:space="0" w:color="auto"/>
                        <w:bottom w:val="none" w:sz="0" w:space="0" w:color="auto"/>
                        <w:right w:val="none" w:sz="0" w:space="0" w:color="auto"/>
                      </w:divBdr>
                    </w:div>
                    <w:div w:id="660811582">
                      <w:marLeft w:val="0"/>
                      <w:marRight w:val="0"/>
                      <w:marTop w:val="0"/>
                      <w:marBottom w:val="0"/>
                      <w:divBdr>
                        <w:top w:val="none" w:sz="0" w:space="0" w:color="auto"/>
                        <w:left w:val="none" w:sz="0" w:space="0" w:color="auto"/>
                        <w:bottom w:val="none" w:sz="0" w:space="0" w:color="auto"/>
                        <w:right w:val="none" w:sz="0" w:space="0" w:color="auto"/>
                      </w:divBdr>
                    </w:div>
                    <w:div w:id="1822504919">
                      <w:marLeft w:val="0"/>
                      <w:marRight w:val="0"/>
                      <w:marTop w:val="0"/>
                      <w:marBottom w:val="0"/>
                      <w:divBdr>
                        <w:top w:val="none" w:sz="0" w:space="0" w:color="auto"/>
                        <w:left w:val="none" w:sz="0" w:space="0" w:color="auto"/>
                        <w:bottom w:val="none" w:sz="0" w:space="0" w:color="auto"/>
                        <w:right w:val="none" w:sz="0" w:space="0" w:color="auto"/>
                      </w:divBdr>
                    </w:div>
                    <w:div w:id="1191260392">
                      <w:marLeft w:val="0"/>
                      <w:marRight w:val="0"/>
                      <w:marTop w:val="0"/>
                      <w:marBottom w:val="0"/>
                      <w:divBdr>
                        <w:top w:val="none" w:sz="0" w:space="0" w:color="auto"/>
                        <w:left w:val="none" w:sz="0" w:space="0" w:color="auto"/>
                        <w:bottom w:val="none" w:sz="0" w:space="0" w:color="auto"/>
                        <w:right w:val="none" w:sz="0" w:space="0" w:color="auto"/>
                      </w:divBdr>
                    </w:div>
                    <w:div w:id="1181968112">
                      <w:marLeft w:val="0"/>
                      <w:marRight w:val="0"/>
                      <w:marTop w:val="0"/>
                      <w:marBottom w:val="0"/>
                      <w:divBdr>
                        <w:top w:val="none" w:sz="0" w:space="0" w:color="auto"/>
                        <w:left w:val="none" w:sz="0" w:space="0" w:color="auto"/>
                        <w:bottom w:val="none" w:sz="0" w:space="0" w:color="auto"/>
                        <w:right w:val="none" w:sz="0" w:space="0" w:color="auto"/>
                      </w:divBdr>
                    </w:div>
                    <w:div w:id="696348414">
                      <w:marLeft w:val="0"/>
                      <w:marRight w:val="0"/>
                      <w:marTop w:val="0"/>
                      <w:marBottom w:val="0"/>
                      <w:divBdr>
                        <w:top w:val="none" w:sz="0" w:space="0" w:color="auto"/>
                        <w:left w:val="none" w:sz="0" w:space="0" w:color="auto"/>
                        <w:bottom w:val="none" w:sz="0" w:space="0" w:color="auto"/>
                        <w:right w:val="none" w:sz="0" w:space="0" w:color="auto"/>
                      </w:divBdr>
                    </w:div>
                    <w:div w:id="802771736">
                      <w:marLeft w:val="0"/>
                      <w:marRight w:val="0"/>
                      <w:marTop w:val="0"/>
                      <w:marBottom w:val="0"/>
                      <w:divBdr>
                        <w:top w:val="none" w:sz="0" w:space="0" w:color="auto"/>
                        <w:left w:val="none" w:sz="0" w:space="0" w:color="auto"/>
                        <w:bottom w:val="none" w:sz="0" w:space="0" w:color="auto"/>
                        <w:right w:val="none" w:sz="0" w:space="0" w:color="auto"/>
                      </w:divBdr>
                    </w:div>
                    <w:div w:id="1306199966">
                      <w:marLeft w:val="0"/>
                      <w:marRight w:val="0"/>
                      <w:marTop w:val="0"/>
                      <w:marBottom w:val="0"/>
                      <w:divBdr>
                        <w:top w:val="none" w:sz="0" w:space="0" w:color="auto"/>
                        <w:left w:val="none" w:sz="0" w:space="0" w:color="auto"/>
                        <w:bottom w:val="none" w:sz="0" w:space="0" w:color="auto"/>
                        <w:right w:val="none" w:sz="0" w:space="0" w:color="auto"/>
                      </w:divBdr>
                    </w:div>
                    <w:div w:id="819806825">
                      <w:marLeft w:val="0"/>
                      <w:marRight w:val="0"/>
                      <w:marTop w:val="0"/>
                      <w:marBottom w:val="0"/>
                      <w:divBdr>
                        <w:top w:val="none" w:sz="0" w:space="0" w:color="auto"/>
                        <w:left w:val="none" w:sz="0" w:space="0" w:color="auto"/>
                        <w:bottom w:val="none" w:sz="0" w:space="0" w:color="auto"/>
                        <w:right w:val="none" w:sz="0" w:space="0" w:color="auto"/>
                      </w:divBdr>
                    </w:div>
                    <w:div w:id="1408724733">
                      <w:marLeft w:val="0"/>
                      <w:marRight w:val="0"/>
                      <w:marTop w:val="0"/>
                      <w:marBottom w:val="0"/>
                      <w:divBdr>
                        <w:top w:val="none" w:sz="0" w:space="0" w:color="auto"/>
                        <w:left w:val="none" w:sz="0" w:space="0" w:color="auto"/>
                        <w:bottom w:val="none" w:sz="0" w:space="0" w:color="auto"/>
                        <w:right w:val="none" w:sz="0" w:space="0" w:color="auto"/>
                      </w:divBdr>
                    </w:div>
                    <w:div w:id="174929122">
                      <w:marLeft w:val="0"/>
                      <w:marRight w:val="0"/>
                      <w:marTop w:val="0"/>
                      <w:marBottom w:val="0"/>
                      <w:divBdr>
                        <w:top w:val="none" w:sz="0" w:space="0" w:color="auto"/>
                        <w:left w:val="none" w:sz="0" w:space="0" w:color="auto"/>
                        <w:bottom w:val="none" w:sz="0" w:space="0" w:color="auto"/>
                        <w:right w:val="none" w:sz="0" w:space="0" w:color="auto"/>
                      </w:divBdr>
                    </w:div>
                    <w:div w:id="1551722900">
                      <w:marLeft w:val="0"/>
                      <w:marRight w:val="0"/>
                      <w:marTop w:val="0"/>
                      <w:marBottom w:val="0"/>
                      <w:divBdr>
                        <w:top w:val="none" w:sz="0" w:space="0" w:color="auto"/>
                        <w:left w:val="none" w:sz="0" w:space="0" w:color="auto"/>
                        <w:bottom w:val="none" w:sz="0" w:space="0" w:color="auto"/>
                        <w:right w:val="none" w:sz="0" w:space="0" w:color="auto"/>
                      </w:divBdr>
                    </w:div>
                    <w:div w:id="1776171853">
                      <w:marLeft w:val="0"/>
                      <w:marRight w:val="0"/>
                      <w:marTop w:val="0"/>
                      <w:marBottom w:val="0"/>
                      <w:divBdr>
                        <w:top w:val="none" w:sz="0" w:space="0" w:color="auto"/>
                        <w:left w:val="none" w:sz="0" w:space="0" w:color="auto"/>
                        <w:bottom w:val="none" w:sz="0" w:space="0" w:color="auto"/>
                        <w:right w:val="none" w:sz="0" w:space="0" w:color="auto"/>
                      </w:divBdr>
                    </w:div>
                    <w:div w:id="22220350">
                      <w:marLeft w:val="0"/>
                      <w:marRight w:val="0"/>
                      <w:marTop w:val="0"/>
                      <w:marBottom w:val="0"/>
                      <w:divBdr>
                        <w:top w:val="none" w:sz="0" w:space="0" w:color="auto"/>
                        <w:left w:val="none" w:sz="0" w:space="0" w:color="auto"/>
                        <w:bottom w:val="none" w:sz="0" w:space="0" w:color="auto"/>
                        <w:right w:val="none" w:sz="0" w:space="0" w:color="auto"/>
                      </w:divBdr>
                    </w:div>
                    <w:div w:id="1665236545">
                      <w:marLeft w:val="0"/>
                      <w:marRight w:val="0"/>
                      <w:marTop w:val="0"/>
                      <w:marBottom w:val="0"/>
                      <w:divBdr>
                        <w:top w:val="none" w:sz="0" w:space="0" w:color="auto"/>
                        <w:left w:val="none" w:sz="0" w:space="0" w:color="auto"/>
                        <w:bottom w:val="none" w:sz="0" w:space="0" w:color="auto"/>
                        <w:right w:val="none" w:sz="0" w:space="0" w:color="auto"/>
                      </w:divBdr>
                    </w:div>
                    <w:div w:id="825558331">
                      <w:marLeft w:val="0"/>
                      <w:marRight w:val="0"/>
                      <w:marTop w:val="0"/>
                      <w:marBottom w:val="0"/>
                      <w:divBdr>
                        <w:top w:val="none" w:sz="0" w:space="0" w:color="auto"/>
                        <w:left w:val="none" w:sz="0" w:space="0" w:color="auto"/>
                        <w:bottom w:val="none" w:sz="0" w:space="0" w:color="auto"/>
                        <w:right w:val="none" w:sz="0" w:space="0" w:color="auto"/>
                      </w:divBdr>
                    </w:div>
                    <w:div w:id="786238229">
                      <w:marLeft w:val="0"/>
                      <w:marRight w:val="0"/>
                      <w:marTop w:val="0"/>
                      <w:marBottom w:val="0"/>
                      <w:divBdr>
                        <w:top w:val="none" w:sz="0" w:space="0" w:color="auto"/>
                        <w:left w:val="none" w:sz="0" w:space="0" w:color="auto"/>
                        <w:bottom w:val="none" w:sz="0" w:space="0" w:color="auto"/>
                        <w:right w:val="none" w:sz="0" w:space="0" w:color="auto"/>
                      </w:divBdr>
                    </w:div>
                    <w:div w:id="758714359">
                      <w:marLeft w:val="0"/>
                      <w:marRight w:val="0"/>
                      <w:marTop w:val="0"/>
                      <w:marBottom w:val="0"/>
                      <w:divBdr>
                        <w:top w:val="none" w:sz="0" w:space="0" w:color="auto"/>
                        <w:left w:val="none" w:sz="0" w:space="0" w:color="auto"/>
                        <w:bottom w:val="none" w:sz="0" w:space="0" w:color="auto"/>
                        <w:right w:val="none" w:sz="0" w:space="0" w:color="auto"/>
                      </w:divBdr>
                    </w:div>
                    <w:div w:id="3292041">
                      <w:marLeft w:val="0"/>
                      <w:marRight w:val="0"/>
                      <w:marTop w:val="0"/>
                      <w:marBottom w:val="0"/>
                      <w:divBdr>
                        <w:top w:val="none" w:sz="0" w:space="0" w:color="auto"/>
                        <w:left w:val="none" w:sz="0" w:space="0" w:color="auto"/>
                        <w:bottom w:val="none" w:sz="0" w:space="0" w:color="auto"/>
                        <w:right w:val="none" w:sz="0" w:space="0" w:color="auto"/>
                      </w:divBdr>
                    </w:div>
                    <w:div w:id="57410666">
                      <w:marLeft w:val="0"/>
                      <w:marRight w:val="0"/>
                      <w:marTop w:val="0"/>
                      <w:marBottom w:val="0"/>
                      <w:divBdr>
                        <w:top w:val="none" w:sz="0" w:space="0" w:color="auto"/>
                        <w:left w:val="none" w:sz="0" w:space="0" w:color="auto"/>
                        <w:bottom w:val="none" w:sz="0" w:space="0" w:color="auto"/>
                        <w:right w:val="none" w:sz="0" w:space="0" w:color="auto"/>
                      </w:divBdr>
                    </w:div>
                    <w:div w:id="1893736507">
                      <w:marLeft w:val="0"/>
                      <w:marRight w:val="0"/>
                      <w:marTop w:val="0"/>
                      <w:marBottom w:val="0"/>
                      <w:divBdr>
                        <w:top w:val="none" w:sz="0" w:space="0" w:color="auto"/>
                        <w:left w:val="none" w:sz="0" w:space="0" w:color="auto"/>
                        <w:bottom w:val="none" w:sz="0" w:space="0" w:color="auto"/>
                        <w:right w:val="none" w:sz="0" w:space="0" w:color="auto"/>
                      </w:divBdr>
                    </w:div>
                    <w:div w:id="462239376">
                      <w:marLeft w:val="0"/>
                      <w:marRight w:val="0"/>
                      <w:marTop w:val="0"/>
                      <w:marBottom w:val="0"/>
                      <w:divBdr>
                        <w:top w:val="none" w:sz="0" w:space="0" w:color="auto"/>
                        <w:left w:val="none" w:sz="0" w:space="0" w:color="auto"/>
                        <w:bottom w:val="none" w:sz="0" w:space="0" w:color="auto"/>
                        <w:right w:val="none" w:sz="0" w:space="0" w:color="auto"/>
                      </w:divBdr>
                    </w:div>
                    <w:div w:id="1220749949">
                      <w:marLeft w:val="0"/>
                      <w:marRight w:val="0"/>
                      <w:marTop w:val="0"/>
                      <w:marBottom w:val="0"/>
                      <w:divBdr>
                        <w:top w:val="none" w:sz="0" w:space="0" w:color="auto"/>
                        <w:left w:val="none" w:sz="0" w:space="0" w:color="auto"/>
                        <w:bottom w:val="none" w:sz="0" w:space="0" w:color="auto"/>
                        <w:right w:val="none" w:sz="0" w:space="0" w:color="auto"/>
                      </w:divBdr>
                    </w:div>
                    <w:div w:id="242373018">
                      <w:marLeft w:val="0"/>
                      <w:marRight w:val="0"/>
                      <w:marTop w:val="0"/>
                      <w:marBottom w:val="0"/>
                      <w:divBdr>
                        <w:top w:val="none" w:sz="0" w:space="0" w:color="auto"/>
                        <w:left w:val="none" w:sz="0" w:space="0" w:color="auto"/>
                        <w:bottom w:val="none" w:sz="0" w:space="0" w:color="auto"/>
                        <w:right w:val="none" w:sz="0" w:space="0" w:color="auto"/>
                      </w:divBdr>
                    </w:div>
                    <w:div w:id="671641156">
                      <w:marLeft w:val="0"/>
                      <w:marRight w:val="0"/>
                      <w:marTop w:val="0"/>
                      <w:marBottom w:val="0"/>
                      <w:divBdr>
                        <w:top w:val="none" w:sz="0" w:space="0" w:color="auto"/>
                        <w:left w:val="none" w:sz="0" w:space="0" w:color="auto"/>
                        <w:bottom w:val="none" w:sz="0" w:space="0" w:color="auto"/>
                        <w:right w:val="none" w:sz="0" w:space="0" w:color="auto"/>
                      </w:divBdr>
                    </w:div>
                    <w:div w:id="1249584222">
                      <w:marLeft w:val="0"/>
                      <w:marRight w:val="0"/>
                      <w:marTop w:val="0"/>
                      <w:marBottom w:val="0"/>
                      <w:divBdr>
                        <w:top w:val="none" w:sz="0" w:space="0" w:color="auto"/>
                        <w:left w:val="none" w:sz="0" w:space="0" w:color="auto"/>
                        <w:bottom w:val="none" w:sz="0" w:space="0" w:color="auto"/>
                        <w:right w:val="none" w:sz="0" w:space="0" w:color="auto"/>
                      </w:divBdr>
                    </w:div>
                    <w:div w:id="801654572">
                      <w:marLeft w:val="0"/>
                      <w:marRight w:val="0"/>
                      <w:marTop w:val="0"/>
                      <w:marBottom w:val="0"/>
                      <w:divBdr>
                        <w:top w:val="none" w:sz="0" w:space="0" w:color="auto"/>
                        <w:left w:val="none" w:sz="0" w:space="0" w:color="auto"/>
                        <w:bottom w:val="none" w:sz="0" w:space="0" w:color="auto"/>
                        <w:right w:val="none" w:sz="0" w:space="0" w:color="auto"/>
                      </w:divBdr>
                    </w:div>
                    <w:div w:id="69734669">
                      <w:marLeft w:val="0"/>
                      <w:marRight w:val="0"/>
                      <w:marTop w:val="0"/>
                      <w:marBottom w:val="0"/>
                      <w:divBdr>
                        <w:top w:val="none" w:sz="0" w:space="0" w:color="auto"/>
                        <w:left w:val="none" w:sz="0" w:space="0" w:color="auto"/>
                        <w:bottom w:val="none" w:sz="0" w:space="0" w:color="auto"/>
                        <w:right w:val="none" w:sz="0" w:space="0" w:color="auto"/>
                      </w:divBdr>
                    </w:div>
                    <w:div w:id="951983310">
                      <w:marLeft w:val="0"/>
                      <w:marRight w:val="0"/>
                      <w:marTop w:val="0"/>
                      <w:marBottom w:val="0"/>
                      <w:divBdr>
                        <w:top w:val="none" w:sz="0" w:space="0" w:color="auto"/>
                        <w:left w:val="none" w:sz="0" w:space="0" w:color="auto"/>
                        <w:bottom w:val="none" w:sz="0" w:space="0" w:color="auto"/>
                        <w:right w:val="none" w:sz="0" w:space="0" w:color="auto"/>
                      </w:divBdr>
                    </w:div>
                    <w:div w:id="515273486">
                      <w:marLeft w:val="0"/>
                      <w:marRight w:val="0"/>
                      <w:marTop w:val="0"/>
                      <w:marBottom w:val="0"/>
                      <w:divBdr>
                        <w:top w:val="none" w:sz="0" w:space="0" w:color="auto"/>
                        <w:left w:val="none" w:sz="0" w:space="0" w:color="auto"/>
                        <w:bottom w:val="none" w:sz="0" w:space="0" w:color="auto"/>
                        <w:right w:val="none" w:sz="0" w:space="0" w:color="auto"/>
                      </w:divBdr>
                    </w:div>
                    <w:div w:id="2012289028">
                      <w:marLeft w:val="0"/>
                      <w:marRight w:val="0"/>
                      <w:marTop w:val="0"/>
                      <w:marBottom w:val="0"/>
                      <w:divBdr>
                        <w:top w:val="none" w:sz="0" w:space="0" w:color="auto"/>
                        <w:left w:val="none" w:sz="0" w:space="0" w:color="auto"/>
                        <w:bottom w:val="none" w:sz="0" w:space="0" w:color="auto"/>
                        <w:right w:val="none" w:sz="0" w:space="0" w:color="auto"/>
                      </w:divBdr>
                    </w:div>
                    <w:div w:id="1314405753">
                      <w:marLeft w:val="0"/>
                      <w:marRight w:val="0"/>
                      <w:marTop w:val="0"/>
                      <w:marBottom w:val="0"/>
                      <w:divBdr>
                        <w:top w:val="none" w:sz="0" w:space="0" w:color="auto"/>
                        <w:left w:val="none" w:sz="0" w:space="0" w:color="auto"/>
                        <w:bottom w:val="none" w:sz="0" w:space="0" w:color="auto"/>
                        <w:right w:val="none" w:sz="0" w:space="0" w:color="auto"/>
                      </w:divBdr>
                    </w:div>
                    <w:div w:id="1545679826">
                      <w:marLeft w:val="0"/>
                      <w:marRight w:val="0"/>
                      <w:marTop w:val="0"/>
                      <w:marBottom w:val="0"/>
                      <w:divBdr>
                        <w:top w:val="none" w:sz="0" w:space="0" w:color="auto"/>
                        <w:left w:val="none" w:sz="0" w:space="0" w:color="auto"/>
                        <w:bottom w:val="none" w:sz="0" w:space="0" w:color="auto"/>
                        <w:right w:val="none" w:sz="0" w:space="0" w:color="auto"/>
                      </w:divBdr>
                    </w:div>
                    <w:div w:id="287707594">
                      <w:marLeft w:val="0"/>
                      <w:marRight w:val="0"/>
                      <w:marTop w:val="0"/>
                      <w:marBottom w:val="0"/>
                      <w:divBdr>
                        <w:top w:val="none" w:sz="0" w:space="0" w:color="auto"/>
                        <w:left w:val="none" w:sz="0" w:space="0" w:color="auto"/>
                        <w:bottom w:val="none" w:sz="0" w:space="0" w:color="auto"/>
                        <w:right w:val="none" w:sz="0" w:space="0" w:color="auto"/>
                      </w:divBdr>
                    </w:div>
                    <w:div w:id="1924298115">
                      <w:marLeft w:val="0"/>
                      <w:marRight w:val="0"/>
                      <w:marTop w:val="0"/>
                      <w:marBottom w:val="0"/>
                      <w:divBdr>
                        <w:top w:val="none" w:sz="0" w:space="0" w:color="auto"/>
                        <w:left w:val="none" w:sz="0" w:space="0" w:color="auto"/>
                        <w:bottom w:val="none" w:sz="0" w:space="0" w:color="auto"/>
                        <w:right w:val="none" w:sz="0" w:space="0" w:color="auto"/>
                      </w:divBdr>
                    </w:div>
                    <w:div w:id="1195382635">
                      <w:marLeft w:val="0"/>
                      <w:marRight w:val="0"/>
                      <w:marTop w:val="0"/>
                      <w:marBottom w:val="0"/>
                      <w:divBdr>
                        <w:top w:val="none" w:sz="0" w:space="0" w:color="auto"/>
                        <w:left w:val="none" w:sz="0" w:space="0" w:color="auto"/>
                        <w:bottom w:val="none" w:sz="0" w:space="0" w:color="auto"/>
                        <w:right w:val="none" w:sz="0" w:space="0" w:color="auto"/>
                      </w:divBdr>
                    </w:div>
                    <w:div w:id="1800949749">
                      <w:marLeft w:val="0"/>
                      <w:marRight w:val="0"/>
                      <w:marTop w:val="0"/>
                      <w:marBottom w:val="0"/>
                      <w:divBdr>
                        <w:top w:val="none" w:sz="0" w:space="0" w:color="auto"/>
                        <w:left w:val="none" w:sz="0" w:space="0" w:color="auto"/>
                        <w:bottom w:val="none" w:sz="0" w:space="0" w:color="auto"/>
                        <w:right w:val="none" w:sz="0" w:space="0" w:color="auto"/>
                      </w:divBdr>
                    </w:div>
                    <w:div w:id="2051760921">
                      <w:marLeft w:val="0"/>
                      <w:marRight w:val="0"/>
                      <w:marTop w:val="0"/>
                      <w:marBottom w:val="0"/>
                      <w:divBdr>
                        <w:top w:val="none" w:sz="0" w:space="0" w:color="auto"/>
                        <w:left w:val="none" w:sz="0" w:space="0" w:color="auto"/>
                        <w:bottom w:val="none" w:sz="0" w:space="0" w:color="auto"/>
                        <w:right w:val="none" w:sz="0" w:space="0" w:color="auto"/>
                      </w:divBdr>
                    </w:div>
                    <w:div w:id="1312521977">
                      <w:marLeft w:val="0"/>
                      <w:marRight w:val="0"/>
                      <w:marTop w:val="0"/>
                      <w:marBottom w:val="0"/>
                      <w:divBdr>
                        <w:top w:val="none" w:sz="0" w:space="0" w:color="auto"/>
                        <w:left w:val="none" w:sz="0" w:space="0" w:color="auto"/>
                        <w:bottom w:val="none" w:sz="0" w:space="0" w:color="auto"/>
                        <w:right w:val="none" w:sz="0" w:space="0" w:color="auto"/>
                      </w:divBdr>
                    </w:div>
                    <w:div w:id="879436469">
                      <w:marLeft w:val="0"/>
                      <w:marRight w:val="0"/>
                      <w:marTop w:val="0"/>
                      <w:marBottom w:val="0"/>
                      <w:divBdr>
                        <w:top w:val="none" w:sz="0" w:space="0" w:color="auto"/>
                        <w:left w:val="none" w:sz="0" w:space="0" w:color="auto"/>
                        <w:bottom w:val="none" w:sz="0" w:space="0" w:color="auto"/>
                        <w:right w:val="none" w:sz="0" w:space="0" w:color="auto"/>
                      </w:divBdr>
                    </w:div>
                    <w:div w:id="214897208">
                      <w:marLeft w:val="0"/>
                      <w:marRight w:val="0"/>
                      <w:marTop w:val="0"/>
                      <w:marBottom w:val="0"/>
                      <w:divBdr>
                        <w:top w:val="none" w:sz="0" w:space="0" w:color="auto"/>
                        <w:left w:val="none" w:sz="0" w:space="0" w:color="auto"/>
                        <w:bottom w:val="none" w:sz="0" w:space="0" w:color="auto"/>
                        <w:right w:val="none" w:sz="0" w:space="0" w:color="auto"/>
                      </w:divBdr>
                    </w:div>
                    <w:div w:id="229585152">
                      <w:marLeft w:val="0"/>
                      <w:marRight w:val="0"/>
                      <w:marTop w:val="0"/>
                      <w:marBottom w:val="0"/>
                      <w:divBdr>
                        <w:top w:val="none" w:sz="0" w:space="0" w:color="auto"/>
                        <w:left w:val="none" w:sz="0" w:space="0" w:color="auto"/>
                        <w:bottom w:val="none" w:sz="0" w:space="0" w:color="auto"/>
                        <w:right w:val="none" w:sz="0" w:space="0" w:color="auto"/>
                      </w:divBdr>
                    </w:div>
                    <w:div w:id="1747875701">
                      <w:marLeft w:val="0"/>
                      <w:marRight w:val="0"/>
                      <w:marTop w:val="0"/>
                      <w:marBottom w:val="0"/>
                      <w:divBdr>
                        <w:top w:val="none" w:sz="0" w:space="0" w:color="auto"/>
                        <w:left w:val="none" w:sz="0" w:space="0" w:color="auto"/>
                        <w:bottom w:val="none" w:sz="0" w:space="0" w:color="auto"/>
                        <w:right w:val="none" w:sz="0" w:space="0" w:color="auto"/>
                      </w:divBdr>
                    </w:div>
                    <w:div w:id="1833525228">
                      <w:marLeft w:val="0"/>
                      <w:marRight w:val="0"/>
                      <w:marTop w:val="0"/>
                      <w:marBottom w:val="0"/>
                      <w:divBdr>
                        <w:top w:val="none" w:sz="0" w:space="0" w:color="auto"/>
                        <w:left w:val="none" w:sz="0" w:space="0" w:color="auto"/>
                        <w:bottom w:val="none" w:sz="0" w:space="0" w:color="auto"/>
                        <w:right w:val="none" w:sz="0" w:space="0" w:color="auto"/>
                      </w:divBdr>
                    </w:div>
                    <w:div w:id="1973634889">
                      <w:marLeft w:val="0"/>
                      <w:marRight w:val="0"/>
                      <w:marTop w:val="0"/>
                      <w:marBottom w:val="0"/>
                      <w:divBdr>
                        <w:top w:val="none" w:sz="0" w:space="0" w:color="auto"/>
                        <w:left w:val="none" w:sz="0" w:space="0" w:color="auto"/>
                        <w:bottom w:val="none" w:sz="0" w:space="0" w:color="auto"/>
                        <w:right w:val="none" w:sz="0" w:space="0" w:color="auto"/>
                      </w:divBdr>
                    </w:div>
                    <w:div w:id="1799301991">
                      <w:marLeft w:val="0"/>
                      <w:marRight w:val="0"/>
                      <w:marTop w:val="0"/>
                      <w:marBottom w:val="0"/>
                      <w:divBdr>
                        <w:top w:val="none" w:sz="0" w:space="0" w:color="auto"/>
                        <w:left w:val="none" w:sz="0" w:space="0" w:color="auto"/>
                        <w:bottom w:val="none" w:sz="0" w:space="0" w:color="auto"/>
                        <w:right w:val="none" w:sz="0" w:space="0" w:color="auto"/>
                      </w:divBdr>
                    </w:div>
                    <w:div w:id="386415330">
                      <w:marLeft w:val="0"/>
                      <w:marRight w:val="0"/>
                      <w:marTop w:val="0"/>
                      <w:marBottom w:val="0"/>
                      <w:divBdr>
                        <w:top w:val="none" w:sz="0" w:space="0" w:color="auto"/>
                        <w:left w:val="none" w:sz="0" w:space="0" w:color="auto"/>
                        <w:bottom w:val="none" w:sz="0" w:space="0" w:color="auto"/>
                        <w:right w:val="none" w:sz="0" w:space="0" w:color="auto"/>
                      </w:divBdr>
                    </w:div>
                    <w:div w:id="2015495419">
                      <w:marLeft w:val="0"/>
                      <w:marRight w:val="0"/>
                      <w:marTop w:val="0"/>
                      <w:marBottom w:val="0"/>
                      <w:divBdr>
                        <w:top w:val="none" w:sz="0" w:space="0" w:color="auto"/>
                        <w:left w:val="none" w:sz="0" w:space="0" w:color="auto"/>
                        <w:bottom w:val="none" w:sz="0" w:space="0" w:color="auto"/>
                        <w:right w:val="none" w:sz="0" w:space="0" w:color="auto"/>
                      </w:divBdr>
                    </w:div>
                    <w:div w:id="512763376">
                      <w:marLeft w:val="0"/>
                      <w:marRight w:val="0"/>
                      <w:marTop w:val="0"/>
                      <w:marBottom w:val="0"/>
                      <w:divBdr>
                        <w:top w:val="none" w:sz="0" w:space="0" w:color="auto"/>
                        <w:left w:val="none" w:sz="0" w:space="0" w:color="auto"/>
                        <w:bottom w:val="none" w:sz="0" w:space="0" w:color="auto"/>
                        <w:right w:val="none" w:sz="0" w:space="0" w:color="auto"/>
                      </w:divBdr>
                    </w:div>
                    <w:div w:id="1783960050">
                      <w:marLeft w:val="0"/>
                      <w:marRight w:val="0"/>
                      <w:marTop w:val="0"/>
                      <w:marBottom w:val="0"/>
                      <w:divBdr>
                        <w:top w:val="none" w:sz="0" w:space="0" w:color="auto"/>
                        <w:left w:val="none" w:sz="0" w:space="0" w:color="auto"/>
                        <w:bottom w:val="none" w:sz="0" w:space="0" w:color="auto"/>
                        <w:right w:val="none" w:sz="0" w:space="0" w:color="auto"/>
                      </w:divBdr>
                    </w:div>
                    <w:div w:id="1890527431">
                      <w:marLeft w:val="0"/>
                      <w:marRight w:val="0"/>
                      <w:marTop w:val="0"/>
                      <w:marBottom w:val="0"/>
                      <w:divBdr>
                        <w:top w:val="none" w:sz="0" w:space="0" w:color="auto"/>
                        <w:left w:val="none" w:sz="0" w:space="0" w:color="auto"/>
                        <w:bottom w:val="none" w:sz="0" w:space="0" w:color="auto"/>
                        <w:right w:val="none" w:sz="0" w:space="0" w:color="auto"/>
                      </w:divBdr>
                    </w:div>
                    <w:div w:id="1542401165">
                      <w:marLeft w:val="0"/>
                      <w:marRight w:val="0"/>
                      <w:marTop w:val="0"/>
                      <w:marBottom w:val="0"/>
                      <w:divBdr>
                        <w:top w:val="none" w:sz="0" w:space="0" w:color="auto"/>
                        <w:left w:val="none" w:sz="0" w:space="0" w:color="auto"/>
                        <w:bottom w:val="none" w:sz="0" w:space="0" w:color="auto"/>
                        <w:right w:val="none" w:sz="0" w:space="0" w:color="auto"/>
                      </w:divBdr>
                    </w:div>
                    <w:div w:id="607784068">
                      <w:marLeft w:val="0"/>
                      <w:marRight w:val="0"/>
                      <w:marTop w:val="0"/>
                      <w:marBottom w:val="0"/>
                      <w:divBdr>
                        <w:top w:val="none" w:sz="0" w:space="0" w:color="auto"/>
                        <w:left w:val="none" w:sz="0" w:space="0" w:color="auto"/>
                        <w:bottom w:val="none" w:sz="0" w:space="0" w:color="auto"/>
                        <w:right w:val="none" w:sz="0" w:space="0" w:color="auto"/>
                      </w:divBdr>
                    </w:div>
                    <w:div w:id="846870561">
                      <w:marLeft w:val="0"/>
                      <w:marRight w:val="0"/>
                      <w:marTop w:val="0"/>
                      <w:marBottom w:val="0"/>
                      <w:divBdr>
                        <w:top w:val="none" w:sz="0" w:space="0" w:color="auto"/>
                        <w:left w:val="none" w:sz="0" w:space="0" w:color="auto"/>
                        <w:bottom w:val="none" w:sz="0" w:space="0" w:color="auto"/>
                        <w:right w:val="none" w:sz="0" w:space="0" w:color="auto"/>
                      </w:divBdr>
                    </w:div>
                    <w:div w:id="1666861806">
                      <w:marLeft w:val="0"/>
                      <w:marRight w:val="0"/>
                      <w:marTop w:val="0"/>
                      <w:marBottom w:val="0"/>
                      <w:divBdr>
                        <w:top w:val="none" w:sz="0" w:space="0" w:color="auto"/>
                        <w:left w:val="none" w:sz="0" w:space="0" w:color="auto"/>
                        <w:bottom w:val="none" w:sz="0" w:space="0" w:color="auto"/>
                        <w:right w:val="none" w:sz="0" w:space="0" w:color="auto"/>
                      </w:divBdr>
                    </w:div>
                    <w:div w:id="846332961">
                      <w:marLeft w:val="0"/>
                      <w:marRight w:val="0"/>
                      <w:marTop w:val="0"/>
                      <w:marBottom w:val="0"/>
                      <w:divBdr>
                        <w:top w:val="none" w:sz="0" w:space="0" w:color="auto"/>
                        <w:left w:val="none" w:sz="0" w:space="0" w:color="auto"/>
                        <w:bottom w:val="none" w:sz="0" w:space="0" w:color="auto"/>
                        <w:right w:val="none" w:sz="0" w:space="0" w:color="auto"/>
                      </w:divBdr>
                    </w:div>
                    <w:div w:id="1635528187">
                      <w:marLeft w:val="0"/>
                      <w:marRight w:val="0"/>
                      <w:marTop w:val="0"/>
                      <w:marBottom w:val="0"/>
                      <w:divBdr>
                        <w:top w:val="none" w:sz="0" w:space="0" w:color="auto"/>
                        <w:left w:val="none" w:sz="0" w:space="0" w:color="auto"/>
                        <w:bottom w:val="none" w:sz="0" w:space="0" w:color="auto"/>
                        <w:right w:val="none" w:sz="0" w:space="0" w:color="auto"/>
                      </w:divBdr>
                    </w:div>
                    <w:div w:id="2136634540">
                      <w:marLeft w:val="0"/>
                      <w:marRight w:val="0"/>
                      <w:marTop w:val="0"/>
                      <w:marBottom w:val="0"/>
                      <w:divBdr>
                        <w:top w:val="none" w:sz="0" w:space="0" w:color="auto"/>
                        <w:left w:val="none" w:sz="0" w:space="0" w:color="auto"/>
                        <w:bottom w:val="none" w:sz="0" w:space="0" w:color="auto"/>
                        <w:right w:val="none" w:sz="0" w:space="0" w:color="auto"/>
                      </w:divBdr>
                    </w:div>
                    <w:div w:id="487551660">
                      <w:marLeft w:val="0"/>
                      <w:marRight w:val="0"/>
                      <w:marTop w:val="0"/>
                      <w:marBottom w:val="0"/>
                      <w:divBdr>
                        <w:top w:val="none" w:sz="0" w:space="0" w:color="auto"/>
                        <w:left w:val="none" w:sz="0" w:space="0" w:color="auto"/>
                        <w:bottom w:val="none" w:sz="0" w:space="0" w:color="auto"/>
                        <w:right w:val="none" w:sz="0" w:space="0" w:color="auto"/>
                      </w:divBdr>
                    </w:div>
                    <w:div w:id="1580479123">
                      <w:marLeft w:val="0"/>
                      <w:marRight w:val="0"/>
                      <w:marTop w:val="0"/>
                      <w:marBottom w:val="0"/>
                      <w:divBdr>
                        <w:top w:val="none" w:sz="0" w:space="0" w:color="auto"/>
                        <w:left w:val="none" w:sz="0" w:space="0" w:color="auto"/>
                        <w:bottom w:val="none" w:sz="0" w:space="0" w:color="auto"/>
                        <w:right w:val="none" w:sz="0" w:space="0" w:color="auto"/>
                      </w:divBdr>
                    </w:div>
                    <w:div w:id="1262492281">
                      <w:marLeft w:val="0"/>
                      <w:marRight w:val="0"/>
                      <w:marTop w:val="0"/>
                      <w:marBottom w:val="0"/>
                      <w:divBdr>
                        <w:top w:val="none" w:sz="0" w:space="0" w:color="auto"/>
                        <w:left w:val="none" w:sz="0" w:space="0" w:color="auto"/>
                        <w:bottom w:val="none" w:sz="0" w:space="0" w:color="auto"/>
                        <w:right w:val="none" w:sz="0" w:space="0" w:color="auto"/>
                      </w:divBdr>
                    </w:div>
                    <w:div w:id="461773685">
                      <w:marLeft w:val="0"/>
                      <w:marRight w:val="0"/>
                      <w:marTop w:val="0"/>
                      <w:marBottom w:val="0"/>
                      <w:divBdr>
                        <w:top w:val="none" w:sz="0" w:space="0" w:color="auto"/>
                        <w:left w:val="none" w:sz="0" w:space="0" w:color="auto"/>
                        <w:bottom w:val="none" w:sz="0" w:space="0" w:color="auto"/>
                        <w:right w:val="none" w:sz="0" w:space="0" w:color="auto"/>
                      </w:divBdr>
                    </w:div>
                    <w:div w:id="1574394004">
                      <w:marLeft w:val="0"/>
                      <w:marRight w:val="0"/>
                      <w:marTop w:val="0"/>
                      <w:marBottom w:val="0"/>
                      <w:divBdr>
                        <w:top w:val="none" w:sz="0" w:space="0" w:color="auto"/>
                        <w:left w:val="none" w:sz="0" w:space="0" w:color="auto"/>
                        <w:bottom w:val="none" w:sz="0" w:space="0" w:color="auto"/>
                        <w:right w:val="none" w:sz="0" w:space="0" w:color="auto"/>
                      </w:divBdr>
                    </w:div>
                    <w:div w:id="1391534919">
                      <w:marLeft w:val="0"/>
                      <w:marRight w:val="0"/>
                      <w:marTop w:val="0"/>
                      <w:marBottom w:val="0"/>
                      <w:divBdr>
                        <w:top w:val="none" w:sz="0" w:space="0" w:color="auto"/>
                        <w:left w:val="none" w:sz="0" w:space="0" w:color="auto"/>
                        <w:bottom w:val="none" w:sz="0" w:space="0" w:color="auto"/>
                        <w:right w:val="none" w:sz="0" w:space="0" w:color="auto"/>
                      </w:divBdr>
                    </w:div>
                    <w:div w:id="1912348373">
                      <w:marLeft w:val="0"/>
                      <w:marRight w:val="0"/>
                      <w:marTop w:val="0"/>
                      <w:marBottom w:val="0"/>
                      <w:divBdr>
                        <w:top w:val="none" w:sz="0" w:space="0" w:color="auto"/>
                        <w:left w:val="none" w:sz="0" w:space="0" w:color="auto"/>
                        <w:bottom w:val="none" w:sz="0" w:space="0" w:color="auto"/>
                        <w:right w:val="none" w:sz="0" w:space="0" w:color="auto"/>
                      </w:divBdr>
                    </w:div>
                    <w:div w:id="1636447272">
                      <w:marLeft w:val="0"/>
                      <w:marRight w:val="0"/>
                      <w:marTop w:val="0"/>
                      <w:marBottom w:val="0"/>
                      <w:divBdr>
                        <w:top w:val="none" w:sz="0" w:space="0" w:color="auto"/>
                        <w:left w:val="none" w:sz="0" w:space="0" w:color="auto"/>
                        <w:bottom w:val="none" w:sz="0" w:space="0" w:color="auto"/>
                        <w:right w:val="none" w:sz="0" w:space="0" w:color="auto"/>
                      </w:divBdr>
                    </w:div>
                    <w:div w:id="197200496">
                      <w:marLeft w:val="0"/>
                      <w:marRight w:val="0"/>
                      <w:marTop w:val="0"/>
                      <w:marBottom w:val="0"/>
                      <w:divBdr>
                        <w:top w:val="none" w:sz="0" w:space="0" w:color="auto"/>
                        <w:left w:val="none" w:sz="0" w:space="0" w:color="auto"/>
                        <w:bottom w:val="none" w:sz="0" w:space="0" w:color="auto"/>
                        <w:right w:val="none" w:sz="0" w:space="0" w:color="auto"/>
                      </w:divBdr>
                    </w:div>
                    <w:div w:id="102459229">
                      <w:marLeft w:val="0"/>
                      <w:marRight w:val="0"/>
                      <w:marTop w:val="0"/>
                      <w:marBottom w:val="0"/>
                      <w:divBdr>
                        <w:top w:val="none" w:sz="0" w:space="0" w:color="auto"/>
                        <w:left w:val="none" w:sz="0" w:space="0" w:color="auto"/>
                        <w:bottom w:val="none" w:sz="0" w:space="0" w:color="auto"/>
                        <w:right w:val="none" w:sz="0" w:space="0" w:color="auto"/>
                      </w:divBdr>
                    </w:div>
                    <w:div w:id="335772663">
                      <w:marLeft w:val="0"/>
                      <w:marRight w:val="0"/>
                      <w:marTop w:val="0"/>
                      <w:marBottom w:val="0"/>
                      <w:divBdr>
                        <w:top w:val="none" w:sz="0" w:space="0" w:color="auto"/>
                        <w:left w:val="none" w:sz="0" w:space="0" w:color="auto"/>
                        <w:bottom w:val="none" w:sz="0" w:space="0" w:color="auto"/>
                        <w:right w:val="none" w:sz="0" w:space="0" w:color="auto"/>
                      </w:divBdr>
                    </w:div>
                    <w:div w:id="1573467238">
                      <w:marLeft w:val="0"/>
                      <w:marRight w:val="0"/>
                      <w:marTop w:val="0"/>
                      <w:marBottom w:val="0"/>
                      <w:divBdr>
                        <w:top w:val="none" w:sz="0" w:space="0" w:color="auto"/>
                        <w:left w:val="none" w:sz="0" w:space="0" w:color="auto"/>
                        <w:bottom w:val="none" w:sz="0" w:space="0" w:color="auto"/>
                        <w:right w:val="none" w:sz="0" w:space="0" w:color="auto"/>
                      </w:divBdr>
                    </w:div>
                    <w:div w:id="1043024371">
                      <w:marLeft w:val="0"/>
                      <w:marRight w:val="0"/>
                      <w:marTop w:val="0"/>
                      <w:marBottom w:val="0"/>
                      <w:divBdr>
                        <w:top w:val="none" w:sz="0" w:space="0" w:color="auto"/>
                        <w:left w:val="none" w:sz="0" w:space="0" w:color="auto"/>
                        <w:bottom w:val="none" w:sz="0" w:space="0" w:color="auto"/>
                        <w:right w:val="none" w:sz="0" w:space="0" w:color="auto"/>
                      </w:divBdr>
                    </w:div>
                    <w:div w:id="130170625">
                      <w:marLeft w:val="0"/>
                      <w:marRight w:val="0"/>
                      <w:marTop w:val="0"/>
                      <w:marBottom w:val="0"/>
                      <w:divBdr>
                        <w:top w:val="none" w:sz="0" w:space="0" w:color="auto"/>
                        <w:left w:val="none" w:sz="0" w:space="0" w:color="auto"/>
                        <w:bottom w:val="none" w:sz="0" w:space="0" w:color="auto"/>
                        <w:right w:val="none" w:sz="0" w:space="0" w:color="auto"/>
                      </w:divBdr>
                    </w:div>
                    <w:div w:id="386606639">
                      <w:marLeft w:val="0"/>
                      <w:marRight w:val="0"/>
                      <w:marTop w:val="0"/>
                      <w:marBottom w:val="0"/>
                      <w:divBdr>
                        <w:top w:val="none" w:sz="0" w:space="0" w:color="auto"/>
                        <w:left w:val="none" w:sz="0" w:space="0" w:color="auto"/>
                        <w:bottom w:val="none" w:sz="0" w:space="0" w:color="auto"/>
                        <w:right w:val="none" w:sz="0" w:space="0" w:color="auto"/>
                      </w:divBdr>
                    </w:div>
                    <w:div w:id="1699693124">
                      <w:marLeft w:val="0"/>
                      <w:marRight w:val="0"/>
                      <w:marTop w:val="0"/>
                      <w:marBottom w:val="0"/>
                      <w:divBdr>
                        <w:top w:val="none" w:sz="0" w:space="0" w:color="auto"/>
                        <w:left w:val="none" w:sz="0" w:space="0" w:color="auto"/>
                        <w:bottom w:val="none" w:sz="0" w:space="0" w:color="auto"/>
                        <w:right w:val="none" w:sz="0" w:space="0" w:color="auto"/>
                      </w:divBdr>
                    </w:div>
                    <w:div w:id="1183209265">
                      <w:marLeft w:val="0"/>
                      <w:marRight w:val="0"/>
                      <w:marTop w:val="0"/>
                      <w:marBottom w:val="0"/>
                      <w:divBdr>
                        <w:top w:val="none" w:sz="0" w:space="0" w:color="auto"/>
                        <w:left w:val="none" w:sz="0" w:space="0" w:color="auto"/>
                        <w:bottom w:val="none" w:sz="0" w:space="0" w:color="auto"/>
                        <w:right w:val="none" w:sz="0" w:space="0" w:color="auto"/>
                      </w:divBdr>
                    </w:div>
                    <w:div w:id="156190489">
                      <w:marLeft w:val="0"/>
                      <w:marRight w:val="0"/>
                      <w:marTop w:val="0"/>
                      <w:marBottom w:val="0"/>
                      <w:divBdr>
                        <w:top w:val="none" w:sz="0" w:space="0" w:color="auto"/>
                        <w:left w:val="none" w:sz="0" w:space="0" w:color="auto"/>
                        <w:bottom w:val="none" w:sz="0" w:space="0" w:color="auto"/>
                        <w:right w:val="none" w:sz="0" w:space="0" w:color="auto"/>
                      </w:divBdr>
                    </w:div>
                    <w:div w:id="516769595">
                      <w:marLeft w:val="0"/>
                      <w:marRight w:val="0"/>
                      <w:marTop w:val="0"/>
                      <w:marBottom w:val="0"/>
                      <w:divBdr>
                        <w:top w:val="none" w:sz="0" w:space="0" w:color="auto"/>
                        <w:left w:val="none" w:sz="0" w:space="0" w:color="auto"/>
                        <w:bottom w:val="none" w:sz="0" w:space="0" w:color="auto"/>
                        <w:right w:val="none" w:sz="0" w:space="0" w:color="auto"/>
                      </w:divBdr>
                    </w:div>
                    <w:div w:id="1166363057">
                      <w:marLeft w:val="0"/>
                      <w:marRight w:val="0"/>
                      <w:marTop w:val="0"/>
                      <w:marBottom w:val="0"/>
                      <w:divBdr>
                        <w:top w:val="none" w:sz="0" w:space="0" w:color="auto"/>
                        <w:left w:val="none" w:sz="0" w:space="0" w:color="auto"/>
                        <w:bottom w:val="none" w:sz="0" w:space="0" w:color="auto"/>
                        <w:right w:val="none" w:sz="0" w:space="0" w:color="auto"/>
                      </w:divBdr>
                    </w:div>
                    <w:div w:id="795490241">
                      <w:marLeft w:val="0"/>
                      <w:marRight w:val="0"/>
                      <w:marTop w:val="0"/>
                      <w:marBottom w:val="0"/>
                      <w:divBdr>
                        <w:top w:val="none" w:sz="0" w:space="0" w:color="auto"/>
                        <w:left w:val="none" w:sz="0" w:space="0" w:color="auto"/>
                        <w:bottom w:val="none" w:sz="0" w:space="0" w:color="auto"/>
                        <w:right w:val="none" w:sz="0" w:space="0" w:color="auto"/>
                      </w:divBdr>
                    </w:div>
                    <w:div w:id="303581110">
                      <w:marLeft w:val="0"/>
                      <w:marRight w:val="0"/>
                      <w:marTop w:val="0"/>
                      <w:marBottom w:val="0"/>
                      <w:divBdr>
                        <w:top w:val="none" w:sz="0" w:space="0" w:color="auto"/>
                        <w:left w:val="none" w:sz="0" w:space="0" w:color="auto"/>
                        <w:bottom w:val="none" w:sz="0" w:space="0" w:color="auto"/>
                        <w:right w:val="none" w:sz="0" w:space="0" w:color="auto"/>
                      </w:divBdr>
                    </w:div>
                    <w:div w:id="857894854">
                      <w:marLeft w:val="0"/>
                      <w:marRight w:val="0"/>
                      <w:marTop w:val="0"/>
                      <w:marBottom w:val="0"/>
                      <w:divBdr>
                        <w:top w:val="none" w:sz="0" w:space="0" w:color="auto"/>
                        <w:left w:val="none" w:sz="0" w:space="0" w:color="auto"/>
                        <w:bottom w:val="none" w:sz="0" w:space="0" w:color="auto"/>
                        <w:right w:val="none" w:sz="0" w:space="0" w:color="auto"/>
                      </w:divBdr>
                    </w:div>
                    <w:div w:id="524055285">
                      <w:marLeft w:val="0"/>
                      <w:marRight w:val="0"/>
                      <w:marTop w:val="0"/>
                      <w:marBottom w:val="0"/>
                      <w:divBdr>
                        <w:top w:val="none" w:sz="0" w:space="0" w:color="auto"/>
                        <w:left w:val="none" w:sz="0" w:space="0" w:color="auto"/>
                        <w:bottom w:val="none" w:sz="0" w:space="0" w:color="auto"/>
                        <w:right w:val="none" w:sz="0" w:space="0" w:color="auto"/>
                      </w:divBdr>
                    </w:div>
                    <w:div w:id="1158768381">
                      <w:marLeft w:val="0"/>
                      <w:marRight w:val="0"/>
                      <w:marTop w:val="0"/>
                      <w:marBottom w:val="0"/>
                      <w:divBdr>
                        <w:top w:val="none" w:sz="0" w:space="0" w:color="auto"/>
                        <w:left w:val="none" w:sz="0" w:space="0" w:color="auto"/>
                        <w:bottom w:val="none" w:sz="0" w:space="0" w:color="auto"/>
                        <w:right w:val="none" w:sz="0" w:space="0" w:color="auto"/>
                      </w:divBdr>
                    </w:div>
                    <w:div w:id="487597911">
                      <w:marLeft w:val="0"/>
                      <w:marRight w:val="0"/>
                      <w:marTop w:val="0"/>
                      <w:marBottom w:val="0"/>
                      <w:divBdr>
                        <w:top w:val="none" w:sz="0" w:space="0" w:color="auto"/>
                        <w:left w:val="none" w:sz="0" w:space="0" w:color="auto"/>
                        <w:bottom w:val="none" w:sz="0" w:space="0" w:color="auto"/>
                        <w:right w:val="none" w:sz="0" w:space="0" w:color="auto"/>
                      </w:divBdr>
                    </w:div>
                    <w:div w:id="1328485264">
                      <w:marLeft w:val="0"/>
                      <w:marRight w:val="0"/>
                      <w:marTop w:val="0"/>
                      <w:marBottom w:val="0"/>
                      <w:divBdr>
                        <w:top w:val="none" w:sz="0" w:space="0" w:color="auto"/>
                        <w:left w:val="none" w:sz="0" w:space="0" w:color="auto"/>
                        <w:bottom w:val="none" w:sz="0" w:space="0" w:color="auto"/>
                        <w:right w:val="none" w:sz="0" w:space="0" w:color="auto"/>
                      </w:divBdr>
                    </w:div>
                    <w:div w:id="184826998">
                      <w:marLeft w:val="0"/>
                      <w:marRight w:val="0"/>
                      <w:marTop w:val="0"/>
                      <w:marBottom w:val="0"/>
                      <w:divBdr>
                        <w:top w:val="none" w:sz="0" w:space="0" w:color="auto"/>
                        <w:left w:val="none" w:sz="0" w:space="0" w:color="auto"/>
                        <w:bottom w:val="none" w:sz="0" w:space="0" w:color="auto"/>
                        <w:right w:val="none" w:sz="0" w:space="0" w:color="auto"/>
                      </w:divBdr>
                    </w:div>
                    <w:div w:id="271984042">
                      <w:marLeft w:val="0"/>
                      <w:marRight w:val="0"/>
                      <w:marTop w:val="0"/>
                      <w:marBottom w:val="0"/>
                      <w:divBdr>
                        <w:top w:val="none" w:sz="0" w:space="0" w:color="auto"/>
                        <w:left w:val="none" w:sz="0" w:space="0" w:color="auto"/>
                        <w:bottom w:val="none" w:sz="0" w:space="0" w:color="auto"/>
                        <w:right w:val="none" w:sz="0" w:space="0" w:color="auto"/>
                      </w:divBdr>
                    </w:div>
                    <w:div w:id="156966991">
                      <w:marLeft w:val="0"/>
                      <w:marRight w:val="0"/>
                      <w:marTop w:val="0"/>
                      <w:marBottom w:val="0"/>
                      <w:divBdr>
                        <w:top w:val="none" w:sz="0" w:space="0" w:color="auto"/>
                        <w:left w:val="none" w:sz="0" w:space="0" w:color="auto"/>
                        <w:bottom w:val="none" w:sz="0" w:space="0" w:color="auto"/>
                        <w:right w:val="none" w:sz="0" w:space="0" w:color="auto"/>
                      </w:divBdr>
                    </w:div>
                    <w:div w:id="439644556">
                      <w:marLeft w:val="0"/>
                      <w:marRight w:val="0"/>
                      <w:marTop w:val="0"/>
                      <w:marBottom w:val="0"/>
                      <w:divBdr>
                        <w:top w:val="none" w:sz="0" w:space="0" w:color="auto"/>
                        <w:left w:val="none" w:sz="0" w:space="0" w:color="auto"/>
                        <w:bottom w:val="none" w:sz="0" w:space="0" w:color="auto"/>
                        <w:right w:val="none" w:sz="0" w:space="0" w:color="auto"/>
                      </w:divBdr>
                    </w:div>
                    <w:div w:id="767122515">
                      <w:marLeft w:val="0"/>
                      <w:marRight w:val="0"/>
                      <w:marTop w:val="0"/>
                      <w:marBottom w:val="0"/>
                      <w:divBdr>
                        <w:top w:val="none" w:sz="0" w:space="0" w:color="auto"/>
                        <w:left w:val="none" w:sz="0" w:space="0" w:color="auto"/>
                        <w:bottom w:val="none" w:sz="0" w:space="0" w:color="auto"/>
                        <w:right w:val="none" w:sz="0" w:space="0" w:color="auto"/>
                      </w:divBdr>
                    </w:div>
                    <w:div w:id="216552210">
                      <w:marLeft w:val="0"/>
                      <w:marRight w:val="0"/>
                      <w:marTop w:val="0"/>
                      <w:marBottom w:val="0"/>
                      <w:divBdr>
                        <w:top w:val="none" w:sz="0" w:space="0" w:color="auto"/>
                        <w:left w:val="none" w:sz="0" w:space="0" w:color="auto"/>
                        <w:bottom w:val="none" w:sz="0" w:space="0" w:color="auto"/>
                        <w:right w:val="none" w:sz="0" w:space="0" w:color="auto"/>
                      </w:divBdr>
                    </w:div>
                    <w:div w:id="1981619011">
                      <w:marLeft w:val="0"/>
                      <w:marRight w:val="0"/>
                      <w:marTop w:val="0"/>
                      <w:marBottom w:val="0"/>
                      <w:divBdr>
                        <w:top w:val="none" w:sz="0" w:space="0" w:color="auto"/>
                        <w:left w:val="none" w:sz="0" w:space="0" w:color="auto"/>
                        <w:bottom w:val="none" w:sz="0" w:space="0" w:color="auto"/>
                        <w:right w:val="none" w:sz="0" w:space="0" w:color="auto"/>
                      </w:divBdr>
                    </w:div>
                    <w:div w:id="1975138120">
                      <w:marLeft w:val="0"/>
                      <w:marRight w:val="0"/>
                      <w:marTop w:val="0"/>
                      <w:marBottom w:val="0"/>
                      <w:divBdr>
                        <w:top w:val="none" w:sz="0" w:space="0" w:color="auto"/>
                        <w:left w:val="none" w:sz="0" w:space="0" w:color="auto"/>
                        <w:bottom w:val="none" w:sz="0" w:space="0" w:color="auto"/>
                        <w:right w:val="none" w:sz="0" w:space="0" w:color="auto"/>
                      </w:divBdr>
                    </w:div>
                    <w:div w:id="1703050230">
                      <w:marLeft w:val="0"/>
                      <w:marRight w:val="0"/>
                      <w:marTop w:val="0"/>
                      <w:marBottom w:val="0"/>
                      <w:divBdr>
                        <w:top w:val="none" w:sz="0" w:space="0" w:color="auto"/>
                        <w:left w:val="none" w:sz="0" w:space="0" w:color="auto"/>
                        <w:bottom w:val="none" w:sz="0" w:space="0" w:color="auto"/>
                        <w:right w:val="none" w:sz="0" w:space="0" w:color="auto"/>
                      </w:divBdr>
                    </w:div>
                    <w:div w:id="704404356">
                      <w:marLeft w:val="0"/>
                      <w:marRight w:val="0"/>
                      <w:marTop w:val="0"/>
                      <w:marBottom w:val="0"/>
                      <w:divBdr>
                        <w:top w:val="none" w:sz="0" w:space="0" w:color="auto"/>
                        <w:left w:val="none" w:sz="0" w:space="0" w:color="auto"/>
                        <w:bottom w:val="none" w:sz="0" w:space="0" w:color="auto"/>
                        <w:right w:val="none" w:sz="0" w:space="0" w:color="auto"/>
                      </w:divBdr>
                    </w:div>
                    <w:div w:id="2110924051">
                      <w:marLeft w:val="0"/>
                      <w:marRight w:val="0"/>
                      <w:marTop w:val="0"/>
                      <w:marBottom w:val="0"/>
                      <w:divBdr>
                        <w:top w:val="none" w:sz="0" w:space="0" w:color="auto"/>
                        <w:left w:val="none" w:sz="0" w:space="0" w:color="auto"/>
                        <w:bottom w:val="none" w:sz="0" w:space="0" w:color="auto"/>
                        <w:right w:val="none" w:sz="0" w:space="0" w:color="auto"/>
                      </w:divBdr>
                    </w:div>
                    <w:div w:id="1384401482">
                      <w:marLeft w:val="0"/>
                      <w:marRight w:val="0"/>
                      <w:marTop w:val="0"/>
                      <w:marBottom w:val="0"/>
                      <w:divBdr>
                        <w:top w:val="none" w:sz="0" w:space="0" w:color="auto"/>
                        <w:left w:val="none" w:sz="0" w:space="0" w:color="auto"/>
                        <w:bottom w:val="none" w:sz="0" w:space="0" w:color="auto"/>
                        <w:right w:val="none" w:sz="0" w:space="0" w:color="auto"/>
                      </w:divBdr>
                    </w:div>
                    <w:div w:id="651761684">
                      <w:marLeft w:val="0"/>
                      <w:marRight w:val="0"/>
                      <w:marTop w:val="0"/>
                      <w:marBottom w:val="0"/>
                      <w:divBdr>
                        <w:top w:val="none" w:sz="0" w:space="0" w:color="auto"/>
                        <w:left w:val="none" w:sz="0" w:space="0" w:color="auto"/>
                        <w:bottom w:val="none" w:sz="0" w:space="0" w:color="auto"/>
                        <w:right w:val="none" w:sz="0" w:space="0" w:color="auto"/>
                      </w:divBdr>
                    </w:div>
                    <w:div w:id="1184857083">
                      <w:marLeft w:val="0"/>
                      <w:marRight w:val="0"/>
                      <w:marTop w:val="0"/>
                      <w:marBottom w:val="0"/>
                      <w:divBdr>
                        <w:top w:val="none" w:sz="0" w:space="0" w:color="auto"/>
                        <w:left w:val="none" w:sz="0" w:space="0" w:color="auto"/>
                        <w:bottom w:val="none" w:sz="0" w:space="0" w:color="auto"/>
                        <w:right w:val="none" w:sz="0" w:space="0" w:color="auto"/>
                      </w:divBdr>
                    </w:div>
                    <w:div w:id="125464852">
                      <w:marLeft w:val="0"/>
                      <w:marRight w:val="0"/>
                      <w:marTop w:val="0"/>
                      <w:marBottom w:val="0"/>
                      <w:divBdr>
                        <w:top w:val="none" w:sz="0" w:space="0" w:color="auto"/>
                        <w:left w:val="none" w:sz="0" w:space="0" w:color="auto"/>
                        <w:bottom w:val="none" w:sz="0" w:space="0" w:color="auto"/>
                        <w:right w:val="none" w:sz="0" w:space="0" w:color="auto"/>
                      </w:divBdr>
                    </w:div>
                    <w:div w:id="1223295870">
                      <w:marLeft w:val="0"/>
                      <w:marRight w:val="0"/>
                      <w:marTop w:val="0"/>
                      <w:marBottom w:val="0"/>
                      <w:divBdr>
                        <w:top w:val="none" w:sz="0" w:space="0" w:color="auto"/>
                        <w:left w:val="none" w:sz="0" w:space="0" w:color="auto"/>
                        <w:bottom w:val="none" w:sz="0" w:space="0" w:color="auto"/>
                        <w:right w:val="none" w:sz="0" w:space="0" w:color="auto"/>
                      </w:divBdr>
                    </w:div>
                    <w:div w:id="1880316918">
                      <w:marLeft w:val="0"/>
                      <w:marRight w:val="0"/>
                      <w:marTop w:val="0"/>
                      <w:marBottom w:val="0"/>
                      <w:divBdr>
                        <w:top w:val="none" w:sz="0" w:space="0" w:color="auto"/>
                        <w:left w:val="none" w:sz="0" w:space="0" w:color="auto"/>
                        <w:bottom w:val="none" w:sz="0" w:space="0" w:color="auto"/>
                        <w:right w:val="none" w:sz="0" w:space="0" w:color="auto"/>
                      </w:divBdr>
                    </w:div>
                    <w:div w:id="141898174">
                      <w:marLeft w:val="0"/>
                      <w:marRight w:val="0"/>
                      <w:marTop w:val="0"/>
                      <w:marBottom w:val="0"/>
                      <w:divBdr>
                        <w:top w:val="none" w:sz="0" w:space="0" w:color="auto"/>
                        <w:left w:val="none" w:sz="0" w:space="0" w:color="auto"/>
                        <w:bottom w:val="none" w:sz="0" w:space="0" w:color="auto"/>
                        <w:right w:val="none" w:sz="0" w:space="0" w:color="auto"/>
                      </w:divBdr>
                    </w:div>
                    <w:div w:id="1647929902">
                      <w:marLeft w:val="0"/>
                      <w:marRight w:val="0"/>
                      <w:marTop w:val="0"/>
                      <w:marBottom w:val="0"/>
                      <w:divBdr>
                        <w:top w:val="none" w:sz="0" w:space="0" w:color="auto"/>
                        <w:left w:val="none" w:sz="0" w:space="0" w:color="auto"/>
                        <w:bottom w:val="none" w:sz="0" w:space="0" w:color="auto"/>
                        <w:right w:val="none" w:sz="0" w:space="0" w:color="auto"/>
                      </w:divBdr>
                    </w:div>
                    <w:div w:id="197934711">
                      <w:marLeft w:val="0"/>
                      <w:marRight w:val="0"/>
                      <w:marTop w:val="0"/>
                      <w:marBottom w:val="0"/>
                      <w:divBdr>
                        <w:top w:val="none" w:sz="0" w:space="0" w:color="auto"/>
                        <w:left w:val="none" w:sz="0" w:space="0" w:color="auto"/>
                        <w:bottom w:val="none" w:sz="0" w:space="0" w:color="auto"/>
                        <w:right w:val="none" w:sz="0" w:space="0" w:color="auto"/>
                      </w:divBdr>
                    </w:div>
                    <w:div w:id="131288008">
                      <w:marLeft w:val="0"/>
                      <w:marRight w:val="0"/>
                      <w:marTop w:val="0"/>
                      <w:marBottom w:val="0"/>
                      <w:divBdr>
                        <w:top w:val="none" w:sz="0" w:space="0" w:color="auto"/>
                        <w:left w:val="none" w:sz="0" w:space="0" w:color="auto"/>
                        <w:bottom w:val="none" w:sz="0" w:space="0" w:color="auto"/>
                        <w:right w:val="none" w:sz="0" w:space="0" w:color="auto"/>
                      </w:divBdr>
                    </w:div>
                    <w:div w:id="1612399985">
                      <w:marLeft w:val="0"/>
                      <w:marRight w:val="0"/>
                      <w:marTop w:val="0"/>
                      <w:marBottom w:val="0"/>
                      <w:divBdr>
                        <w:top w:val="none" w:sz="0" w:space="0" w:color="auto"/>
                        <w:left w:val="none" w:sz="0" w:space="0" w:color="auto"/>
                        <w:bottom w:val="none" w:sz="0" w:space="0" w:color="auto"/>
                        <w:right w:val="none" w:sz="0" w:space="0" w:color="auto"/>
                      </w:divBdr>
                    </w:div>
                    <w:div w:id="379594511">
                      <w:marLeft w:val="0"/>
                      <w:marRight w:val="0"/>
                      <w:marTop w:val="0"/>
                      <w:marBottom w:val="0"/>
                      <w:divBdr>
                        <w:top w:val="none" w:sz="0" w:space="0" w:color="auto"/>
                        <w:left w:val="none" w:sz="0" w:space="0" w:color="auto"/>
                        <w:bottom w:val="none" w:sz="0" w:space="0" w:color="auto"/>
                        <w:right w:val="none" w:sz="0" w:space="0" w:color="auto"/>
                      </w:divBdr>
                    </w:div>
                    <w:div w:id="2052415630">
                      <w:marLeft w:val="0"/>
                      <w:marRight w:val="0"/>
                      <w:marTop w:val="0"/>
                      <w:marBottom w:val="0"/>
                      <w:divBdr>
                        <w:top w:val="none" w:sz="0" w:space="0" w:color="auto"/>
                        <w:left w:val="none" w:sz="0" w:space="0" w:color="auto"/>
                        <w:bottom w:val="none" w:sz="0" w:space="0" w:color="auto"/>
                        <w:right w:val="none" w:sz="0" w:space="0" w:color="auto"/>
                      </w:divBdr>
                    </w:div>
                    <w:div w:id="1456362781">
                      <w:marLeft w:val="0"/>
                      <w:marRight w:val="0"/>
                      <w:marTop w:val="0"/>
                      <w:marBottom w:val="0"/>
                      <w:divBdr>
                        <w:top w:val="none" w:sz="0" w:space="0" w:color="auto"/>
                        <w:left w:val="none" w:sz="0" w:space="0" w:color="auto"/>
                        <w:bottom w:val="none" w:sz="0" w:space="0" w:color="auto"/>
                        <w:right w:val="none" w:sz="0" w:space="0" w:color="auto"/>
                      </w:divBdr>
                    </w:div>
                    <w:div w:id="1730610379">
                      <w:marLeft w:val="0"/>
                      <w:marRight w:val="0"/>
                      <w:marTop w:val="0"/>
                      <w:marBottom w:val="0"/>
                      <w:divBdr>
                        <w:top w:val="none" w:sz="0" w:space="0" w:color="auto"/>
                        <w:left w:val="none" w:sz="0" w:space="0" w:color="auto"/>
                        <w:bottom w:val="none" w:sz="0" w:space="0" w:color="auto"/>
                        <w:right w:val="none" w:sz="0" w:space="0" w:color="auto"/>
                      </w:divBdr>
                    </w:div>
                    <w:div w:id="1720127993">
                      <w:marLeft w:val="0"/>
                      <w:marRight w:val="0"/>
                      <w:marTop w:val="0"/>
                      <w:marBottom w:val="0"/>
                      <w:divBdr>
                        <w:top w:val="none" w:sz="0" w:space="0" w:color="auto"/>
                        <w:left w:val="none" w:sz="0" w:space="0" w:color="auto"/>
                        <w:bottom w:val="none" w:sz="0" w:space="0" w:color="auto"/>
                        <w:right w:val="none" w:sz="0" w:space="0" w:color="auto"/>
                      </w:divBdr>
                    </w:div>
                    <w:div w:id="242840716">
                      <w:marLeft w:val="0"/>
                      <w:marRight w:val="0"/>
                      <w:marTop w:val="0"/>
                      <w:marBottom w:val="0"/>
                      <w:divBdr>
                        <w:top w:val="none" w:sz="0" w:space="0" w:color="auto"/>
                        <w:left w:val="none" w:sz="0" w:space="0" w:color="auto"/>
                        <w:bottom w:val="none" w:sz="0" w:space="0" w:color="auto"/>
                        <w:right w:val="none" w:sz="0" w:space="0" w:color="auto"/>
                      </w:divBdr>
                    </w:div>
                    <w:div w:id="930311369">
                      <w:marLeft w:val="0"/>
                      <w:marRight w:val="0"/>
                      <w:marTop w:val="0"/>
                      <w:marBottom w:val="0"/>
                      <w:divBdr>
                        <w:top w:val="none" w:sz="0" w:space="0" w:color="auto"/>
                        <w:left w:val="none" w:sz="0" w:space="0" w:color="auto"/>
                        <w:bottom w:val="none" w:sz="0" w:space="0" w:color="auto"/>
                        <w:right w:val="none" w:sz="0" w:space="0" w:color="auto"/>
                      </w:divBdr>
                    </w:div>
                    <w:div w:id="11952824">
                      <w:marLeft w:val="0"/>
                      <w:marRight w:val="0"/>
                      <w:marTop w:val="0"/>
                      <w:marBottom w:val="0"/>
                      <w:divBdr>
                        <w:top w:val="none" w:sz="0" w:space="0" w:color="auto"/>
                        <w:left w:val="none" w:sz="0" w:space="0" w:color="auto"/>
                        <w:bottom w:val="none" w:sz="0" w:space="0" w:color="auto"/>
                        <w:right w:val="none" w:sz="0" w:space="0" w:color="auto"/>
                      </w:divBdr>
                    </w:div>
                    <w:div w:id="1564869936">
                      <w:marLeft w:val="0"/>
                      <w:marRight w:val="0"/>
                      <w:marTop w:val="0"/>
                      <w:marBottom w:val="0"/>
                      <w:divBdr>
                        <w:top w:val="none" w:sz="0" w:space="0" w:color="auto"/>
                        <w:left w:val="none" w:sz="0" w:space="0" w:color="auto"/>
                        <w:bottom w:val="none" w:sz="0" w:space="0" w:color="auto"/>
                        <w:right w:val="none" w:sz="0" w:space="0" w:color="auto"/>
                      </w:divBdr>
                    </w:div>
                    <w:div w:id="368457297">
                      <w:marLeft w:val="0"/>
                      <w:marRight w:val="0"/>
                      <w:marTop w:val="0"/>
                      <w:marBottom w:val="0"/>
                      <w:divBdr>
                        <w:top w:val="none" w:sz="0" w:space="0" w:color="auto"/>
                        <w:left w:val="none" w:sz="0" w:space="0" w:color="auto"/>
                        <w:bottom w:val="none" w:sz="0" w:space="0" w:color="auto"/>
                        <w:right w:val="none" w:sz="0" w:space="0" w:color="auto"/>
                      </w:divBdr>
                    </w:div>
                    <w:div w:id="1265502584">
                      <w:marLeft w:val="0"/>
                      <w:marRight w:val="0"/>
                      <w:marTop w:val="0"/>
                      <w:marBottom w:val="0"/>
                      <w:divBdr>
                        <w:top w:val="none" w:sz="0" w:space="0" w:color="auto"/>
                        <w:left w:val="none" w:sz="0" w:space="0" w:color="auto"/>
                        <w:bottom w:val="none" w:sz="0" w:space="0" w:color="auto"/>
                        <w:right w:val="none" w:sz="0" w:space="0" w:color="auto"/>
                      </w:divBdr>
                    </w:div>
                    <w:div w:id="1242301105">
                      <w:marLeft w:val="0"/>
                      <w:marRight w:val="0"/>
                      <w:marTop w:val="0"/>
                      <w:marBottom w:val="0"/>
                      <w:divBdr>
                        <w:top w:val="none" w:sz="0" w:space="0" w:color="auto"/>
                        <w:left w:val="none" w:sz="0" w:space="0" w:color="auto"/>
                        <w:bottom w:val="none" w:sz="0" w:space="0" w:color="auto"/>
                        <w:right w:val="none" w:sz="0" w:space="0" w:color="auto"/>
                      </w:divBdr>
                    </w:div>
                    <w:div w:id="1143040212">
                      <w:marLeft w:val="0"/>
                      <w:marRight w:val="0"/>
                      <w:marTop w:val="0"/>
                      <w:marBottom w:val="0"/>
                      <w:divBdr>
                        <w:top w:val="none" w:sz="0" w:space="0" w:color="auto"/>
                        <w:left w:val="none" w:sz="0" w:space="0" w:color="auto"/>
                        <w:bottom w:val="none" w:sz="0" w:space="0" w:color="auto"/>
                        <w:right w:val="none" w:sz="0" w:space="0" w:color="auto"/>
                      </w:divBdr>
                    </w:div>
                    <w:div w:id="906962665">
                      <w:marLeft w:val="0"/>
                      <w:marRight w:val="0"/>
                      <w:marTop w:val="0"/>
                      <w:marBottom w:val="0"/>
                      <w:divBdr>
                        <w:top w:val="none" w:sz="0" w:space="0" w:color="auto"/>
                        <w:left w:val="none" w:sz="0" w:space="0" w:color="auto"/>
                        <w:bottom w:val="none" w:sz="0" w:space="0" w:color="auto"/>
                        <w:right w:val="none" w:sz="0" w:space="0" w:color="auto"/>
                      </w:divBdr>
                    </w:div>
                    <w:div w:id="1329868583">
                      <w:marLeft w:val="0"/>
                      <w:marRight w:val="0"/>
                      <w:marTop w:val="0"/>
                      <w:marBottom w:val="0"/>
                      <w:divBdr>
                        <w:top w:val="none" w:sz="0" w:space="0" w:color="auto"/>
                        <w:left w:val="none" w:sz="0" w:space="0" w:color="auto"/>
                        <w:bottom w:val="none" w:sz="0" w:space="0" w:color="auto"/>
                        <w:right w:val="none" w:sz="0" w:space="0" w:color="auto"/>
                      </w:divBdr>
                    </w:div>
                    <w:div w:id="322512755">
                      <w:marLeft w:val="0"/>
                      <w:marRight w:val="0"/>
                      <w:marTop w:val="0"/>
                      <w:marBottom w:val="0"/>
                      <w:divBdr>
                        <w:top w:val="none" w:sz="0" w:space="0" w:color="auto"/>
                        <w:left w:val="none" w:sz="0" w:space="0" w:color="auto"/>
                        <w:bottom w:val="none" w:sz="0" w:space="0" w:color="auto"/>
                        <w:right w:val="none" w:sz="0" w:space="0" w:color="auto"/>
                      </w:divBdr>
                    </w:div>
                    <w:div w:id="2145001947">
                      <w:marLeft w:val="0"/>
                      <w:marRight w:val="0"/>
                      <w:marTop w:val="0"/>
                      <w:marBottom w:val="0"/>
                      <w:divBdr>
                        <w:top w:val="none" w:sz="0" w:space="0" w:color="auto"/>
                        <w:left w:val="none" w:sz="0" w:space="0" w:color="auto"/>
                        <w:bottom w:val="none" w:sz="0" w:space="0" w:color="auto"/>
                        <w:right w:val="none" w:sz="0" w:space="0" w:color="auto"/>
                      </w:divBdr>
                    </w:div>
                    <w:div w:id="1478691909">
                      <w:marLeft w:val="0"/>
                      <w:marRight w:val="0"/>
                      <w:marTop w:val="0"/>
                      <w:marBottom w:val="0"/>
                      <w:divBdr>
                        <w:top w:val="none" w:sz="0" w:space="0" w:color="auto"/>
                        <w:left w:val="none" w:sz="0" w:space="0" w:color="auto"/>
                        <w:bottom w:val="none" w:sz="0" w:space="0" w:color="auto"/>
                        <w:right w:val="none" w:sz="0" w:space="0" w:color="auto"/>
                      </w:divBdr>
                    </w:div>
                    <w:div w:id="736368278">
                      <w:marLeft w:val="0"/>
                      <w:marRight w:val="0"/>
                      <w:marTop w:val="0"/>
                      <w:marBottom w:val="0"/>
                      <w:divBdr>
                        <w:top w:val="none" w:sz="0" w:space="0" w:color="auto"/>
                        <w:left w:val="none" w:sz="0" w:space="0" w:color="auto"/>
                        <w:bottom w:val="none" w:sz="0" w:space="0" w:color="auto"/>
                        <w:right w:val="none" w:sz="0" w:space="0" w:color="auto"/>
                      </w:divBdr>
                    </w:div>
                    <w:div w:id="358431196">
                      <w:marLeft w:val="0"/>
                      <w:marRight w:val="0"/>
                      <w:marTop w:val="0"/>
                      <w:marBottom w:val="0"/>
                      <w:divBdr>
                        <w:top w:val="none" w:sz="0" w:space="0" w:color="auto"/>
                        <w:left w:val="none" w:sz="0" w:space="0" w:color="auto"/>
                        <w:bottom w:val="none" w:sz="0" w:space="0" w:color="auto"/>
                        <w:right w:val="none" w:sz="0" w:space="0" w:color="auto"/>
                      </w:divBdr>
                    </w:div>
                    <w:div w:id="1154762283">
                      <w:marLeft w:val="0"/>
                      <w:marRight w:val="0"/>
                      <w:marTop w:val="0"/>
                      <w:marBottom w:val="0"/>
                      <w:divBdr>
                        <w:top w:val="none" w:sz="0" w:space="0" w:color="auto"/>
                        <w:left w:val="none" w:sz="0" w:space="0" w:color="auto"/>
                        <w:bottom w:val="none" w:sz="0" w:space="0" w:color="auto"/>
                        <w:right w:val="none" w:sz="0" w:space="0" w:color="auto"/>
                      </w:divBdr>
                    </w:div>
                    <w:div w:id="1919703649">
                      <w:marLeft w:val="0"/>
                      <w:marRight w:val="0"/>
                      <w:marTop w:val="0"/>
                      <w:marBottom w:val="0"/>
                      <w:divBdr>
                        <w:top w:val="none" w:sz="0" w:space="0" w:color="auto"/>
                        <w:left w:val="none" w:sz="0" w:space="0" w:color="auto"/>
                        <w:bottom w:val="none" w:sz="0" w:space="0" w:color="auto"/>
                        <w:right w:val="none" w:sz="0" w:space="0" w:color="auto"/>
                      </w:divBdr>
                    </w:div>
                    <w:div w:id="1416169453">
                      <w:marLeft w:val="0"/>
                      <w:marRight w:val="0"/>
                      <w:marTop w:val="0"/>
                      <w:marBottom w:val="0"/>
                      <w:divBdr>
                        <w:top w:val="none" w:sz="0" w:space="0" w:color="auto"/>
                        <w:left w:val="none" w:sz="0" w:space="0" w:color="auto"/>
                        <w:bottom w:val="none" w:sz="0" w:space="0" w:color="auto"/>
                        <w:right w:val="none" w:sz="0" w:space="0" w:color="auto"/>
                      </w:divBdr>
                    </w:div>
                    <w:div w:id="259337288">
                      <w:marLeft w:val="0"/>
                      <w:marRight w:val="0"/>
                      <w:marTop w:val="0"/>
                      <w:marBottom w:val="0"/>
                      <w:divBdr>
                        <w:top w:val="none" w:sz="0" w:space="0" w:color="auto"/>
                        <w:left w:val="none" w:sz="0" w:space="0" w:color="auto"/>
                        <w:bottom w:val="none" w:sz="0" w:space="0" w:color="auto"/>
                        <w:right w:val="none" w:sz="0" w:space="0" w:color="auto"/>
                      </w:divBdr>
                    </w:div>
                    <w:div w:id="1380742564">
                      <w:marLeft w:val="0"/>
                      <w:marRight w:val="0"/>
                      <w:marTop w:val="0"/>
                      <w:marBottom w:val="0"/>
                      <w:divBdr>
                        <w:top w:val="none" w:sz="0" w:space="0" w:color="auto"/>
                        <w:left w:val="none" w:sz="0" w:space="0" w:color="auto"/>
                        <w:bottom w:val="none" w:sz="0" w:space="0" w:color="auto"/>
                        <w:right w:val="none" w:sz="0" w:space="0" w:color="auto"/>
                      </w:divBdr>
                    </w:div>
                    <w:div w:id="1258057092">
                      <w:marLeft w:val="0"/>
                      <w:marRight w:val="0"/>
                      <w:marTop w:val="0"/>
                      <w:marBottom w:val="0"/>
                      <w:divBdr>
                        <w:top w:val="none" w:sz="0" w:space="0" w:color="auto"/>
                        <w:left w:val="none" w:sz="0" w:space="0" w:color="auto"/>
                        <w:bottom w:val="none" w:sz="0" w:space="0" w:color="auto"/>
                        <w:right w:val="none" w:sz="0" w:space="0" w:color="auto"/>
                      </w:divBdr>
                    </w:div>
                    <w:div w:id="59789817">
                      <w:marLeft w:val="0"/>
                      <w:marRight w:val="0"/>
                      <w:marTop w:val="0"/>
                      <w:marBottom w:val="0"/>
                      <w:divBdr>
                        <w:top w:val="none" w:sz="0" w:space="0" w:color="auto"/>
                        <w:left w:val="none" w:sz="0" w:space="0" w:color="auto"/>
                        <w:bottom w:val="none" w:sz="0" w:space="0" w:color="auto"/>
                        <w:right w:val="none" w:sz="0" w:space="0" w:color="auto"/>
                      </w:divBdr>
                    </w:div>
                    <w:div w:id="1590776594">
                      <w:marLeft w:val="0"/>
                      <w:marRight w:val="0"/>
                      <w:marTop w:val="0"/>
                      <w:marBottom w:val="0"/>
                      <w:divBdr>
                        <w:top w:val="none" w:sz="0" w:space="0" w:color="auto"/>
                        <w:left w:val="none" w:sz="0" w:space="0" w:color="auto"/>
                        <w:bottom w:val="none" w:sz="0" w:space="0" w:color="auto"/>
                        <w:right w:val="none" w:sz="0" w:space="0" w:color="auto"/>
                      </w:divBdr>
                    </w:div>
                    <w:div w:id="1873495529">
                      <w:marLeft w:val="0"/>
                      <w:marRight w:val="0"/>
                      <w:marTop w:val="0"/>
                      <w:marBottom w:val="0"/>
                      <w:divBdr>
                        <w:top w:val="none" w:sz="0" w:space="0" w:color="auto"/>
                        <w:left w:val="none" w:sz="0" w:space="0" w:color="auto"/>
                        <w:bottom w:val="none" w:sz="0" w:space="0" w:color="auto"/>
                        <w:right w:val="none" w:sz="0" w:space="0" w:color="auto"/>
                      </w:divBdr>
                    </w:div>
                    <w:div w:id="531497918">
                      <w:marLeft w:val="0"/>
                      <w:marRight w:val="0"/>
                      <w:marTop w:val="0"/>
                      <w:marBottom w:val="0"/>
                      <w:divBdr>
                        <w:top w:val="none" w:sz="0" w:space="0" w:color="auto"/>
                        <w:left w:val="none" w:sz="0" w:space="0" w:color="auto"/>
                        <w:bottom w:val="none" w:sz="0" w:space="0" w:color="auto"/>
                        <w:right w:val="none" w:sz="0" w:space="0" w:color="auto"/>
                      </w:divBdr>
                    </w:div>
                    <w:div w:id="717627073">
                      <w:marLeft w:val="0"/>
                      <w:marRight w:val="0"/>
                      <w:marTop w:val="0"/>
                      <w:marBottom w:val="0"/>
                      <w:divBdr>
                        <w:top w:val="none" w:sz="0" w:space="0" w:color="auto"/>
                        <w:left w:val="none" w:sz="0" w:space="0" w:color="auto"/>
                        <w:bottom w:val="none" w:sz="0" w:space="0" w:color="auto"/>
                        <w:right w:val="none" w:sz="0" w:space="0" w:color="auto"/>
                      </w:divBdr>
                    </w:div>
                    <w:div w:id="1371228275">
                      <w:marLeft w:val="0"/>
                      <w:marRight w:val="0"/>
                      <w:marTop w:val="0"/>
                      <w:marBottom w:val="0"/>
                      <w:divBdr>
                        <w:top w:val="none" w:sz="0" w:space="0" w:color="auto"/>
                        <w:left w:val="none" w:sz="0" w:space="0" w:color="auto"/>
                        <w:bottom w:val="none" w:sz="0" w:space="0" w:color="auto"/>
                        <w:right w:val="none" w:sz="0" w:space="0" w:color="auto"/>
                      </w:divBdr>
                    </w:div>
                    <w:div w:id="75324947">
                      <w:marLeft w:val="0"/>
                      <w:marRight w:val="0"/>
                      <w:marTop w:val="0"/>
                      <w:marBottom w:val="0"/>
                      <w:divBdr>
                        <w:top w:val="none" w:sz="0" w:space="0" w:color="auto"/>
                        <w:left w:val="none" w:sz="0" w:space="0" w:color="auto"/>
                        <w:bottom w:val="none" w:sz="0" w:space="0" w:color="auto"/>
                        <w:right w:val="none" w:sz="0" w:space="0" w:color="auto"/>
                      </w:divBdr>
                    </w:div>
                    <w:div w:id="443958585">
                      <w:marLeft w:val="0"/>
                      <w:marRight w:val="0"/>
                      <w:marTop w:val="0"/>
                      <w:marBottom w:val="0"/>
                      <w:divBdr>
                        <w:top w:val="none" w:sz="0" w:space="0" w:color="auto"/>
                        <w:left w:val="none" w:sz="0" w:space="0" w:color="auto"/>
                        <w:bottom w:val="none" w:sz="0" w:space="0" w:color="auto"/>
                        <w:right w:val="none" w:sz="0" w:space="0" w:color="auto"/>
                      </w:divBdr>
                    </w:div>
                    <w:div w:id="799499304">
                      <w:marLeft w:val="0"/>
                      <w:marRight w:val="0"/>
                      <w:marTop w:val="0"/>
                      <w:marBottom w:val="0"/>
                      <w:divBdr>
                        <w:top w:val="none" w:sz="0" w:space="0" w:color="auto"/>
                        <w:left w:val="none" w:sz="0" w:space="0" w:color="auto"/>
                        <w:bottom w:val="none" w:sz="0" w:space="0" w:color="auto"/>
                        <w:right w:val="none" w:sz="0" w:space="0" w:color="auto"/>
                      </w:divBdr>
                    </w:div>
                    <w:div w:id="1718813785">
                      <w:marLeft w:val="0"/>
                      <w:marRight w:val="0"/>
                      <w:marTop w:val="0"/>
                      <w:marBottom w:val="0"/>
                      <w:divBdr>
                        <w:top w:val="none" w:sz="0" w:space="0" w:color="auto"/>
                        <w:left w:val="none" w:sz="0" w:space="0" w:color="auto"/>
                        <w:bottom w:val="none" w:sz="0" w:space="0" w:color="auto"/>
                        <w:right w:val="none" w:sz="0" w:space="0" w:color="auto"/>
                      </w:divBdr>
                    </w:div>
                    <w:div w:id="1290472559">
                      <w:marLeft w:val="0"/>
                      <w:marRight w:val="0"/>
                      <w:marTop w:val="0"/>
                      <w:marBottom w:val="0"/>
                      <w:divBdr>
                        <w:top w:val="none" w:sz="0" w:space="0" w:color="auto"/>
                        <w:left w:val="none" w:sz="0" w:space="0" w:color="auto"/>
                        <w:bottom w:val="none" w:sz="0" w:space="0" w:color="auto"/>
                        <w:right w:val="none" w:sz="0" w:space="0" w:color="auto"/>
                      </w:divBdr>
                    </w:div>
                    <w:div w:id="532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4440">
      <w:bodyDiv w:val="1"/>
      <w:marLeft w:val="0"/>
      <w:marRight w:val="0"/>
      <w:marTop w:val="0"/>
      <w:marBottom w:val="0"/>
      <w:divBdr>
        <w:top w:val="none" w:sz="0" w:space="0" w:color="auto"/>
        <w:left w:val="none" w:sz="0" w:space="0" w:color="auto"/>
        <w:bottom w:val="none" w:sz="0" w:space="0" w:color="auto"/>
        <w:right w:val="none" w:sz="0" w:space="0" w:color="auto"/>
      </w:divBdr>
      <w:divsChild>
        <w:div w:id="187766769">
          <w:marLeft w:val="0"/>
          <w:marRight w:val="0"/>
          <w:marTop w:val="0"/>
          <w:marBottom w:val="0"/>
          <w:divBdr>
            <w:top w:val="none" w:sz="0" w:space="0" w:color="auto"/>
            <w:left w:val="none" w:sz="0" w:space="0" w:color="auto"/>
            <w:bottom w:val="none" w:sz="0" w:space="0" w:color="auto"/>
            <w:right w:val="none" w:sz="0" w:space="0" w:color="auto"/>
          </w:divBdr>
          <w:divsChild>
            <w:div w:id="829521708">
              <w:marLeft w:val="0"/>
              <w:marRight w:val="0"/>
              <w:marTop w:val="0"/>
              <w:marBottom w:val="0"/>
              <w:divBdr>
                <w:top w:val="none" w:sz="0" w:space="0" w:color="auto"/>
                <w:left w:val="none" w:sz="0" w:space="0" w:color="auto"/>
                <w:bottom w:val="none" w:sz="0" w:space="0" w:color="auto"/>
                <w:right w:val="none" w:sz="0" w:space="0" w:color="auto"/>
              </w:divBdr>
            </w:div>
            <w:div w:id="1626622798">
              <w:marLeft w:val="0"/>
              <w:marRight w:val="0"/>
              <w:marTop w:val="0"/>
              <w:marBottom w:val="0"/>
              <w:divBdr>
                <w:top w:val="none" w:sz="0" w:space="0" w:color="auto"/>
                <w:left w:val="none" w:sz="0" w:space="0" w:color="auto"/>
                <w:bottom w:val="none" w:sz="0" w:space="0" w:color="auto"/>
                <w:right w:val="none" w:sz="0" w:space="0" w:color="auto"/>
              </w:divBdr>
              <w:divsChild>
                <w:div w:id="1767455777">
                  <w:marLeft w:val="0"/>
                  <w:marRight w:val="0"/>
                  <w:marTop w:val="0"/>
                  <w:marBottom w:val="0"/>
                  <w:divBdr>
                    <w:top w:val="none" w:sz="0" w:space="0" w:color="auto"/>
                    <w:left w:val="none" w:sz="0" w:space="0" w:color="auto"/>
                    <w:bottom w:val="none" w:sz="0" w:space="0" w:color="auto"/>
                    <w:right w:val="none" w:sz="0" w:space="0" w:color="auto"/>
                  </w:divBdr>
                </w:div>
                <w:div w:id="1373387439">
                  <w:marLeft w:val="0"/>
                  <w:marRight w:val="0"/>
                  <w:marTop w:val="0"/>
                  <w:marBottom w:val="0"/>
                  <w:divBdr>
                    <w:top w:val="none" w:sz="0" w:space="0" w:color="auto"/>
                    <w:left w:val="none" w:sz="0" w:space="0" w:color="auto"/>
                    <w:bottom w:val="none" w:sz="0" w:space="0" w:color="auto"/>
                    <w:right w:val="none" w:sz="0" w:space="0" w:color="auto"/>
                  </w:divBdr>
                  <w:divsChild>
                    <w:div w:id="1313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86024">
      <w:bodyDiv w:val="1"/>
      <w:marLeft w:val="0"/>
      <w:marRight w:val="0"/>
      <w:marTop w:val="0"/>
      <w:marBottom w:val="0"/>
      <w:divBdr>
        <w:top w:val="none" w:sz="0" w:space="0" w:color="auto"/>
        <w:left w:val="none" w:sz="0" w:space="0" w:color="auto"/>
        <w:bottom w:val="none" w:sz="0" w:space="0" w:color="auto"/>
        <w:right w:val="none" w:sz="0" w:space="0" w:color="auto"/>
      </w:divBdr>
      <w:divsChild>
        <w:div w:id="1021398968">
          <w:marLeft w:val="0"/>
          <w:marRight w:val="0"/>
          <w:marTop w:val="0"/>
          <w:marBottom w:val="0"/>
          <w:divBdr>
            <w:top w:val="none" w:sz="0" w:space="0" w:color="auto"/>
            <w:left w:val="none" w:sz="0" w:space="0" w:color="auto"/>
            <w:bottom w:val="none" w:sz="0" w:space="0" w:color="auto"/>
            <w:right w:val="none" w:sz="0" w:space="0" w:color="auto"/>
          </w:divBdr>
          <w:divsChild>
            <w:div w:id="1974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2365">
      <w:bodyDiv w:val="1"/>
      <w:marLeft w:val="0"/>
      <w:marRight w:val="0"/>
      <w:marTop w:val="0"/>
      <w:marBottom w:val="0"/>
      <w:divBdr>
        <w:top w:val="none" w:sz="0" w:space="0" w:color="auto"/>
        <w:left w:val="none" w:sz="0" w:space="0" w:color="auto"/>
        <w:bottom w:val="none" w:sz="0" w:space="0" w:color="auto"/>
        <w:right w:val="none" w:sz="0" w:space="0" w:color="auto"/>
      </w:divBdr>
      <w:divsChild>
        <w:div w:id="1404907590">
          <w:marLeft w:val="0"/>
          <w:marRight w:val="0"/>
          <w:marTop w:val="0"/>
          <w:marBottom w:val="0"/>
          <w:divBdr>
            <w:top w:val="none" w:sz="0" w:space="0" w:color="auto"/>
            <w:left w:val="none" w:sz="0" w:space="0" w:color="auto"/>
            <w:bottom w:val="none" w:sz="0" w:space="0" w:color="auto"/>
            <w:right w:val="none" w:sz="0" w:space="0" w:color="auto"/>
          </w:divBdr>
          <w:divsChild>
            <w:div w:id="1674917690">
              <w:marLeft w:val="0"/>
              <w:marRight w:val="0"/>
              <w:marTop w:val="0"/>
              <w:marBottom w:val="0"/>
              <w:divBdr>
                <w:top w:val="none" w:sz="0" w:space="0" w:color="auto"/>
                <w:left w:val="none" w:sz="0" w:space="0" w:color="auto"/>
                <w:bottom w:val="none" w:sz="0" w:space="0" w:color="auto"/>
                <w:right w:val="none" w:sz="0" w:space="0" w:color="auto"/>
              </w:divBdr>
              <w:divsChild>
                <w:div w:id="1558395600">
                  <w:marLeft w:val="0"/>
                  <w:marRight w:val="0"/>
                  <w:marTop w:val="0"/>
                  <w:marBottom w:val="0"/>
                  <w:divBdr>
                    <w:top w:val="none" w:sz="0" w:space="0" w:color="auto"/>
                    <w:left w:val="none" w:sz="0" w:space="0" w:color="auto"/>
                    <w:bottom w:val="none" w:sz="0" w:space="0" w:color="auto"/>
                    <w:right w:val="none" w:sz="0" w:space="0" w:color="auto"/>
                  </w:divBdr>
                  <w:divsChild>
                    <w:div w:id="1827894339">
                      <w:marLeft w:val="0"/>
                      <w:marRight w:val="0"/>
                      <w:marTop w:val="0"/>
                      <w:marBottom w:val="0"/>
                      <w:divBdr>
                        <w:top w:val="none" w:sz="0" w:space="0" w:color="auto"/>
                        <w:left w:val="none" w:sz="0" w:space="0" w:color="auto"/>
                        <w:bottom w:val="none" w:sz="0" w:space="0" w:color="auto"/>
                        <w:right w:val="none" w:sz="0" w:space="0" w:color="auto"/>
                      </w:divBdr>
                      <w:divsChild>
                        <w:div w:id="1089351486">
                          <w:marLeft w:val="0"/>
                          <w:marRight w:val="0"/>
                          <w:marTop w:val="100"/>
                          <w:marBottom w:val="100"/>
                          <w:divBdr>
                            <w:top w:val="none" w:sz="0" w:space="0" w:color="auto"/>
                            <w:left w:val="none" w:sz="0" w:space="0" w:color="auto"/>
                            <w:bottom w:val="none" w:sz="0" w:space="0" w:color="auto"/>
                            <w:right w:val="none" w:sz="0" w:space="0" w:color="auto"/>
                          </w:divBdr>
                          <w:divsChild>
                            <w:div w:id="285087010">
                              <w:marLeft w:val="0"/>
                              <w:marRight w:val="0"/>
                              <w:marTop w:val="0"/>
                              <w:marBottom w:val="0"/>
                              <w:divBdr>
                                <w:top w:val="none" w:sz="0" w:space="0" w:color="auto"/>
                                <w:left w:val="none" w:sz="0" w:space="0" w:color="auto"/>
                                <w:bottom w:val="none" w:sz="0" w:space="0" w:color="auto"/>
                                <w:right w:val="none" w:sz="0" w:space="0" w:color="auto"/>
                              </w:divBdr>
                              <w:divsChild>
                                <w:div w:id="1605192900">
                                  <w:marLeft w:val="0"/>
                                  <w:marRight w:val="0"/>
                                  <w:marTop w:val="0"/>
                                  <w:marBottom w:val="0"/>
                                  <w:divBdr>
                                    <w:top w:val="none" w:sz="0" w:space="0" w:color="auto"/>
                                    <w:left w:val="none" w:sz="0" w:space="0" w:color="auto"/>
                                    <w:bottom w:val="none" w:sz="0" w:space="0" w:color="auto"/>
                                    <w:right w:val="none" w:sz="0" w:space="0" w:color="auto"/>
                                  </w:divBdr>
                                  <w:divsChild>
                                    <w:div w:id="560988226">
                                      <w:marLeft w:val="0"/>
                                      <w:marRight w:val="0"/>
                                      <w:marTop w:val="0"/>
                                      <w:marBottom w:val="0"/>
                                      <w:divBdr>
                                        <w:top w:val="none" w:sz="0" w:space="0" w:color="auto"/>
                                        <w:left w:val="none" w:sz="0" w:space="0" w:color="auto"/>
                                        <w:bottom w:val="none" w:sz="0" w:space="0" w:color="auto"/>
                                        <w:right w:val="none" w:sz="0" w:space="0" w:color="auto"/>
                                      </w:divBdr>
                                      <w:divsChild>
                                        <w:div w:id="1725566427">
                                          <w:marLeft w:val="0"/>
                                          <w:marRight w:val="0"/>
                                          <w:marTop w:val="0"/>
                                          <w:marBottom w:val="0"/>
                                          <w:divBdr>
                                            <w:top w:val="none" w:sz="0" w:space="0" w:color="auto"/>
                                            <w:left w:val="none" w:sz="0" w:space="0" w:color="auto"/>
                                            <w:bottom w:val="none" w:sz="0" w:space="0" w:color="auto"/>
                                            <w:right w:val="none" w:sz="0" w:space="0" w:color="auto"/>
                                          </w:divBdr>
                                          <w:divsChild>
                                            <w:div w:id="573319837">
                                              <w:marLeft w:val="0"/>
                                              <w:marRight w:val="0"/>
                                              <w:marTop w:val="0"/>
                                              <w:marBottom w:val="0"/>
                                              <w:divBdr>
                                                <w:top w:val="none" w:sz="0" w:space="0" w:color="auto"/>
                                                <w:left w:val="none" w:sz="0" w:space="0" w:color="auto"/>
                                                <w:bottom w:val="none" w:sz="0" w:space="0" w:color="auto"/>
                                                <w:right w:val="none" w:sz="0" w:space="0" w:color="auto"/>
                                              </w:divBdr>
                                              <w:divsChild>
                                                <w:div w:id="1611358092">
                                                  <w:marLeft w:val="0"/>
                                                  <w:marRight w:val="0"/>
                                                  <w:marTop w:val="0"/>
                                                  <w:marBottom w:val="0"/>
                                                  <w:divBdr>
                                                    <w:top w:val="none" w:sz="0" w:space="0" w:color="auto"/>
                                                    <w:left w:val="none" w:sz="0" w:space="0" w:color="auto"/>
                                                    <w:bottom w:val="none" w:sz="0" w:space="0" w:color="auto"/>
                                                    <w:right w:val="none" w:sz="0" w:space="0" w:color="auto"/>
                                                  </w:divBdr>
                                                  <w:divsChild>
                                                    <w:div w:id="904490201">
                                                      <w:marLeft w:val="0"/>
                                                      <w:marRight w:val="0"/>
                                                      <w:marTop w:val="0"/>
                                                      <w:marBottom w:val="0"/>
                                                      <w:divBdr>
                                                        <w:top w:val="none" w:sz="0" w:space="0" w:color="auto"/>
                                                        <w:left w:val="none" w:sz="0" w:space="0" w:color="auto"/>
                                                        <w:bottom w:val="none" w:sz="0" w:space="0" w:color="auto"/>
                                                        <w:right w:val="none" w:sz="0" w:space="0" w:color="auto"/>
                                                      </w:divBdr>
                                                      <w:divsChild>
                                                        <w:div w:id="431172402">
                                                          <w:marLeft w:val="0"/>
                                                          <w:marRight w:val="0"/>
                                                          <w:marTop w:val="0"/>
                                                          <w:marBottom w:val="0"/>
                                                          <w:divBdr>
                                                            <w:top w:val="none" w:sz="0" w:space="0" w:color="auto"/>
                                                            <w:left w:val="none" w:sz="0" w:space="0" w:color="auto"/>
                                                            <w:bottom w:val="none" w:sz="0" w:space="0" w:color="auto"/>
                                                            <w:right w:val="none" w:sz="0" w:space="0" w:color="auto"/>
                                                          </w:divBdr>
                                                          <w:divsChild>
                                                            <w:div w:id="1027490731">
                                                              <w:marLeft w:val="0"/>
                                                              <w:marRight w:val="0"/>
                                                              <w:marTop w:val="0"/>
                                                              <w:marBottom w:val="0"/>
                                                              <w:divBdr>
                                                                <w:top w:val="none" w:sz="0" w:space="0" w:color="auto"/>
                                                                <w:left w:val="none" w:sz="0" w:space="0" w:color="auto"/>
                                                                <w:bottom w:val="none" w:sz="0" w:space="0" w:color="auto"/>
                                                                <w:right w:val="none" w:sz="0" w:space="0" w:color="auto"/>
                                                              </w:divBdr>
                                                              <w:divsChild>
                                                                <w:div w:id="986590059">
                                                                  <w:marLeft w:val="0"/>
                                                                  <w:marRight w:val="0"/>
                                                                  <w:marTop w:val="0"/>
                                                                  <w:marBottom w:val="0"/>
                                                                  <w:divBdr>
                                                                    <w:top w:val="none" w:sz="0" w:space="0" w:color="auto"/>
                                                                    <w:left w:val="none" w:sz="0" w:space="0" w:color="auto"/>
                                                                    <w:bottom w:val="none" w:sz="0" w:space="0" w:color="auto"/>
                                                                    <w:right w:val="none" w:sz="0" w:space="0" w:color="auto"/>
                                                                  </w:divBdr>
                                                                  <w:divsChild>
                                                                    <w:div w:id="1463838879">
                                                                      <w:marLeft w:val="0"/>
                                                                      <w:marRight w:val="0"/>
                                                                      <w:marTop w:val="0"/>
                                                                      <w:marBottom w:val="0"/>
                                                                      <w:divBdr>
                                                                        <w:top w:val="none" w:sz="0" w:space="0" w:color="auto"/>
                                                                        <w:left w:val="none" w:sz="0" w:space="0" w:color="auto"/>
                                                                        <w:bottom w:val="none" w:sz="0" w:space="0" w:color="auto"/>
                                                                        <w:right w:val="none" w:sz="0" w:space="0" w:color="auto"/>
                                                                      </w:divBdr>
                                                                      <w:divsChild>
                                                                        <w:div w:id="1469281427">
                                                                          <w:marLeft w:val="0"/>
                                                                          <w:marRight w:val="0"/>
                                                                          <w:marTop w:val="0"/>
                                                                          <w:marBottom w:val="0"/>
                                                                          <w:divBdr>
                                                                            <w:top w:val="none" w:sz="0" w:space="0" w:color="auto"/>
                                                                            <w:left w:val="none" w:sz="0" w:space="0" w:color="auto"/>
                                                                            <w:bottom w:val="none" w:sz="0" w:space="0" w:color="auto"/>
                                                                            <w:right w:val="none" w:sz="0" w:space="0" w:color="auto"/>
                                                                          </w:divBdr>
                                                                          <w:divsChild>
                                                                            <w:div w:id="1960188314">
                                                                              <w:marLeft w:val="0"/>
                                                                              <w:marRight w:val="0"/>
                                                                              <w:marTop w:val="0"/>
                                                                              <w:marBottom w:val="0"/>
                                                                              <w:divBdr>
                                                                                <w:top w:val="none" w:sz="0" w:space="0" w:color="auto"/>
                                                                                <w:left w:val="none" w:sz="0" w:space="0" w:color="auto"/>
                                                                                <w:bottom w:val="none" w:sz="0" w:space="0" w:color="auto"/>
                                                                                <w:right w:val="none" w:sz="0" w:space="0" w:color="auto"/>
                                                                              </w:divBdr>
                                                                            </w:div>
                                                                            <w:div w:id="10272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767953">
      <w:bodyDiv w:val="1"/>
      <w:marLeft w:val="0"/>
      <w:marRight w:val="0"/>
      <w:marTop w:val="0"/>
      <w:marBottom w:val="0"/>
      <w:divBdr>
        <w:top w:val="none" w:sz="0" w:space="0" w:color="auto"/>
        <w:left w:val="none" w:sz="0" w:space="0" w:color="auto"/>
        <w:bottom w:val="none" w:sz="0" w:space="0" w:color="auto"/>
        <w:right w:val="none" w:sz="0" w:space="0" w:color="auto"/>
      </w:divBdr>
      <w:divsChild>
        <w:div w:id="1125343565">
          <w:marLeft w:val="0"/>
          <w:marRight w:val="0"/>
          <w:marTop w:val="0"/>
          <w:marBottom w:val="0"/>
          <w:divBdr>
            <w:top w:val="none" w:sz="0" w:space="0" w:color="auto"/>
            <w:left w:val="none" w:sz="0" w:space="0" w:color="auto"/>
            <w:bottom w:val="none" w:sz="0" w:space="0" w:color="auto"/>
            <w:right w:val="none" w:sz="0" w:space="0" w:color="auto"/>
          </w:divBdr>
          <w:divsChild>
            <w:div w:id="175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0434">
      <w:bodyDiv w:val="1"/>
      <w:marLeft w:val="0"/>
      <w:marRight w:val="0"/>
      <w:marTop w:val="0"/>
      <w:marBottom w:val="0"/>
      <w:divBdr>
        <w:top w:val="none" w:sz="0" w:space="0" w:color="auto"/>
        <w:left w:val="none" w:sz="0" w:space="0" w:color="auto"/>
        <w:bottom w:val="none" w:sz="0" w:space="0" w:color="auto"/>
        <w:right w:val="none" w:sz="0" w:space="0" w:color="auto"/>
      </w:divBdr>
      <w:divsChild>
        <w:div w:id="390737606">
          <w:marLeft w:val="0"/>
          <w:marRight w:val="0"/>
          <w:marTop w:val="0"/>
          <w:marBottom w:val="0"/>
          <w:divBdr>
            <w:top w:val="none" w:sz="0" w:space="0" w:color="auto"/>
            <w:left w:val="none" w:sz="0" w:space="0" w:color="auto"/>
            <w:bottom w:val="none" w:sz="0" w:space="0" w:color="auto"/>
            <w:right w:val="none" w:sz="0" w:space="0" w:color="auto"/>
          </w:divBdr>
          <w:divsChild>
            <w:div w:id="909464502">
              <w:marLeft w:val="0"/>
              <w:marRight w:val="0"/>
              <w:marTop w:val="0"/>
              <w:marBottom w:val="0"/>
              <w:divBdr>
                <w:top w:val="none" w:sz="0" w:space="0" w:color="auto"/>
                <w:left w:val="none" w:sz="0" w:space="0" w:color="auto"/>
                <w:bottom w:val="none" w:sz="0" w:space="0" w:color="auto"/>
                <w:right w:val="none" w:sz="0" w:space="0" w:color="auto"/>
              </w:divBdr>
              <w:divsChild>
                <w:div w:id="751854594">
                  <w:marLeft w:val="0"/>
                  <w:marRight w:val="0"/>
                  <w:marTop w:val="0"/>
                  <w:marBottom w:val="0"/>
                  <w:divBdr>
                    <w:top w:val="none" w:sz="0" w:space="0" w:color="auto"/>
                    <w:left w:val="none" w:sz="0" w:space="0" w:color="auto"/>
                    <w:bottom w:val="none" w:sz="0" w:space="0" w:color="auto"/>
                    <w:right w:val="none" w:sz="0" w:space="0" w:color="auto"/>
                  </w:divBdr>
                  <w:divsChild>
                    <w:div w:id="2061006324">
                      <w:marLeft w:val="0"/>
                      <w:marRight w:val="0"/>
                      <w:marTop w:val="0"/>
                      <w:marBottom w:val="0"/>
                      <w:divBdr>
                        <w:top w:val="none" w:sz="0" w:space="0" w:color="auto"/>
                        <w:left w:val="none" w:sz="0" w:space="0" w:color="auto"/>
                        <w:bottom w:val="none" w:sz="0" w:space="0" w:color="auto"/>
                        <w:right w:val="none" w:sz="0" w:space="0" w:color="auto"/>
                      </w:divBdr>
                      <w:divsChild>
                        <w:div w:id="574171272">
                          <w:marLeft w:val="0"/>
                          <w:marRight w:val="0"/>
                          <w:marTop w:val="100"/>
                          <w:marBottom w:val="100"/>
                          <w:divBdr>
                            <w:top w:val="none" w:sz="0" w:space="0" w:color="auto"/>
                            <w:left w:val="none" w:sz="0" w:space="0" w:color="auto"/>
                            <w:bottom w:val="none" w:sz="0" w:space="0" w:color="auto"/>
                            <w:right w:val="none" w:sz="0" w:space="0" w:color="auto"/>
                          </w:divBdr>
                          <w:divsChild>
                            <w:div w:id="307327028">
                              <w:marLeft w:val="0"/>
                              <w:marRight w:val="0"/>
                              <w:marTop w:val="0"/>
                              <w:marBottom w:val="0"/>
                              <w:divBdr>
                                <w:top w:val="none" w:sz="0" w:space="0" w:color="auto"/>
                                <w:left w:val="none" w:sz="0" w:space="0" w:color="auto"/>
                                <w:bottom w:val="none" w:sz="0" w:space="0" w:color="auto"/>
                                <w:right w:val="none" w:sz="0" w:space="0" w:color="auto"/>
                              </w:divBdr>
                              <w:divsChild>
                                <w:div w:id="155388839">
                                  <w:marLeft w:val="0"/>
                                  <w:marRight w:val="0"/>
                                  <w:marTop w:val="0"/>
                                  <w:marBottom w:val="0"/>
                                  <w:divBdr>
                                    <w:top w:val="none" w:sz="0" w:space="0" w:color="auto"/>
                                    <w:left w:val="none" w:sz="0" w:space="0" w:color="auto"/>
                                    <w:bottom w:val="none" w:sz="0" w:space="0" w:color="auto"/>
                                    <w:right w:val="none" w:sz="0" w:space="0" w:color="auto"/>
                                  </w:divBdr>
                                  <w:divsChild>
                                    <w:div w:id="2046827722">
                                      <w:marLeft w:val="0"/>
                                      <w:marRight w:val="0"/>
                                      <w:marTop w:val="0"/>
                                      <w:marBottom w:val="0"/>
                                      <w:divBdr>
                                        <w:top w:val="none" w:sz="0" w:space="0" w:color="auto"/>
                                        <w:left w:val="none" w:sz="0" w:space="0" w:color="auto"/>
                                        <w:bottom w:val="none" w:sz="0" w:space="0" w:color="auto"/>
                                        <w:right w:val="none" w:sz="0" w:space="0" w:color="auto"/>
                                      </w:divBdr>
                                      <w:divsChild>
                                        <w:div w:id="484199676">
                                          <w:marLeft w:val="0"/>
                                          <w:marRight w:val="0"/>
                                          <w:marTop w:val="0"/>
                                          <w:marBottom w:val="0"/>
                                          <w:divBdr>
                                            <w:top w:val="none" w:sz="0" w:space="0" w:color="auto"/>
                                            <w:left w:val="none" w:sz="0" w:space="0" w:color="auto"/>
                                            <w:bottom w:val="none" w:sz="0" w:space="0" w:color="auto"/>
                                            <w:right w:val="none" w:sz="0" w:space="0" w:color="auto"/>
                                          </w:divBdr>
                                          <w:divsChild>
                                            <w:div w:id="1764960009">
                                              <w:marLeft w:val="0"/>
                                              <w:marRight w:val="0"/>
                                              <w:marTop w:val="0"/>
                                              <w:marBottom w:val="0"/>
                                              <w:divBdr>
                                                <w:top w:val="none" w:sz="0" w:space="0" w:color="auto"/>
                                                <w:left w:val="none" w:sz="0" w:space="0" w:color="auto"/>
                                                <w:bottom w:val="none" w:sz="0" w:space="0" w:color="auto"/>
                                                <w:right w:val="none" w:sz="0" w:space="0" w:color="auto"/>
                                              </w:divBdr>
                                              <w:divsChild>
                                                <w:div w:id="1528713901">
                                                  <w:marLeft w:val="0"/>
                                                  <w:marRight w:val="0"/>
                                                  <w:marTop w:val="0"/>
                                                  <w:marBottom w:val="0"/>
                                                  <w:divBdr>
                                                    <w:top w:val="none" w:sz="0" w:space="0" w:color="auto"/>
                                                    <w:left w:val="none" w:sz="0" w:space="0" w:color="auto"/>
                                                    <w:bottom w:val="none" w:sz="0" w:space="0" w:color="auto"/>
                                                    <w:right w:val="none" w:sz="0" w:space="0" w:color="auto"/>
                                                  </w:divBdr>
                                                  <w:divsChild>
                                                    <w:div w:id="179244272">
                                                      <w:marLeft w:val="0"/>
                                                      <w:marRight w:val="0"/>
                                                      <w:marTop w:val="0"/>
                                                      <w:marBottom w:val="0"/>
                                                      <w:divBdr>
                                                        <w:top w:val="none" w:sz="0" w:space="0" w:color="auto"/>
                                                        <w:left w:val="none" w:sz="0" w:space="0" w:color="auto"/>
                                                        <w:bottom w:val="none" w:sz="0" w:space="0" w:color="auto"/>
                                                        <w:right w:val="none" w:sz="0" w:space="0" w:color="auto"/>
                                                      </w:divBdr>
                                                      <w:divsChild>
                                                        <w:div w:id="1754231593">
                                                          <w:marLeft w:val="0"/>
                                                          <w:marRight w:val="0"/>
                                                          <w:marTop w:val="0"/>
                                                          <w:marBottom w:val="0"/>
                                                          <w:divBdr>
                                                            <w:top w:val="none" w:sz="0" w:space="0" w:color="auto"/>
                                                            <w:left w:val="none" w:sz="0" w:space="0" w:color="auto"/>
                                                            <w:bottom w:val="none" w:sz="0" w:space="0" w:color="auto"/>
                                                            <w:right w:val="none" w:sz="0" w:space="0" w:color="auto"/>
                                                          </w:divBdr>
                                                        </w:div>
                                                        <w:div w:id="1085767312">
                                                          <w:marLeft w:val="0"/>
                                                          <w:marRight w:val="0"/>
                                                          <w:marTop w:val="0"/>
                                                          <w:marBottom w:val="0"/>
                                                          <w:divBdr>
                                                            <w:top w:val="none" w:sz="0" w:space="0" w:color="auto"/>
                                                            <w:left w:val="none" w:sz="0" w:space="0" w:color="auto"/>
                                                            <w:bottom w:val="none" w:sz="0" w:space="0" w:color="auto"/>
                                                            <w:right w:val="none" w:sz="0" w:space="0" w:color="auto"/>
                                                          </w:divBdr>
                                                          <w:divsChild>
                                                            <w:div w:id="3558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9329000">
      <w:bodyDiv w:val="1"/>
      <w:marLeft w:val="0"/>
      <w:marRight w:val="0"/>
      <w:marTop w:val="0"/>
      <w:marBottom w:val="0"/>
      <w:divBdr>
        <w:top w:val="none" w:sz="0" w:space="0" w:color="auto"/>
        <w:left w:val="none" w:sz="0" w:space="0" w:color="auto"/>
        <w:bottom w:val="none" w:sz="0" w:space="0" w:color="auto"/>
        <w:right w:val="none" w:sz="0" w:space="0" w:color="auto"/>
      </w:divBdr>
      <w:divsChild>
        <w:div w:id="1090811442">
          <w:marLeft w:val="0"/>
          <w:marRight w:val="0"/>
          <w:marTop w:val="0"/>
          <w:marBottom w:val="0"/>
          <w:divBdr>
            <w:top w:val="none" w:sz="0" w:space="0" w:color="auto"/>
            <w:left w:val="none" w:sz="0" w:space="0" w:color="auto"/>
            <w:bottom w:val="none" w:sz="0" w:space="0" w:color="auto"/>
            <w:right w:val="none" w:sz="0" w:space="0" w:color="auto"/>
          </w:divBdr>
          <w:divsChild>
            <w:div w:id="452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3342">
      <w:bodyDiv w:val="1"/>
      <w:marLeft w:val="0"/>
      <w:marRight w:val="0"/>
      <w:marTop w:val="0"/>
      <w:marBottom w:val="0"/>
      <w:divBdr>
        <w:top w:val="none" w:sz="0" w:space="0" w:color="auto"/>
        <w:left w:val="none" w:sz="0" w:space="0" w:color="auto"/>
        <w:bottom w:val="none" w:sz="0" w:space="0" w:color="auto"/>
        <w:right w:val="none" w:sz="0" w:space="0" w:color="auto"/>
      </w:divBdr>
      <w:divsChild>
        <w:div w:id="517698454">
          <w:marLeft w:val="0"/>
          <w:marRight w:val="0"/>
          <w:marTop w:val="0"/>
          <w:marBottom w:val="0"/>
          <w:divBdr>
            <w:top w:val="none" w:sz="0" w:space="0" w:color="auto"/>
            <w:left w:val="none" w:sz="0" w:space="0" w:color="auto"/>
            <w:bottom w:val="none" w:sz="0" w:space="0" w:color="auto"/>
            <w:right w:val="none" w:sz="0" w:space="0" w:color="auto"/>
          </w:divBdr>
          <w:divsChild>
            <w:div w:id="661275336">
              <w:marLeft w:val="0"/>
              <w:marRight w:val="0"/>
              <w:marTop w:val="0"/>
              <w:marBottom w:val="0"/>
              <w:divBdr>
                <w:top w:val="none" w:sz="0" w:space="0" w:color="auto"/>
                <w:left w:val="none" w:sz="0" w:space="0" w:color="auto"/>
                <w:bottom w:val="none" w:sz="0" w:space="0" w:color="auto"/>
                <w:right w:val="none" w:sz="0" w:space="0" w:color="auto"/>
              </w:divBdr>
              <w:divsChild>
                <w:div w:id="1628581584">
                  <w:marLeft w:val="0"/>
                  <w:marRight w:val="0"/>
                  <w:marTop w:val="0"/>
                  <w:marBottom w:val="0"/>
                  <w:divBdr>
                    <w:top w:val="none" w:sz="0" w:space="0" w:color="auto"/>
                    <w:left w:val="none" w:sz="0" w:space="0" w:color="auto"/>
                    <w:bottom w:val="none" w:sz="0" w:space="0" w:color="auto"/>
                    <w:right w:val="none" w:sz="0" w:space="0" w:color="auto"/>
                  </w:divBdr>
                </w:div>
                <w:div w:id="1908883712">
                  <w:marLeft w:val="0"/>
                  <w:marRight w:val="0"/>
                  <w:marTop w:val="0"/>
                  <w:marBottom w:val="0"/>
                  <w:divBdr>
                    <w:top w:val="none" w:sz="0" w:space="0" w:color="auto"/>
                    <w:left w:val="none" w:sz="0" w:space="0" w:color="auto"/>
                    <w:bottom w:val="none" w:sz="0" w:space="0" w:color="auto"/>
                    <w:right w:val="none" w:sz="0" w:space="0" w:color="auto"/>
                  </w:divBdr>
                  <w:divsChild>
                    <w:div w:id="34084092">
                      <w:marLeft w:val="0"/>
                      <w:marRight w:val="0"/>
                      <w:marTop w:val="0"/>
                      <w:marBottom w:val="0"/>
                      <w:divBdr>
                        <w:top w:val="none" w:sz="0" w:space="0" w:color="auto"/>
                        <w:left w:val="none" w:sz="0" w:space="0" w:color="auto"/>
                        <w:bottom w:val="none" w:sz="0" w:space="0" w:color="auto"/>
                        <w:right w:val="none" w:sz="0" w:space="0" w:color="auto"/>
                      </w:divBdr>
                    </w:div>
                    <w:div w:id="1898200658">
                      <w:marLeft w:val="0"/>
                      <w:marRight w:val="0"/>
                      <w:marTop w:val="0"/>
                      <w:marBottom w:val="0"/>
                      <w:divBdr>
                        <w:top w:val="none" w:sz="0" w:space="0" w:color="auto"/>
                        <w:left w:val="none" w:sz="0" w:space="0" w:color="auto"/>
                        <w:bottom w:val="none" w:sz="0" w:space="0" w:color="auto"/>
                        <w:right w:val="none" w:sz="0" w:space="0" w:color="auto"/>
                      </w:divBdr>
                      <w:divsChild>
                        <w:div w:id="1436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6299">
      <w:bodyDiv w:val="1"/>
      <w:marLeft w:val="0"/>
      <w:marRight w:val="0"/>
      <w:marTop w:val="0"/>
      <w:marBottom w:val="0"/>
      <w:divBdr>
        <w:top w:val="none" w:sz="0" w:space="0" w:color="auto"/>
        <w:left w:val="none" w:sz="0" w:space="0" w:color="auto"/>
        <w:bottom w:val="none" w:sz="0" w:space="0" w:color="auto"/>
        <w:right w:val="none" w:sz="0" w:space="0" w:color="auto"/>
      </w:divBdr>
      <w:divsChild>
        <w:div w:id="98450426">
          <w:marLeft w:val="0"/>
          <w:marRight w:val="0"/>
          <w:marTop w:val="0"/>
          <w:marBottom w:val="0"/>
          <w:divBdr>
            <w:top w:val="none" w:sz="0" w:space="0" w:color="auto"/>
            <w:left w:val="none" w:sz="0" w:space="0" w:color="auto"/>
            <w:bottom w:val="none" w:sz="0" w:space="0" w:color="auto"/>
            <w:right w:val="none" w:sz="0" w:space="0" w:color="auto"/>
          </w:divBdr>
          <w:divsChild>
            <w:div w:id="1618563104">
              <w:marLeft w:val="0"/>
              <w:marRight w:val="0"/>
              <w:marTop w:val="0"/>
              <w:marBottom w:val="0"/>
              <w:divBdr>
                <w:top w:val="none" w:sz="0" w:space="0" w:color="auto"/>
                <w:left w:val="none" w:sz="0" w:space="0" w:color="auto"/>
                <w:bottom w:val="none" w:sz="0" w:space="0" w:color="auto"/>
                <w:right w:val="none" w:sz="0" w:space="0" w:color="auto"/>
              </w:divBdr>
            </w:div>
            <w:div w:id="1644385459">
              <w:marLeft w:val="0"/>
              <w:marRight w:val="0"/>
              <w:marTop w:val="0"/>
              <w:marBottom w:val="0"/>
              <w:divBdr>
                <w:top w:val="none" w:sz="0" w:space="0" w:color="auto"/>
                <w:left w:val="none" w:sz="0" w:space="0" w:color="auto"/>
                <w:bottom w:val="none" w:sz="0" w:space="0" w:color="auto"/>
                <w:right w:val="none" w:sz="0" w:space="0" w:color="auto"/>
              </w:divBdr>
              <w:divsChild>
                <w:div w:id="1810592634">
                  <w:marLeft w:val="0"/>
                  <w:marRight w:val="0"/>
                  <w:marTop w:val="0"/>
                  <w:marBottom w:val="0"/>
                  <w:divBdr>
                    <w:top w:val="none" w:sz="0" w:space="0" w:color="auto"/>
                    <w:left w:val="none" w:sz="0" w:space="0" w:color="auto"/>
                    <w:bottom w:val="none" w:sz="0" w:space="0" w:color="auto"/>
                    <w:right w:val="none" w:sz="0" w:space="0" w:color="auto"/>
                  </w:divBdr>
                </w:div>
                <w:div w:id="756248213">
                  <w:marLeft w:val="0"/>
                  <w:marRight w:val="0"/>
                  <w:marTop w:val="0"/>
                  <w:marBottom w:val="0"/>
                  <w:divBdr>
                    <w:top w:val="none" w:sz="0" w:space="0" w:color="auto"/>
                    <w:left w:val="none" w:sz="0" w:space="0" w:color="auto"/>
                    <w:bottom w:val="none" w:sz="0" w:space="0" w:color="auto"/>
                    <w:right w:val="none" w:sz="0" w:space="0" w:color="auto"/>
                  </w:divBdr>
                  <w:divsChild>
                    <w:div w:id="11337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84344">
      <w:bodyDiv w:val="1"/>
      <w:marLeft w:val="0"/>
      <w:marRight w:val="0"/>
      <w:marTop w:val="0"/>
      <w:marBottom w:val="0"/>
      <w:divBdr>
        <w:top w:val="none" w:sz="0" w:space="0" w:color="auto"/>
        <w:left w:val="none" w:sz="0" w:space="0" w:color="auto"/>
        <w:bottom w:val="none" w:sz="0" w:space="0" w:color="auto"/>
        <w:right w:val="none" w:sz="0" w:space="0" w:color="auto"/>
      </w:divBdr>
      <w:divsChild>
        <w:div w:id="1460800125">
          <w:marLeft w:val="0"/>
          <w:marRight w:val="0"/>
          <w:marTop w:val="0"/>
          <w:marBottom w:val="0"/>
          <w:divBdr>
            <w:top w:val="none" w:sz="0" w:space="0" w:color="auto"/>
            <w:left w:val="none" w:sz="0" w:space="0" w:color="auto"/>
            <w:bottom w:val="none" w:sz="0" w:space="0" w:color="auto"/>
            <w:right w:val="none" w:sz="0" w:space="0" w:color="auto"/>
          </w:divBdr>
          <w:divsChild>
            <w:div w:id="735785896">
              <w:marLeft w:val="0"/>
              <w:marRight w:val="0"/>
              <w:marTop w:val="0"/>
              <w:marBottom w:val="0"/>
              <w:divBdr>
                <w:top w:val="none" w:sz="0" w:space="0" w:color="auto"/>
                <w:left w:val="none" w:sz="0" w:space="0" w:color="auto"/>
                <w:bottom w:val="none" w:sz="0" w:space="0" w:color="auto"/>
                <w:right w:val="none" w:sz="0" w:space="0" w:color="auto"/>
              </w:divBdr>
            </w:div>
            <w:div w:id="1910340692">
              <w:marLeft w:val="0"/>
              <w:marRight w:val="0"/>
              <w:marTop w:val="0"/>
              <w:marBottom w:val="0"/>
              <w:divBdr>
                <w:top w:val="none" w:sz="0" w:space="0" w:color="auto"/>
                <w:left w:val="none" w:sz="0" w:space="0" w:color="auto"/>
                <w:bottom w:val="none" w:sz="0" w:space="0" w:color="auto"/>
                <w:right w:val="none" w:sz="0" w:space="0" w:color="auto"/>
              </w:divBdr>
              <w:divsChild>
                <w:div w:id="1441606732">
                  <w:marLeft w:val="0"/>
                  <w:marRight w:val="0"/>
                  <w:marTop w:val="0"/>
                  <w:marBottom w:val="0"/>
                  <w:divBdr>
                    <w:top w:val="none" w:sz="0" w:space="0" w:color="auto"/>
                    <w:left w:val="none" w:sz="0" w:space="0" w:color="auto"/>
                    <w:bottom w:val="none" w:sz="0" w:space="0" w:color="auto"/>
                    <w:right w:val="none" w:sz="0" w:space="0" w:color="auto"/>
                  </w:divBdr>
                </w:div>
                <w:div w:id="1465002110">
                  <w:marLeft w:val="0"/>
                  <w:marRight w:val="0"/>
                  <w:marTop w:val="0"/>
                  <w:marBottom w:val="0"/>
                  <w:divBdr>
                    <w:top w:val="none" w:sz="0" w:space="0" w:color="auto"/>
                    <w:left w:val="none" w:sz="0" w:space="0" w:color="auto"/>
                    <w:bottom w:val="none" w:sz="0" w:space="0" w:color="auto"/>
                    <w:right w:val="none" w:sz="0" w:space="0" w:color="auto"/>
                  </w:divBdr>
                  <w:divsChild>
                    <w:div w:id="2095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643300">
      <w:bodyDiv w:val="1"/>
      <w:marLeft w:val="0"/>
      <w:marRight w:val="0"/>
      <w:marTop w:val="0"/>
      <w:marBottom w:val="0"/>
      <w:divBdr>
        <w:top w:val="none" w:sz="0" w:space="0" w:color="auto"/>
        <w:left w:val="none" w:sz="0" w:space="0" w:color="auto"/>
        <w:bottom w:val="none" w:sz="0" w:space="0" w:color="auto"/>
        <w:right w:val="none" w:sz="0" w:space="0" w:color="auto"/>
      </w:divBdr>
      <w:divsChild>
        <w:div w:id="709771332">
          <w:marLeft w:val="0"/>
          <w:marRight w:val="0"/>
          <w:marTop w:val="0"/>
          <w:marBottom w:val="0"/>
          <w:divBdr>
            <w:top w:val="none" w:sz="0" w:space="0" w:color="auto"/>
            <w:left w:val="none" w:sz="0" w:space="0" w:color="auto"/>
            <w:bottom w:val="none" w:sz="0" w:space="0" w:color="auto"/>
            <w:right w:val="none" w:sz="0" w:space="0" w:color="auto"/>
          </w:divBdr>
          <w:divsChild>
            <w:div w:id="1208495161">
              <w:marLeft w:val="0"/>
              <w:marRight w:val="0"/>
              <w:marTop w:val="0"/>
              <w:marBottom w:val="0"/>
              <w:divBdr>
                <w:top w:val="none" w:sz="0" w:space="0" w:color="auto"/>
                <w:left w:val="none" w:sz="0" w:space="0" w:color="auto"/>
                <w:bottom w:val="none" w:sz="0" w:space="0" w:color="auto"/>
                <w:right w:val="none" w:sz="0" w:space="0" w:color="auto"/>
              </w:divBdr>
              <w:divsChild>
                <w:div w:id="1945260490">
                  <w:marLeft w:val="0"/>
                  <w:marRight w:val="0"/>
                  <w:marTop w:val="0"/>
                  <w:marBottom w:val="0"/>
                  <w:divBdr>
                    <w:top w:val="none" w:sz="0" w:space="0" w:color="auto"/>
                    <w:left w:val="none" w:sz="0" w:space="0" w:color="auto"/>
                    <w:bottom w:val="none" w:sz="0" w:space="0" w:color="auto"/>
                    <w:right w:val="none" w:sz="0" w:space="0" w:color="auto"/>
                  </w:divBdr>
                  <w:divsChild>
                    <w:div w:id="730084619">
                      <w:marLeft w:val="0"/>
                      <w:marRight w:val="0"/>
                      <w:marTop w:val="0"/>
                      <w:marBottom w:val="0"/>
                      <w:divBdr>
                        <w:top w:val="none" w:sz="0" w:space="0" w:color="auto"/>
                        <w:left w:val="none" w:sz="0" w:space="0" w:color="auto"/>
                        <w:bottom w:val="none" w:sz="0" w:space="0" w:color="auto"/>
                        <w:right w:val="none" w:sz="0" w:space="0" w:color="auto"/>
                      </w:divBdr>
                      <w:divsChild>
                        <w:div w:id="1427657742">
                          <w:marLeft w:val="0"/>
                          <w:marRight w:val="0"/>
                          <w:marTop w:val="100"/>
                          <w:marBottom w:val="100"/>
                          <w:divBdr>
                            <w:top w:val="none" w:sz="0" w:space="0" w:color="auto"/>
                            <w:left w:val="none" w:sz="0" w:space="0" w:color="auto"/>
                            <w:bottom w:val="none" w:sz="0" w:space="0" w:color="auto"/>
                            <w:right w:val="none" w:sz="0" w:space="0" w:color="auto"/>
                          </w:divBdr>
                          <w:divsChild>
                            <w:div w:id="1347750968">
                              <w:marLeft w:val="0"/>
                              <w:marRight w:val="0"/>
                              <w:marTop w:val="0"/>
                              <w:marBottom w:val="0"/>
                              <w:divBdr>
                                <w:top w:val="none" w:sz="0" w:space="0" w:color="auto"/>
                                <w:left w:val="none" w:sz="0" w:space="0" w:color="auto"/>
                                <w:bottom w:val="none" w:sz="0" w:space="0" w:color="auto"/>
                                <w:right w:val="none" w:sz="0" w:space="0" w:color="auto"/>
                              </w:divBdr>
                              <w:divsChild>
                                <w:div w:id="738210027">
                                  <w:marLeft w:val="0"/>
                                  <w:marRight w:val="0"/>
                                  <w:marTop w:val="0"/>
                                  <w:marBottom w:val="0"/>
                                  <w:divBdr>
                                    <w:top w:val="none" w:sz="0" w:space="0" w:color="auto"/>
                                    <w:left w:val="none" w:sz="0" w:space="0" w:color="auto"/>
                                    <w:bottom w:val="none" w:sz="0" w:space="0" w:color="auto"/>
                                    <w:right w:val="none" w:sz="0" w:space="0" w:color="auto"/>
                                  </w:divBdr>
                                  <w:divsChild>
                                    <w:div w:id="1476490926">
                                      <w:marLeft w:val="0"/>
                                      <w:marRight w:val="0"/>
                                      <w:marTop w:val="0"/>
                                      <w:marBottom w:val="0"/>
                                      <w:divBdr>
                                        <w:top w:val="none" w:sz="0" w:space="0" w:color="auto"/>
                                        <w:left w:val="none" w:sz="0" w:space="0" w:color="auto"/>
                                        <w:bottom w:val="none" w:sz="0" w:space="0" w:color="auto"/>
                                        <w:right w:val="none" w:sz="0" w:space="0" w:color="auto"/>
                                      </w:divBdr>
                                      <w:divsChild>
                                        <w:div w:id="1118835298">
                                          <w:marLeft w:val="0"/>
                                          <w:marRight w:val="0"/>
                                          <w:marTop w:val="0"/>
                                          <w:marBottom w:val="0"/>
                                          <w:divBdr>
                                            <w:top w:val="none" w:sz="0" w:space="0" w:color="auto"/>
                                            <w:left w:val="none" w:sz="0" w:space="0" w:color="auto"/>
                                            <w:bottom w:val="none" w:sz="0" w:space="0" w:color="auto"/>
                                            <w:right w:val="none" w:sz="0" w:space="0" w:color="auto"/>
                                          </w:divBdr>
                                          <w:divsChild>
                                            <w:div w:id="348063272">
                                              <w:marLeft w:val="0"/>
                                              <w:marRight w:val="0"/>
                                              <w:marTop w:val="0"/>
                                              <w:marBottom w:val="0"/>
                                              <w:divBdr>
                                                <w:top w:val="none" w:sz="0" w:space="0" w:color="auto"/>
                                                <w:left w:val="none" w:sz="0" w:space="0" w:color="auto"/>
                                                <w:bottom w:val="none" w:sz="0" w:space="0" w:color="auto"/>
                                                <w:right w:val="none" w:sz="0" w:space="0" w:color="auto"/>
                                              </w:divBdr>
                                              <w:divsChild>
                                                <w:div w:id="764767520">
                                                  <w:marLeft w:val="0"/>
                                                  <w:marRight w:val="0"/>
                                                  <w:marTop w:val="0"/>
                                                  <w:marBottom w:val="0"/>
                                                  <w:divBdr>
                                                    <w:top w:val="none" w:sz="0" w:space="0" w:color="auto"/>
                                                    <w:left w:val="none" w:sz="0" w:space="0" w:color="auto"/>
                                                    <w:bottom w:val="none" w:sz="0" w:space="0" w:color="auto"/>
                                                    <w:right w:val="none" w:sz="0" w:space="0" w:color="auto"/>
                                                  </w:divBdr>
                                                  <w:divsChild>
                                                    <w:div w:id="1312445067">
                                                      <w:marLeft w:val="0"/>
                                                      <w:marRight w:val="0"/>
                                                      <w:marTop w:val="0"/>
                                                      <w:marBottom w:val="0"/>
                                                      <w:divBdr>
                                                        <w:top w:val="none" w:sz="0" w:space="0" w:color="auto"/>
                                                        <w:left w:val="none" w:sz="0" w:space="0" w:color="auto"/>
                                                        <w:bottom w:val="none" w:sz="0" w:space="0" w:color="auto"/>
                                                        <w:right w:val="none" w:sz="0" w:space="0" w:color="auto"/>
                                                      </w:divBdr>
                                                      <w:divsChild>
                                                        <w:div w:id="594830475">
                                                          <w:marLeft w:val="0"/>
                                                          <w:marRight w:val="0"/>
                                                          <w:marTop w:val="0"/>
                                                          <w:marBottom w:val="0"/>
                                                          <w:divBdr>
                                                            <w:top w:val="none" w:sz="0" w:space="0" w:color="auto"/>
                                                            <w:left w:val="none" w:sz="0" w:space="0" w:color="auto"/>
                                                            <w:bottom w:val="none" w:sz="0" w:space="0" w:color="auto"/>
                                                            <w:right w:val="none" w:sz="0" w:space="0" w:color="auto"/>
                                                          </w:divBdr>
                                                          <w:divsChild>
                                                            <w:div w:id="4139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300500">
      <w:bodyDiv w:val="1"/>
      <w:marLeft w:val="0"/>
      <w:marRight w:val="0"/>
      <w:marTop w:val="0"/>
      <w:marBottom w:val="0"/>
      <w:divBdr>
        <w:top w:val="none" w:sz="0" w:space="0" w:color="auto"/>
        <w:left w:val="none" w:sz="0" w:space="0" w:color="auto"/>
        <w:bottom w:val="none" w:sz="0" w:space="0" w:color="auto"/>
        <w:right w:val="none" w:sz="0" w:space="0" w:color="auto"/>
      </w:divBdr>
      <w:divsChild>
        <w:div w:id="456724538">
          <w:marLeft w:val="0"/>
          <w:marRight w:val="0"/>
          <w:marTop w:val="0"/>
          <w:marBottom w:val="0"/>
          <w:divBdr>
            <w:top w:val="none" w:sz="0" w:space="0" w:color="auto"/>
            <w:left w:val="none" w:sz="0" w:space="0" w:color="auto"/>
            <w:bottom w:val="none" w:sz="0" w:space="0" w:color="auto"/>
            <w:right w:val="none" w:sz="0" w:space="0" w:color="auto"/>
          </w:divBdr>
          <w:divsChild>
            <w:div w:id="429158273">
              <w:marLeft w:val="0"/>
              <w:marRight w:val="0"/>
              <w:marTop w:val="0"/>
              <w:marBottom w:val="0"/>
              <w:divBdr>
                <w:top w:val="none" w:sz="0" w:space="0" w:color="auto"/>
                <w:left w:val="none" w:sz="0" w:space="0" w:color="auto"/>
                <w:bottom w:val="none" w:sz="0" w:space="0" w:color="auto"/>
                <w:right w:val="none" w:sz="0" w:space="0" w:color="auto"/>
              </w:divBdr>
            </w:div>
            <w:div w:id="346176360">
              <w:marLeft w:val="0"/>
              <w:marRight w:val="0"/>
              <w:marTop w:val="0"/>
              <w:marBottom w:val="0"/>
              <w:divBdr>
                <w:top w:val="none" w:sz="0" w:space="0" w:color="auto"/>
                <w:left w:val="none" w:sz="0" w:space="0" w:color="auto"/>
                <w:bottom w:val="none" w:sz="0" w:space="0" w:color="auto"/>
                <w:right w:val="none" w:sz="0" w:space="0" w:color="auto"/>
              </w:divBdr>
              <w:divsChild>
                <w:div w:id="1332487011">
                  <w:marLeft w:val="0"/>
                  <w:marRight w:val="0"/>
                  <w:marTop w:val="0"/>
                  <w:marBottom w:val="0"/>
                  <w:divBdr>
                    <w:top w:val="none" w:sz="0" w:space="0" w:color="auto"/>
                    <w:left w:val="none" w:sz="0" w:space="0" w:color="auto"/>
                    <w:bottom w:val="none" w:sz="0" w:space="0" w:color="auto"/>
                    <w:right w:val="none" w:sz="0" w:space="0" w:color="auto"/>
                  </w:divBdr>
                </w:div>
                <w:div w:id="708146215">
                  <w:marLeft w:val="0"/>
                  <w:marRight w:val="0"/>
                  <w:marTop w:val="0"/>
                  <w:marBottom w:val="0"/>
                  <w:divBdr>
                    <w:top w:val="none" w:sz="0" w:space="0" w:color="auto"/>
                    <w:left w:val="none" w:sz="0" w:space="0" w:color="auto"/>
                    <w:bottom w:val="none" w:sz="0" w:space="0" w:color="auto"/>
                    <w:right w:val="none" w:sz="0" w:space="0" w:color="auto"/>
                  </w:divBdr>
                  <w:divsChild>
                    <w:div w:id="759257279">
                      <w:marLeft w:val="0"/>
                      <w:marRight w:val="0"/>
                      <w:marTop w:val="0"/>
                      <w:marBottom w:val="0"/>
                      <w:divBdr>
                        <w:top w:val="none" w:sz="0" w:space="0" w:color="auto"/>
                        <w:left w:val="none" w:sz="0" w:space="0" w:color="auto"/>
                        <w:bottom w:val="none" w:sz="0" w:space="0" w:color="auto"/>
                        <w:right w:val="none" w:sz="0" w:space="0" w:color="auto"/>
                      </w:divBdr>
                    </w:div>
                    <w:div w:id="638459110">
                      <w:marLeft w:val="0"/>
                      <w:marRight w:val="0"/>
                      <w:marTop w:val="0"/>
                      <w:marBottom w:val="0"/>
                      <w:divBdr>
                        <w:top w:val="none" w:sz="0" w:space="0" w:color="auto"/>
                        <w:left w:val="none" w:sz="0" w:space="0" w:color="auto"/>
                        <w:bottom w:val="none" w:sz="0" w:space="0" w:color="auto"/>
                        <w:right w:val="none" w:sz="0" w:space="0" w:color="auto"/>
                      </w:divBdr>
                      <w:divsChild>
                        <w:div w:id="7945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7533">
      <w:bodyDiv w:val="1"/>
      <w:marLeft w:val="0"/>
      <w:marRight w:val="0"/>
      <w:marTop w:val="0"/>
      <w:marBottom w:val="0"/>
      <w:divBdr>
        <w:top w:val="none" w:sz="0" w:space="0" w:color="auto"/>
        <w:left w:val="none" w:sz="0" w:space="0" w:color="auto"/>
        <w:bottom w:val="none" w:sz="0" w:space="0" w:color="auto"/>
        <w:right w:val="none" w:sz="0" w:space="0" w:color="auto"/>
      </w:divBdr>
      <w:divsChild>
        <w:div w:id="191698912">
          <w:marLeft w:val="0"/>
          <w:marRight w:val="0"/>
          <w:marTop w:val="0"/>
          <w:marBottom w:val="0"/>
          <w:divBdr>
            <w:top w:val="none" w:sz="0" w:space="0" w:color="auto"/>
            <w:left w:val="none" w:sz="0" w:space="0" w:color="auto"/>
            <w:bottom w:val="none" w:sz="0" w:space="0" w:color="auto"/>
            <w:right w:val="none" w:sz="0" w:space="0" w:color="auto"/>
          </w:divBdr>
          <w:divsChild>
            <w:div w:id="341471494">
              <w:marLeft w:val="0"/>
              <w:marRight w:val="0"/>
              <w:marTop w:val="0"/>
              <w:marBottom w:val="0"/>
              <w:divBdr>
                <w:top w:val="none" w:sz="0" w:space="0" w:color="auto"/>
                <w:left w:val="none" w:sz="0" w:space="0" w:color="auto"/>
                <w:bottom w:val="none" w:sz="0" w:space="0" w:color="auto"/>
                <w:right w:val="none" w:sz="0" w:space="0" w:color="auto"/>
              </w:divBdr>
              <w:divsChild>
                <w:div w:id="1155535528">
                  <w:marLeft w:val="0"/>
                  <w:marRight w:val="0"/>
                  <w:marTop w:val="0"/>
                  <w:marBottom w:val="0"/>
                  <w:divBdr>
                    <w:top w:val="none" w:sz="0" w:space="0" w:color="auto"/>
                    <w:left w:val="none" w:sz="0" w:space="0" w:color="auto"/>
                    <w:bottom w:val="none" w:sz="0" w:space="0" w:color="auto"/>
                    <w:right w:val="none" w:sz="0" w:space="0" w:color="auto"/>
                  </w:divBdr>
                </w:div>
                <w:div w:id="1652097124">
                  <w:marLeft w:val="0"/>
                  <w:marRight w:val="0"/>
                  <w:marTop w:val="0"/>
                  <w:marBottom w:val="0"/>
                  <w:divBdr>
                    <w:top w:val="none" w:sz="0" w:space="0" w:color="auto"/>
                    <w:left w:val="none" w:sz="0" w:space="0" w:color="auto"/>
                    <w:bottom w:val="none" w:sz="0" w:space="0" w:color="auto"/>
                    <w:right w:val="none" w:sz="0" w:space="0" w:color="auto"/>
                  </w:divBdr>
                  <w:divsChild>
                    <w:div w:id="1031340413">
                      <w:marLeft w:val="0"/>
                      <w:marRight w:val="0"/>
                      <w:marTop w:val="0"/>
                      <w:marBottom w:val="0"/>
                      <w:divBdr>
                        <w:top w:val="none" w:sz="0" w:space="0" w:color="auto"/>
                        <w:left w:val="none" w:sz="0" w:space="0" w:color="auto"/>
                        <w:bottom w:val="none" w:sz="0" w:space="0" w:color="auto"/>
                        <w:right w:val="none" w:sz="0" w:space="0" w:color="auto"/>
                      </w:divBdr>
                    </w:div>
                    <w:div w:id="1056317892">
                      <w:marLeft w:val="0"/>
                      <w:marRight w:val="0"/>
                      <w:marTop w:val="0"/>
                      <w:marBottom w:val="0"/>
                      <w:divBdr>
                        <w:top w:val="none" w:sz="0" w:space="0" w:color="auto"/>
                        <w:left w:val="none" w:sz="0" w:space="0" w:color="auto"/>
                        <w:bottom w:val="none" w:sz="0" w:space="0" w:color="auto"/>
                        <w:right w:val="none" w:sz="0" w:space="0" w:color="auto"/>
                      </w:divBdr>
                      <w:divsChild>
                        <w:div w:id="286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6658">
      <w:bodyDiv w:val="1"/>
      <w:marLeft w:val="0"/>
      <w:marRight w:val="0"/>
      <w:marTop w:val="0"/>
      <w:marBottom w:val="0"/>
      <w:divBdr>
        <w:top w:val="none" w:sz="0" w:space="0" w:color="auto"/>
        <w:left w:val="none" w:sz="0" w:space="0" w:color="auto"/>
        <w:bottom w:val="none" w:sz="0" w:space="0" w:color="auto"/>
        <w:right w:val="none" w:sz="0" w:space="0" w:color="auto"/>
      </w:divBdr>
      <w:divsChild>
        <w:div w:id="846015721">
          <w:marLeft w:val="0"/>
          <w:marRight w:val="0"/>
          <w:marTop w:val="0"/>
          <w:marBottom w:val="0"/>
          <w:divBdr>
            <w:top w:val="none" w:sz="0" w:space="0" w:color="auto"/>
            <w:left w:val="none" w:sz="0" w:space="0" w:color="auto"/>
            <w:bottom w:val="none" w:sz="0" w:space="0" w:color="auto"/>
            <w:right w:val="none" w:sz="0" w:space="0" w:color="auto"/>
          </w:divBdr>
          <w:divsChild>
            <w:div w:id="442724758">
              <w:marLeft w:val="0"/>
              <w:marRight w:val="0"/>
              <w:marTop w:val="0"/>
              <w:marBottom w:val="0"/>
              <w:divBdr>
                <w:top w:val="none" w:sz="0" w:space="0" w:color="auto"/>
                <w:left w:val="none" w:sz="0" w:space="0" w:color="auto"/>
                <w:bottom w:val="none" w:sz="0" w:space="0" w:color="auto"/>
                <w:right w:val="none" w:sz="0" w:space="0" w:color="auto"/>
              </w:divBdr>
            </w:div>
            <w:div w:id="843589085">
              <w:marLeft w:val="0"/>
              <w:marRight w:val="0"/>
              <w:marTop w:val="0"/>
              <w:marBottom w:val="0"/>
              <w:divBdr>
                <w:top w:val="none" w:sz="0" w:space="0" w:color="auto"/>
                <w:left w:val="none" w:sz="0" w:space="0" w:color="auto"/>
                <w:bottom w:val="none" w:sz="0" w:space="0" w:color="auto"/>
                <w:right w:val="none" w:sz="0" w:space="0" w:color="auto"/>
              </w:divBdr>
              <w:divsChild>
                <w:div w:id="869074339">
                  <w:marLeft w:val="0"/>
                  <w:marRight w:val="0"/>
                  <w:marTop w:val="0"/>
                  <w:marBottom w:val="0"/>
                  <w:divBdr>
                    <w:top w:val="none" w:sz="0" w:space="0" w:color="auto"/>
                    <w:left w:val="none" w:sz="0" w:space="0" w:color="auto"/>
                    <w:bottom w:val="none" w:sz="0" w:space="0" w:color="auto"/>
                    <w:right w:val="none" w:sz="0" w:space="0" w:color="auto"/>
                  </w:divBdr>
                </w:div>
                <w:div w:id="779185588">
                  <w:marLeft w:val="0"/>
                  <w:marRight w:val="0"/>
                  <w:marTop w:val="0"/>
                  <w:marBottom w:val="0"/>
                  <w:divBdr>
                    <w:top w:val="none" w:sz="0" w:space="0" w:color="auto"/>
                    <w:left w:val="none" w:sz="0" w:space="0" w:color="auto"/>
                    <w:bottom w:val="none" w:sz="0" w:space="0" w:color="auto"/>
                    <w:right w:val="none" w:sz="0" w:space="0" w:color="auto"/>
                  </w:divBdr>
                  <w:divsChild>
                    <w:div w:id="918952175">
                      <w:marLeft w:val="0"/>
                      <w:marRight w:val="0"/>
                      <w:marTop w:val="0"/>
                      <w:marBottom w:val="0"/>
                      <w:divBdr>
                        <w:top w:val="none" w:sz="0" w:space="0" w:color="auto"/>
                        <w:left w:val="none" w:sz="0" w:space="0" w:color="auto"/>
                        <w:bottom w:val="none" w:sz="0" w:space="0" w:color="auto"/>
                        <w:right w:val="none" w:sz="0" w:space="0" w:color="auto"/>
                      </w:divBdr>
                    </w:div>
                    <w:div w:id="1868759672">
                      <w:marLeft w:val="0"/>
                      <w:marRight w:val="0"/>
                      <w:marTop w:val="0"/>
                      <w:marBottom w:val="0"/>
                      <w:divBdr>
                        <w:top w:val="none" w:sz="0" w:space="0" w:color="auto"/>
                        <w:left w:val="none" w:sz="0" w:space="0" w:color="auto"/>
                        <w:bottom w:val="none" w:sz="0" w:space="0" w:color="auto"/>
                        <w:right w:val="none" w:sz="0" w:space="0" w:color="auto"/>
                      </w:divBdr>
                      <w:divsChild>
                        <w:div w:id="2409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629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668">
          <w:marLeft w:val="0"/>
          <w:marRight w:val="0"/>
          <w:marTop w:val="0"/>
          <w:marBottom w:val="0"/>
          <w:divBdr>
            <w:top w:val="none" w:sz="0" w:space="0" w:color="auto"/>
            <w:left w:val="none" w:sz="0" w:space="0" w:color="auto"/>
            <w:bottom w:val="none" w:sz="0" w:space="0" w:color="auto"/>
            <w:right w:val="none" w:sz="0" w:space="0" w:color="auto"/>
          </w:divBdr>
          <w:divsChild>
            <w:div w:id="1967471106">
              <w:marLeft w:val="0"/>
              <w:marRight w:val="0"/>
              <w:marTop w:val="0"/>
              <w:marBottom w:val="0"/>
              <w:divBdr>
                <w:top w:val="none" w:sz="0" w:space="0" w:color="auto"/>
                <w:left w:val="none" w:sz="0" w:space="0" w:color="auto"/>
                <w:bottom w:val="none" w:sz="0" w:space="0" w:color="auto"/>
                <w:right w:val="none" w:sz="0" w:space="0" w:color="auto"/>
              </w:divBdr>
            </w:div>
            <w:div w:id="381566626">
              <w:marLeft w:val="0"/>
              <w:marRight w:val="0"/>
              <w:marTop w:val="0"/>
              <w:marBottom w:val="0"/>
              <w:divBdr>
                <w:top w:val="none" w:sz="0" w:space="0" w:color="auto"/>
                <w:left w:val="none" w:sz="0" w:space="0" w:color="auto"/>
                <w:bottom w:val="none" w:sz="0" w:space="0" w:color="auto"/>
                <w:right w:val="none" w:sz="0" w:space="0" w:color="auto"/>
              </w:divBdr>
              <w:divsChild>
                <w:div w:id="1748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03646">
      <w:bodyDiv w:val="1"/>
      <w:marLeft w:val="0"/>
      <w:marRight w:val="0"/>
      <w:marTop w:val="0"/>
      <w:marBottom w:val="0"/>
      <w:divBdr>
        <w:top w:val="none" w:sz="0" w:space="0" w:color="auto"/>
        <w:left w:val="none" w:sz="0" w:space="0" w:color="auto"/>
        <w:bottom w:val="none" w:sz="0" w:space="0" w:color="auto"/>
        <w:right w:val="none" w:sz="0" w:space="0" w:color="auto"/>
      </w:divBdr>
      <w:divsChild>
        <w:div w:id="277446071">
          <w:marLeft w:val="0"/>
          <w:marRight w:val="0"/>
          <w:marTop w:val="0"/>
          <w:marBottom w:val="0"/>
          <w:divBdr>
            <w:top w:val="none" w:sz="0" w:space="0" w:color="auto"/>
            <w:left w:val="none" w:sz="0" w:space="0" w:color="auto"/>
            <w:bottom w:val="none" w:sz="0" w:space="0" w:color="auto"/>
            <w:right w:val="none" w:sz="0" w:space="0" w:color="auto"/>
          </w:divBdr>
          <w:divsChild>
            <w:div w:id="1195533569">
              <w:marLeft w:val="0"/>
              <w:marRight w:val="0"/>
              <w:marTop w:val="0"/>
              <w:marBottom w:val="0"/>
              <w:divBdr>
                <w:top w:val="none" w:sz="0" w:space="0" w:color="auto"/>
                <w:left w:val="none" w:sz="0" w:space="0" w:color="auto"/>
                <w:bottom w:val="none" w:sz="0" w:space="0" w:color="auto"/>
                <w:right w:val="none" w:sz="0" w:space="0" w:color="auto"/>
              </w:divBdr>
              <w:divsChild>
                <w:div w:id="1617448585">
                  <w:marLeft w:val="0"/>
                  <w:marRight w:val="0"/>
                  <w:marTop w:val="0"/>
                  <w:marBottom w:val="0"/>
                  <w:divBdr>
                    <w:top w:val="none" w:sz="0" w:space="0" w:color="auto"/>
                    <w:left w:val="none" w:sz="0" w:space="0" w:color="auto"/>
                    <w:bottom w:val="none" w:sz="0" w:space="0" w:color="auto"/>
                    <w:right w:val="none" w:sz="0" w:space="0" w:color="auto"/>
                  </w:divBdr>
                </w:div>
                <w:div w:id="1866365597">
                  <w:marLeft w:val="0"/>
                  <w:marRight w:val="0"/>
                  <w:marTop w:val="0"/>
                  <w:marBottom w:val="0"/>
                  <w:divBdr>
                    <w:top w:val="none" w:sz="0" w:space="0" w:color="auto"/>
                    <w:left w:val="none" w:sz="0" w:space="0" w:color="auto"/>
                    <w:bottom w:val="none" w:sz="0" w:space="0" w:color="auto"/>
                    <w:right w:val="none" w:sz="0" w:space="0" w:color="auto"/>
                  </w:divBdr>
                </w:div>
                <w:div w:id="383913720">
                  <w:marLeft w:val="0"/>
                  <w:marRight w:val="0"/>
                  <w:marTop w:val="0"/>
                  <w:marBottom w:val="0"/>
                  <w:divBdr>
                    <w:top w:val="none" w:sz="0" w:space="0" w:color="auto"/>
                    <w:left w:val="none" w:sz="0" w:space="0" w:color="auto"/>
                    <w:bottom w:val="none" w:sz="0" w:space="0" w:color="auto"/>
                    <w:right w:val="none" w:sz="0" w:space="0" w:color="auto"/>
                  </w:divBdr>
                </w:div>
                <w:div w:id="9662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MainContentPlaceHolder$SearchResultsGridView$ctl03$RefNoLinkButton','')" TargetMode="External"/><Relationship Id="rId13" Type="http://schemas.openxmlformats.org/officeDocument/2006/relationships/hyperlink" Target="javascript:__doPostBack('ctl00$MainContentPlaceHolder$SearchResultsGridView$ctl16$RefNoLinkButton','')" TargetMode="External"/><Relationship Id="rId18" Type="http://schemas.openxmlformats.org/officeDocument/2006/relationships/hyperlink" Target="javascript:__doPostBack('ctl00$MainContentPlaceHolder$SearchResultsGridView$ctl08$RefNoLinkButton','')" TargetMode="External"/><Relationship Id="rId85"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javascript:__doPostBack('ctl00$MainContentPlaceHolder$SearchResultsGridView$ctl11$RefNoLinkButton','')" TargetMode="External"/><Relationship Id="rId17" Type="http://schemas.openxmlformats.org/officeDocument/2006/relationships/hyperlink" Target="javascript:__doPostBack('ctl00$MainContentPlaceHolder$SearchResultsGridView$ctl05$RefNoLinkButt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__doPostBack('ctl00$MainContentPlaceHolder$SearchResultsGridView$ctl03$RefNoLinkButton','')" TargetMode="External"/><Relationship Id="rId20" Type="http://schemas.openxmlformats.org/officeDocument/2006/relationships/hyperlink" Target="javascript:__doPostBack('ctl00$MainContentPlaceHolder$SearchResultsGridView$ctl02$RefNoLinkButt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MainContentPlaceHolder$SearchResultsGridView$ctl09$RefNoLinkButt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__doPostBack('ctl00$MainContentPlaceHolder$SearchResultsGridView$ctl02$RefNoLinkButton','')" TargetMode="External"/><Relationship Id="rId23" Type="http://schemas.openxmlformats.org/officeDocument/2006/relationships/footer" Target="footer2.xml"/><Relationship Id="rId10" Type="http://schemas.openxmlformats.org/officeDocument/2006/relationships/hyperlink" Target="javascript:__doPostBack('ctl00$MainContentPlaceHolder$SearchResultsGridView$ctl06$RefNoLinkButton','')" TargetMode="External"/><Relationship Id="rId19" Type="http://schemas.openxmlformats.org/officeDocument/2006/relationships/hyperlink" Target="http://www.northernireland.gov.uk" TargetMode="External"/><Relationship Id="rId4" Type="http://schemas.openxmlformats.org/officeDocument/2006/relationships/settings" Target="settings.xml"/><Relationship Id="rId9" Type="http://schemas.openxmlformats.org/officeDocument/2006/relationships/hyperlink" Target="javascript:__doPostBack('ctl00$MainContentPlaceHolder$SearchResultsGridView$ctl04$RefNoLinkButton','')" TargetMode="External"/><Relationship Id="rId14" Type="http://schemas.openxmlformats.org/officeDocument/2006/relationships/hyperlink" Target="javascript:__doPostBack('ctl00$MainContentPlaceHolder$SearchResultsGridView$ctl17$RefNoLinkButto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60C41-412D-4434-8605-128A9B2D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2995</Words>
  <Characters>17073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18</cp:revision>
  <cp:lastPrinted>2013-09-30T10:53:00Z</cp:lastPrinted>
  <dcterms:created xsi:type="dcterms:W3CDTF">2015-09-14T13:50:00Z</dcterms:created>
  <dcterms:modified xsi:type="dcterms:W3CDTF">2015-09-14T14:08:00Z</dcterms:modified>
</cp:coreProperties>
</file>